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FB4D0A" w14:textId="77777777" w:rsidR="00127AEA" w:rsidRDefault="00127AEA" w:rsidP="008D7BB8">
      <w:pPr>
        <w:spacing w:line="280" w:lineRule="exact"/>
        <w:rPr>
          <w:rFonts w:ascii="Century" w:eastAsia="MS PGothic" w:hAnsi="Century" w:cs="Meiryo"/>
          <w:b/>
          <w:color w:val="000000"/>
          <w:sz w:val="28"/>
          <w:szCs w:val="28"/>
        </w:rPr>
      </w:pPr>
    </w:p>
    <w:p w14:paraId="5A591F16" w14:textId="77777777" w:rsidR="00174152" w:rsidRDefault="00174152" w:rsidP="008D7BB8">
      <w:pPr>
        <w:spacing w:line="280" w:lineRule="exact"/>
        <w:rPr>
          <w:rFonts w:ascii="Century" w:eastAsia="MS PGothic" w:hAnsi="Century" w:cs="Meiryo"/>
          <w:b/>
          <w:color w:val="000000"/>
          <w:sz w:val="28"/>
          <w:szCs w:val="28"/>
        </w:rPr>
      </w:pPr>
    </w:p>
    <w:p w14:paraId="545C0730" w14:textId="3B07B42F" w:rsidR="00065C4E" w:rsidRPr="000C1860" w:rsidRDefault="009B339C" w:rsidP="005776F9">
      <w:pPr>
        <w:spacing w:line="280" w:lineRule="exact"/>
        <w:jc w:val="center"/>
        <w:rPr>
          <w:rFonts w:asciiTheme="majorHAnsi" w:eastAsia="MS PGothic" w:hAnsiTheme="majorHAnsi" w:cstheme="majorHAnsi"/>
          <w:b/>
          <w:color w:val="000000"/>
          <w:sz w:val="28"/>
          <w:szCs w:val="28"/>
          <w:lang w:val="es-ES"/>
        </w:rPr>
      </w:pPr>
      <w:r w:rsidRPr="000C1860">
        <w:rPr>
          <w:rFonts w:asciiTheme="majorHAnsi" w:eastAsia="MS PGothic" w:hAnsiTheme="majorHAnsi" w:cstheme="majorHAnsi"/>
          <w:b/>
          <w:color w:val="000000"/>
          <w:sz w:val="28"/>
          <w:szCs w:val="28"/>
          <w:lang w:val="es-ES"/>
        </w:rPr>
        <w:t xml:space="preserve">Tamron </w:t>
      </w:r>
      <w:r w:rsidR="00506E06" w:rsidRPr="000C1860">
        <w:rPr>
          <w:rFonts w:asciiTheme="majorHAnsi" w:eastAsia="MS PGothic" w:hAnsiTheme="majorHAnsi" w:cstheme="majorHAnsi"/>
          <w:b/>
          <w:color w:val="000000"/>
          <w:sz w:val="28"/>
          <w:szCs w:val="28"/>
          <w:lang w:val="es-ES"/>
        </w:rPr>
        <w:t xml:space="preserve">es galardonado con dos prestigiosos </w:t>
      </w:r>
      <w:r w:rsidRPr="000C1860">
        <w:rPr>
          <w:rFonts w:asciiTheme="majorHAnsi" w:eastAsia="MS PGothic" w:hAnsiTheme="majorHAnsi" w:cstheme="majorHAnsi"/>
          <w:b/>
          <w:color w:val="000000"/>
          <w:sz w:val="28"/>
          <w:szCs w:val="28"/>
          <w:lang w:val="es-ES"/>
        </w:rPr>
        <w:t xml:space="preserve">TIPA </w:t>
      </w:r>
      <w:proofErr w:type="spellStart"/>
      <w:r w:rsidRPr="000C1860">
        <w:rPr>
          <w:rFonts w:asciiTheme="majorHAnsi" w:eastAsia="MS PGothic" w:hAnsiTheme="majorHAnsi" w:cstheme="majorHAnsi"/>
          <w:b/>
          <w:color w:val="000000"/>
          <w:sz w:val="28"/>
          <w:szCs w:val="28"/>
          <w:lang w:val="es-ES"/>
        </w:rPr>
        <w:t>Awards</w:t>
      </w:r>
      <w:proofErr w:type="spellEnd"/>
      <w:r w:rsidR="0048048A" w:rsidRPr="000C1860">
        <w:rPr>
          <w:rFonts w:asciiTheme="majorHAnsi" w:eastAsia="MS PGothic" w:hAnsiTheme="majorHAnsi" w:cstheme="majorHAnsi"/>
          <w:b/>
          <w:color w:val="000000"/>
          <w:sz w:val="28"/>
          <w:szCs w:val="28"/>
          <w:lang w:val="es-ES"/>
        </w:rPr>
        <w:t xml:space="preserve"> 2018</w:t>
      </w:r>
    </w:p>
    <w:p w14:paraId="11BEA327" w14:textId="77777777" w:rsidR="009B339C" w:rsidRPr="000C1860" w:rsidRDefault="009B339C" w:rsidP="005776F9">
      <w:pPr>
        <w:spacing w:line="280" w:lineRule="exact"/>
        <w:jc w:val="center"/>
        <w:rPr>
          <w:rFonts w:asciiTheme="majorHAnsi" w:eastAsia="MS PGothic" w:hAnsiTheme="majorHAnsi" w:cstheme="majorHAnsi"/>
          <w:b/>
          <w:color w:val="000000"/>
          <w:sz w:val="28"/>
          <w:szCs w:val="28"/>
          <w:lang w:val="es-ES"/>
        </w:rPr>
      </w:pPr>
    </w:p>
    <w:p w14:paraId="7ED1A463" w14:textId="6E9ED693" w:rsidR="00385A5D" w:rsidRPr="00814971" w:rsidRDefault="00506E06" w:rsidP="00506E06">
      <w:pPr>
        <w:rPr>
          <w:rFonts w:asciiTheme="majorHAnsi" w:eastAsia="MS PGothic" w:hAnsiTheme="majorHAnsi" w:cstheme="majorHAnsi"/>
          <w:sz w:val="20"/>
          <w:szCs w:val="20"/>
          <w:lang w:val="es-ES"/>
        </w:rPr>
      </w:pPr>
      <w:r w:rsidRPr="000C1860">
        <w:rPr>
          <w:rFonts w:asciiTheme="majorHAnsi" w:hAnsiTheme="majorHAnsi" w:cstheme="majorHAnsi"/>
          <w:sz w:val="20"/>
          <w:lang w:val="es-ES"/>
        </w:rPr>
        <w:t xml:space="preserve">27 de abril 2018, Saitama, Japón - Tamron Co., Ltd. (Presidente &amp; CEO: </w:t>
      </w:r>
      <w:proofErr w:type="spellStart"/>
      <w:r w:rsidRPr="000C1860">
        <w:rPr>
          <w:rFonts w:asciiTheme="majorHAnsi" w:hAnsiTheme="majorHAnsi" w:cstheme="majorHAnsi"/>
          <w:sz w:val="20"/>
          <w:lang w:val="es-ES"/>
        </w:rPr>
        <w:t>Shiro</w:t>
      </w:r>
      <w:proofErr w:type="spellEnd"/>
      <w:r w:rsidRPr="000C1860">
        <w:rPr>
          <w:rFonts w:asciiTheme="majorHAnsi" w:hAnsiTheme="majorHAnsi" w:cstheme="majorHAnsi"/>
          <w:sz w:val="20"/>
          <w:lang w:val="es-ES"/>
        </w:rPr>
        <w:t xml:space="preserve"> </w:t>
      </w:r>
      <w:proofErr w:type="spellStart"/>
      <w:r w:rsidRPr="000C1860">
        <w:rPr>
          <w:rFonts w:asciiTheme="majorHAnsi" w:hAnsiTheme="majorHAnsi" w:cstheme="majorHAnsi"/>
          <w:sz w:val="20"/>
          <w:lang w:val="es-ES"/>
        </w:rPr>
        <w:t>Ajisaka</w:t>
      </w:r>
      <w:proofErr w:type="spellEnd"/>
      <w:r w:rsidRPr="000C1860">
        <w:rPr>
          <w:rFonts w:asciiTheme="majorHAnsi" w:hAnsiTheme="majorHAnsi" w:cstheme="majorHAnsi"/>
          <w:sz w:val="20"/>
          <w:lang w:val="es-ES"/>
        </w:rPr>
        <w:t xml:space="preserve">; Sede: Saitama City): El destacado fabricante de ópticas de precisión anuncia </w:t>
      </w:r>
      <w:r w:rsidRPr="000C1860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dos </w:t>
      </w:r>
      <w:r w:rsidR="00E8321C">
        <w:rPr>
          <w:rFonts w:asciiTheme="majorHAnsi" w:eastAsia="MS PGothic" w:hAnsiTheme="majorHAnsi" w:cstheme="majorHAnsi"/>
          <w:sz w:val="20"/>
          <w:szCs w:val="20"/>
          <w:lang w:val="es-ES"/>
        </w:rPr>
        <w:t>nuevos premios a</w:t>
      </w:r>
      <w:r w:rsidRPr="000C1860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 sus objetivos</w:t>
      </w:r>
      <w:r w:rsidR="005A2675" w:rsidRPr="000C1860">
        <w:rPr>
          <w:rFonts w:asciiTheme="majorHAnsi" w:eastAsia="MS PGothic" w:hAnsiTheme="majorHAnsi" w:cstheme="majorHAnsi"/>
          <w:sz w:val="20"/>
          <w:szCs w:val="20"/>
          <w:lang w:val="es-ES"/>
        </w:rPr>
        <w:t>:</w:t>
      </w:r>
      <w:r w:rsidRPr="000C1860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 el </w:t>
      </w:r>
      <w:r w:rsidRPr="000C1860">
        <w:rPr>
          <w:rFonts w:asciiTheme="majorHAnsi" w:hAnsiTheme="majorHAnsi" w:cstheme="majorHAnsi"/>
          <w:sz w:val="20"/>
          <w:lang w:val="es-ES"/>
        </w:rPr>
        <w:t>70-210mm F/4 Di VC USD (modelo A034) en la categoría "MEJOR OBJETIVO ZOOM TELEFOTO PARA CÁMARAS DSLR” (</w:t>
      </w:r>
      <w:proofErr w:type="spellStart"/>
      <w:r w:rsidRPr="000C1860">
        <w:rPr>
          <w:rFonts w:asciiTheme="majorHAnsi" w:hAnsiTheme="majorHAnsi" w:cstheme="majorHAnsi"/>
          <w:sz w:val="20"/>
          <w:lang w:val="es-ES"/>
        </w:rPr>
        <w:t>Best</w:t>
      </w:r>
      <w:proofErr w:type="spellEnd"/>
      <w:r w:rsidRPr="000C1860">
        <w:rPr>
          <w:rFonts w:asciiTheme="majorHAnsi" w:hAnsiTheme="majorHAnsi" w:cstheme="majorHAnsi"/>
          <w:sz w:val="20"/>
          <w:lang w:val="es-ES"/>
        </w:rPr>
        <w:t xml:space="preserve"> DSLR </w:t>
      </w:r>
      <w:proofErr w:type="spellStart"/>
      <w:r w:rsidRPr="000C1860">
        <w:rPr>
          <w:rFonts w:asciiTheme="majorHAnsi" w:hAnsiTheme="majorHAnsi" w:cstheme="majorHAnsi"/>
          <w:sz w:val="20"/>
          <w:lang w:val="es-ES"/>
        </w:rPr>
        <w:t>Telephoto</w:t>
      </w:r>
      <w:proofErr w:type="spellEnd"/>
      <w:r w:rsidRPr="000C1860">
        <w:rPr>
          <w:rFonts w:asciiTheme="majorHAnsi" w:hAnsiTheme="majorHAnsi" w:cstheme="majorHAnsi"/>
          <w:sz w:val="20"/>
          <w:lang w:val="es-ES"/>
        </w:rPr>
        <w:t xml:space="preserve"> zoom </w:t>
      </w:r>
      <w:proofErr w:type="spellStart"/>
      <w:r w:rsidRPr="000C1860">
        <w:rPr>
          <w:rFonts w:asciiTheme="majorHAnsi" w:hAnsiTheme="majorHAnsi" w:cstheme="majorHAnsi"/>
          <w:sz w:val="20"/>
          <w:lang w:val="es-ES"/>
        </w:rPr>
        <w:t>lens</w:t>
      </w:r>
      <w:proofErr w:type="spellEnd"/>
      <w:r w:rsidRPr="000C1860">
        <w:rPr>
          <w:rFonts w:asciiTheme="majorHAnsi" w:hAnsiTheme="majorHAnsi" w:cstheme="majorHAnsi"/>
          <w:sz w:val="20"/>
          <w:lang w:val="es-ES"/>
        </w:rPr>
        <w:t xml:space="preserve">”) </w:t>
      </w:r>
      <w:r w:rsidRPr="000C1860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y el </w:t>
      </w:r>
      <w:r w:rsidRPr="000C1860">
        <w:rPr>
          <w:rFonts w:asciiTheme="majorHAnsi" w:hAnsiTheme="majorHAnsi" w:cstheme="majorHAnsi"/>
          <w:sz w:val="20"/>
          <w:lang w:val="es-ES"/>
        </w:rPr>
        <w:t>18-400mm F/3.5-6.3 Di II VC HLD (</w:t>
      </w:r>
      <w:proofErr w:type="spellStart"/>
      <w:r w:rsidRPr="000C1860">
        <w:rPr>
          <w:rFonts w:asciiTheme="majorHAnsi" w:hAnsiTheme="majorHAnsi" w:cstheme="majorHAnsi"/>
          <w:sz w:val="20"/>
          <w:lang w:val="es-ES"/>
        </w:rPr>
        <w:t>Model</w:t>
      </w:r>
      <w:proofErr w:type="spellEnd"/>
      <w:r w:rsidRPr="000C1860">
        <w:rPr>
          <w:rFonts w:asciiTheme="majorHAnsi" w:hAnsiTheme="majorHAnsi" w:cstheme="majorHAnsi"/>
          <w:sz w:val="20"/>
          <w:lang w:val="es-ES"/>
        </w:rPr>
        <w:t xml:space="preserve"> B028) como “MEJOR</w:t>
      </w:r>
      <w:r w:rsidR="005A2675" w:rsidRPr="000C1860">
        <w:rPr>
          <w:rFonts w:asciiTheme="majorHAnsi" w:hAnsiTheme="majorHAnsi" w:cstheme="majorHAnsi"/>
          <w:sz w:val="20"/>
          <w:lang w:val="es-ES"/>
        </w:rPr>
        <w:t xml:space="preserve"> OBJETIVO SUPERZOOM PARA CÁMARAS DSLR” (</w:t>
      </w:r>
      <w:proofErr w:type="spellStart"/>
      <w:r w:rsidR="005A2675" w:rsidRPr="000C1860">
        <w:rPr>
          <w:rFonts w:asciiTheme="majorHAnsi" w:hAnsiTheme="majorHAnsi" w:cstheme="majorHAnsi"/>
          <w:sz w:val="20"/>
          <w:lang w:val="es-ES"/>
        </w:rPr>
        <w:t>Best</w:t>
      </w:r>
      <w:proofErr w:type="spellEnd"/>
      <w:r w:rsidR="005A2675" w:rsidRPr="000C1860">
        <w:rPr>
          <w:rFonts w:asciiTheme="majorHAnsi" w:hAnsiTheme="majorHAnsi" w:cstheme="majorHAnsi"/>
          <w:sz w:val="20"/>
          <w:lang w:val="es-ES"/>
        </w:rPr>
        <w:t xml:space="preserve"> DSLR </w:t>
      </w:r>
      <w:proofErr w:type="spellStart"/>
      <w:r w:rsidR="005A2675" w:rsidRPr="000C1860">
        <w:rPr>
          <w:rFonts w:asciiTheme="majorHAnsi" w:hAnsiTheme="majorHAnsi" w:cstheme="majorHAnsi"/>
          <w:sz w:val="20"/>
          <w:lang w:val="es-ES"/>
        </w:rPr>
        <w:t>Superzoom</w:t>
      </w:r>
      <w:proofErr w:type="spellEnd"/>
      <w:r w:rsidR="005A2675" w:rsidRPr="000C1860">
        <w:rPr>
          <w:rFonts w:asciiTheme="majorHAnsi" w:hAnsiTheme="majorHAnsi" w:cstheme="majorHAnsi"/>
          <w:sz w:val="20"/>
          <w:lang w:val="es-ES"/>
        </w:rPr>
        <w:t xml:space="preserve"> Lens”. El reconocimiento lo da el jurado de</w:t>
      </w:r>
      <w:r w:rsidRPr="000C1860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 la </w:t>
      </w:r>
      <w:r w:rsidRPr="000C1860">
        <w:rPr>
          <w:rFonts w:asciiTheme="majorHAnsi" w:eastAsia="MS PGothic" w:hAnsiTheme="majorHAnsi" w:cstheme="majorHAnsi"/>
          <w:i/>
          <w:sz w:val="20"/>
          <w:szCs w:val="20"/>
          <w:lang w:val="es-ES"/>
        </w:rPr>
        <w:t>Asociación de Prensa de Imagen Técnica</w:t>
      </w:r>
      <w:r w:rsidRPr="000C1860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 (TIPA)</w:t>
      </w:r>
      <w:r w:rsidR="005A2675" w:rsidRPr="000C1860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 que se reúne anualmente para elegir los mejores productos tecnológicos en el ámbito de la imagen </w:t>
      </w:r>
      <w:r w:rsidR="00385A5D" w:rsidRPr="000C1860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y el sonido </w:t>
      </w:r>
      <w:r w:rsidR="005A2675" w:rsidRPr="000C1860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presentados al mercado en el último año. Es la quinta vez </w:t>
      </w:r>
      <w:r w:rsidR="00E8321C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consecutiva </w:t>
      </w:r>
      <w:r w:rsidR="005A2675" w:rsidRPr="000C1860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que Tamron tiene el honor de ser nombrado ganador.   </w:t>
      </w:r>
    </w:p>
    <w:p w14:paraId="4F7F52B1" w14:textId="13F4B6AF" w:rsidR="00993B0A" w:rsidRPr="00F73BD0" w:rsidRDefault="002526E8" w:rsidP="0047719A">
      <w:pPr>
        <w:pStyle w:val="Textosinformato"/>
        <w:jc w:val="center"/>
        <w:rPr>
          <w:rFonts w:asciiTheme="majorHAnsi" w:eastAsia="MS PGothic" w:hAnsiTheme="majorHAnsi" w:cstheme="majorHAnsi"/>
          <w:b/>
          <w:szCs w:val="20"/>
        </w:rPr>
      </w:pPr>
      <w:r>
        <w:rPr>
          <w:noProof/>
          <w:lang w:val="es-ES" w:eastAsia="es-ES"/>
        </w:rPr>
        <w:drawing>
          <wp:inline distT="0" distB="0" distL="0" distR="0" wp14:anchorId="2E110090" wp14:editId="728D9271">
            <wp:extent cx="1733173" cy="2186940"/>
            <wp:effectExtent l="0" t="0" r="635" b="3810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304" cy="2185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14:paraId="20168DD4" w14:textId="5DBC76D5" w:rsidR="00AB0F5C" w:rsidRPr="003F5859" w:rsidRDefault="00CC1074" w:rsidP="002526E8">
      <w:pPr>
        <w:pStyle w:val="Textosinformato"/>
        <w:ind w:leftChars="177" w:left="425"/>
        <w:rPr>
          <w:rFonts w:asciiTheme="majorHAnsi" w:eastAsia="MS PGothic" w:hAnsiTheme="majorHAnsi" w:cstheme="majorHAnsi"/>
          <w:b/>
          <w:szCs w:val="20"/>
          <w:lang w:val="es-ES"/>
        </w:rPr>
      </w:pPr>
      <w:r w:rsidRPr="003F5859">
        <w:rPr>
          <w:rFonts w:asciiTheme="majorHAnsi" w:eastAsia="MS PGothic" w:hAnsiTheme="majorHAnsi" w:cstheme="majorHAnsi"/>
          <w:szCs w:val="20"/>
          <w:lang w:val="es-ES"/>
        </w:rPr>
        <w:t xml:space="preserve">   </w:t>
      </w:r>
      <w:r w:rsidR="00332FD9" w:rsidRPr="003F5859">
        <w:rPr>
          <w:rFonts w:asciiTheme="majorHAnsi" w:eastAsia="MS PGothic" w:hAnsiTheme="majorHAnsi" w:cstheme="majorHAnsi"/>
          <w:noProof/>
          <w:szCs w:val="20"/>
          <w:lang w:val="es-ES"/>
        </w:rPr>
        <w:tab/>
        <w:t xml:space="preserve">  </w:t>
      </w:r>
    </w:p>
    <w:p w14:paraId="14AA7A4E" w14:textId="1751132B" w:rsidR="00931A27" w:rsidRPr="003F5859" w:rsidRDefault="00931A27" w:rsidP="00931A27">
      <w:pPr>
        <w:pStyle w:val="Textosinformato"/>
        <w:jc w:val="both"/>
        <w:rPr>
          <w:rFonts w:asciiTheme="majorHAnsi" w:eastAsia="MS PGothic" w:hAnsiTheme="majorHAnsi" w:cstheme="majorHAnsi"/>
          <w:b/>
          <w:szCs w:val="20"/>
          <w:lang w:val="es-ES"/>
        </w:rPr>
      </w:pPr>
      <w:r w:rsidRPr="00F73BD0">
        <w:rPr>
          <w:rFonts w:asciiTheme="majorHAnsi" w:eastAsia="MS PGothic" w:hAnsiTheme="majorHAnsi" w:cstheme="majorHAnsi"/>
          <w:noProof/>
          <w:szCs w:val="20"/>
          <w:lang w:val="es-ES" w:eastAsia="es-ES"/>
        </w:rPr>
        <w:drawing>
          <wp:inline distT="0" distB="0" distL="0" distR="0" wp14:anchorId="3C38E065" wp14:editId="45ADDAD9">
            <wp:extent cx="2872740" cy="1270238"/>
            <wp:effectExtent l="0" t="0" r="3810" b="635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880" cy="1272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3BD0">
        <w:rPr>
          <w:rFonts w:asciiTheme="majorHAnsi" w:eastAsia="MS PGothic" w:hAnsiTheme="majorHAnsi" w:cstheme="majorHAnsi"/>
          <w:b/>
          <w:szCs w:val="20"/>
        </w:rPr>
        <w:t xml:space="preserve">　　　　　　　</w:t>
      </w:r>
      <w:r w:rsidRPr="00F73BD0">
        <w:rPr>
          <w:rFonts w:asciiTheme="majorHAnsi" w:eastAsia="MS PGothic" w:hAnsiTheme="majorHAnsi" w:cstheme="majorHAnsi"/>
          <w:noProof/>
          <w:sz w:val="14"/>
          <w:szCs w:val="20"/>
          <w:lang w:val="es-ES" w:eastAsia="es-ES"/>
        </w:rPr>
        <w:drawing>
          <wp:inline distT="0" distB="0" distL="0" distR="0" wp14:anchorId="25A5457C" wp14:editId="33BFDF0F">
            <wp:extent cx="2038184" cy="1226820"/>
            <wp:effectExtent l="0" t="0" r="635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0281" cy="1228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15ADAF" w14:textId="2B402CE8" w:rsidR="00931A27" w:rsidRPr="003F5859" w:rsidRDefault="00931A27" w:rsidP="00931A27">
      <w:pPr>
        <w:pStyle w:val="Textosinformato"/>
        <w:jc w:val="center"/>
        <w:rPr>
          <w:rFonts w:asciiTheme="majorHAnsi" w:eastAsia="MS PGothic" w:hAnsiTheme="majorHAnsi" w:cstheme="majorHAnsi"/>
          <w:b/>
          <w:szCs w:val="20"/>
          <w:lang w:val="es-ES"/>
        </w:rPr>
      </w:pPr>
      <w:r w:rsidRPr="00F73BD0">
        <w:rPr>
          <w:rFonts w:asciiTheme="majorHAnsi" w:eastAsia="MS PGothic" w:hAnsiTheme="majorHAnsi" w:cstheme="majorHAnsi"/>
          <w:noProof/>
          <w:sz w:val="22"/>
          <w:szCs w:val="22"/>
          <w:lang w:val="es-ES" w:eastAsia="es-E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4DDD6A5" wp14:editId="5A839BAA">
                <wp:simplePos x="0" y="0"/>
                <wp:positionH relativeFrom="column">
                  <wp:posOffset>2915285</wp:posOffset>
                </wp:positionH>
                <wp:positionV relativeFrom="paragraph">
                  <wp:posOffset>248285</wp:posOffset>
                </wp:positionV>
                <wp:extent cx="2971800" cy="45720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EB2D65" w14:textId="77777777" w:rsidR="005B468D" w:rsidRPr="003F5859" w:rsidRDefault="005B468D" w:rsidP="002B1F21">
                            <w:pPr>
                              <w:jc w:val="center"/>
                              <w:rPr>
                                <w:rFonts w:eastAsia="MS PGothic"/>
                                <w:b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3F5859">
                              <w:rPr>
                                <w:rFonts w:eastAsia="MS PGothic"/>
                                <w:b/>
                                <w:sz w:val="18"/>
                                <w:szCs w:val="18"/>
                                <w:lang w:val="es-ES"/>
                              </w:rPr>
                              <w:t xml:space="preserve">MEJOR OBJETIBO DSLR SUPERZOOM </w:t>
                            </w:r>
                          </w:p>
                          <w:p w14:paraId="55BFB9C0" w14:textId="41569DA9" w:rsidR="002B1F21" w:rsidRPr="003F5859" w:rsidRDefault="00F06053" w:rsidP="002B1F21">
                            <w:pPr>
                              <w:jc w:val="center"/>
                              <w:rPr>
                                <w:rFonts w:eastAsia="MS PGothic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3F5859">
                              <w:rPr>
                                <w:rFonts w:eastAsia="MS PGothic"/>
                                <w:sz w:val="18"/>
                                <w:szCs w:val="18"/>
                                <w:lang w:val="es-ES"/>
                              </w:rPr>
                              <w:t>18-400mm F/3.5-6.3 Di II VC HLD (Model B028)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4DDD6A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229.55pt;margin-top:19.55pt;width:234pt;height:3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" filled="f" stroked="f" strokeweight=".5pt">
                <v:textbox inset="0,0,0,0">
                  <w:txbxContent>
                    <w:p w14:paraId="32EB2D65" w14:textId="77777777" w:rsidR="005B468D" w:rsidRDefault="005B468D" w:rsidP="002B1F21">
                      <w:pPr>
                        <w:jc w:val="center"/>
                        <w:rPr>
                          <w:rFonts w:eastAsia="MS PGothic"/>
                          <w:b/>
                          <w:sz w:val="18"/>
                          <w:szCs w:val="18"/>
                        </w:rPr>
                      </w:pPr>
                      <w:r w:rsidRPr="005B468D">
                        <w:rPr>
                          <w:rFonts w:eastAsia="MS PGothic"/>
                          <w:b/>
                          <w:sz w:val="18"/>
                          <w:szCs w:val="18"/>
                        </w:rPr>
                        <w:t xml:space="preserve">MEJOR OBJETIBO DSLR SUPERZOOM </w:t>
                      </w:r>
                    </w:p>
                    <w:p w14:paraId="55BFB9C0" w14:textId="41569DA9" w:rsidR="002B1F21" w:rsidRPr="00A26580" w:rsidRDefault="00F06053" w:rsidP="002B1F21">
                      <w:pPr>
                        <w:jc w:val="center"/>
                        <w:rPr>
                          <w:rFonts w:eastAsia="MS PGothic"/>
                          <w:sz w:val="18"/>
                          <w:szCs w:val="18"/>
                        </w:rPr>
                      </w:pPr>
                      <w:r w:rsidRPr="00F06053">
                        <w:rPr>
                          <w:rFonts w:eastAsia="MS PGothic"/>
                          <w:sz w:val="18"/>
                          <w:szCs w:val="18"/>
                        </w:rPr>
                        <w:t>18-400mm F/3.5-6.3 Di II VC HLD (Model B028)</w:t>
                      </w:r>
                    </w:p>
                  </w:txbxContent>
                </v:textbox>
              </v:shape>
            </w:pict>
          </mc:Fallback>
        </mc:AlternateContent>
      </w:r>
      <w:r w:rsidRPr="00F73BD0">
        <w:rPr>
          <w:rFonts w:asciiTheme="majorHAnsi" w:eastAsia="MS PGothic" w:hAnsiTheme="majorHAnsi" w:cstheme="majorHAnsi"/>
          <w:noProof/>
          <w:sz w:val="22"/>
          <w:szCs w:val="22"/>
          <w:lang w:val="es-ES" w:eastAsia="es-E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CE81BBE" wp14:editId="58079D44">
                <wp:simplePos x="0" y="0"/>
                <wp:positionH relativeFrom="column">
                  <wp:posOffset>-290830</wp:posOffset>
                </wp:positionH>
                <wp:positionV relativeFrom="paragraph">
                  <wp:posOffset>248285</wp:posOffset>
                </wp:positionV>
                <wp:extent cx="2918460" cy="495300"/>
                <wp:effectExtent l="0" t="0" r="1524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8460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EE1886" w14:textId="77777777" w:rsidR="005B468D" w:rsidRPr="003F5859" w:rsidRDefault="005B468D" w:rsidP="00796618">
                            <w:pPr>
                              <w:jc w:val="center"/>
                              <w:rPr>
                                <w:rFonts w:eastAsia="MS PGothic"/>
                                <w:b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3F5859">
                              <w:rPr>
                                <w:rFonts w:eastAsia="MS PGothic"/>
                                <w:b/>
                                <w:sz w:val="18"/>
                                <w:szCs w:val="18"/>
                                <w:lang w:val="es-ES"/>
                              </w:rPr>
                              <w:t xml:space="preserve">MEJOR OBJETIBO DSLR ZOOM TELEFOTO </w:t>
                            </w:r>
                          </w:p>
                          <w:p w14:paraId="6AC62DC2" w14:textId="689B8945" w:rsidR="00796618" w:rsidRPr="003F5859" w:rsidRDefault="00F06053" w:rsidP="00796618">
                            <w:pPr>
                              <w:jc w:val="center"/>
                              <w:rPr>
                                <w:rFonts w:eastAsia="MS PGothic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3F5859">
                              <w:rPr>
                                <w:rFonts w:eastAsia="MS PGothic"/>
                                <w:sz w:val="18"/>
                                <w:szCs w:val="18"/>
                                <w:lang w:val="es-ES"/>
                              </w:rPr>
                              <w:t>70-210mm F/4 Di VC USD (Model A034)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CE81BBE" id="テキスト ボックス 19" o:spid="_x0000_s1027" type="#_x0000_t202" style="position:absolute;left:0;text-align:left;margin-left:-22.9pt;margin-top:19.55pt;width:229.8pt;height:3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" filled="f" stroked="f" strokeweight=".5pt">
                <v:textbox inset="0,0,0,0">
                  <w:txbxContent>
                    <w:p w14:paraId="31EE1886" w14:textId="77777777" w:rsidR="005B468D" w:rsidRDefault="005B468D" w:rsidP="00796618">
                      <w:pPr>
                        <w:jc w:val="center"/>
                        <w:rPr>
                          <w:rFonts w:eastAsia="MS PGothic"/>
                          <w:b/>
                          <w:sz w:val="18"/>
                          <w:szCs w:val="18"/>
                        </w:rPr>
                      </w:pPr>
                      <w:r w:rsidRPr="005B468D">
                        <w:rPr>
                          <w:rFonts w:eastAsia="MS PGothic"/>
                          <w:b/>
                          <w:sz w:val="18"/>
                          <w:szCs w:val="18"/>
                        </w:rPr>
                        <w:t xml:space="preserve">MEJOR OBJETIBO DSLR ZOOM TELEFOTO </w:t>
                      </w:r>
                    </w:p>
                    <w:p w14:paraId="6AC62DC2" w14:textId="689B8945" w:rsidR="00796618" w:rsidRPr="00A26580" w:rsidRDefault="00F06053" w:rsidP="00796618">
                      <w:pPr>
                        <w:jc w:val="center"/>
                        <w:rPr>
                          <w:rFonts w:eastAsia="MS PGothic"/>
                          <w:sz w:val="18"/>
                          <w:szCs w:val="18"/>
                        </w:rPr>
                      </w:pPr>
                      <w:r w:rsidRPr="00F06053">
                        <w:rPr>
                          <w:rFonts w:eastAsia="MS PGothic"/>
                          <w:sz w:val="18"/>
                          <w:szCs w:val="18"/>
                        </w:rPr>
                        <w:t>70-210mm F/4 Di VC USD (Model A034)</w:t>
                      </w:r>
                    </w:p>
                  </w:txbxContent>
                </v:textbox>
              </v:shape>
            </w:pict>
          </mc:Fallback>
        </mc:AlternateContent>
      </w:r>
    </w:p>
    <w:p w14:paraId="6B49E763" w14:textId="545B34C9" w:rsidR="009D62EF" w:rsidRPr="003F5859" w:rsidRDefault="009D62EF" w:rsidP="00931A27">
      <w:pPr>
        <w:pStyle w:val="Textosinformato"/>
        <w:jc w:val="center"/>
        <w:rPr>
          <w:rFonts w:asciiTheme="majorHAnsi" w:eastAsia="MS PGothic" w:hAnsiTheme="majorHAnsi" w:cstheme="majorHAnsi"/>
          <w:b/>
          <w:szCs w:val="20"/>
          <w:lang w:val="es-ES"/>
        </w:rPr>
      </w:pPr>
    </w:p>
    <w:p w14:paraId="646D7BF7" w14:textId="7F825179" w:rsidR="00474383" w:rsidRPr="003F5859" w:rsidRDefault="00474383" w:rsidP="00474383">
      <w:pPr>
        <w:pStyle w:val="Textosinformato"/>
        <w:jc w:val="center"/>
        <w:rPr>
          <w:rFonts w:asciiTheme="majorHAnsi" w:eastAsia="MS PGothic" w:hAnsiTheme="majorHAnsi" w:cstheme="majorHAnsi"/>
          <w:b/>
          <w:szCs w:val="20"/>
          <w:lang w:val="es-ES"/>
        </w:rPr>
      </w:pPr>
    </w:p>
    <w:p w14:paraId="3859B382" w14:textId="77777777" w:rsidR="00931A27" w:rsidRPr="003F5859" w:rsidRDefault="00931A27" w:rsidP="00223C44">
      <w:pPr>
        <w:rPr>
          <w:rFonts w:asciiTheme="majorHAnsi" w:eastAsia="MS PGothic" w:hAnsiTheme="majorHAnsi" w:cstheme="majorHAnsi"/>
          <w:sz w:val="14"/>
          <w:szCs w:val="20"/>
          <w:lang w:val="es-ES"/>
        </w:rPr>
      </w:pPr>
    </w:p>
    <w:p w14:paraId="43C1070E" w14:textId="77777777" w:rsidR="00766B43" w:rsidRDefault="00766B43" w:rsidP="00385A5D">
      <w:pPr>
        <w:rPr>
          <w:rFonts w:asciiTheme="majorHAnsi" w:eastAsia="MS PGothic" w:hAnsiTheme="majorHAnsi" w:cstheme="majorHAnsi"/>
          <w:b/>
          <w:sz w:val="20"/>
          <w:szCs w:val="20"/>
          <w:lang w:val="es-ES"/>
        </w:rPr>
      </w:pPr>
    </w:p>
    <w:p w14:paraId="16DBEC68" w14:textId="77777777" w:rsidR="00766B43" w:rsidRDefault="00766B43" w:rsidP="00385A5D">
      <w:pPr>
        <w:rPr>
          <w:rFonts w:asciiTheme="majorHAnsi" w:eastAsia="MS PGothic" w:hAnsiTheme="majorHAnsi" w:cstheme="majorHAnsi"/>
          <w:b/>
          <w:sz w:val="20"/>
          <w:szCs w:val="20"/>
          <w:lang w:val="es-ES"/>
        </w:rPr>
      </w:pPr>
    </w:p>
    <w:p w14:paraId="4C5F5166" w14:textId="5F388890" w:rsidR="00385A5D" w:rsidRPr="003F5859" w:rsidRDefault="00385A5D" w:rsidP="00385A5D">
      <w:pPr>
        <w:rPr>
          <w:rFonts w:asciiTheme="majorHAnsi" w:eastAsia="MS PGothic" w:hAnsiTheme="majorHAnsi" w:cstheme="majorHAnsi"/>
          <w:sz w:val="14"/>
          <w:szCs w:val="20"/>
          <w:lang w:val="es-ES"/>
        </w:rPr>
      </w:pPr>
      <w:r w:rsidRPr="001C436B">
        <w:rPr>
          <w:rFonts w:asciiTheme="majorHAnsi" w:eastAsia="MS PGothic" w:hAnsiTheme="majorHAnsi" w:cstheme="majorHAnsi" w:hint="eastAsia"/>
          <w:b/>
          <w:sz w:val="20"/>
          <w:szCs w:val="20"/>
          <w:lang w:val="es-ES"/>
        </w:rPr>
        <w:lastRenderedPageBreak/>
        <w:t>Ex</w:t>
      </w:r>
      <w:r w:rsidRPr="001C436B">
        <w:rPr>
          <w:rFonts w:asciiTheme="majorHAnsi" w:eastAsia="MS PGothic" w:hAnsiTheme="majorHAnsi" w:cstheme="majorHAnsi"/>
          <w:b/>
          <w:sz w:val="20"/>
          <w:szCs w:val="20"/>
          <w:lang w:val="es-ES"/>
        </w:rPr>
        <w:t>tracto de la cita del jurado de TIPA</w:t>
      </w:r>
      <w:r w:rsidRPr="001C436B">
        <w:rPr>
          <w:rFonts w:asciiTheme="majorHAnsi" w:eastAsia="MS PGothic" w:hAnsiTheme="majorHAnsi" w:cstheme="majorHAnsi" w:hint="eastAsia"/>
          <w:b/>
          <w:sz w:val="20"/>
          <w:szCs w:val="20"/>
          <w:lang w:val="es-ES"/>
        </w:rPr>
        <w:t>:</w:t>
      </w:r>
    </w:p>
    <w:p w14:paraId="0F545606" w14:textId="77777777" w:rsidR="00766B43" w:rsidRPr="003F5859" w:rsidRDefault="00766B43" w:rsidP="00BB6371">
      <w:pPr>
        <w:rPr>
          <w:rFonts w:asciiTheme="majorHAnsi" w:eastAsia="MS PGothic" w:hAnsiTheme="majorHAnsi" w:cstheme="majorHAnsi"/>
          <w:b/>
          <w:sz w:val="22"/>
          <w:szCs w:val="20"/>
          <w:lang w:val="es-ES"/>
        </w:rPr>
      </w:pPr>
    </w:p>
    <w:p w14:paraId="505542CD" w14:textId="0E09216F" w:rsidR="00385A5D" w:rsidRPr="003F5859" w:rsidRDefault="00385A5D" w:rsidP="00BB6371">
      <w:pPr>
        <w:rPr>
          <w:rFonts w:asciiTheme="majorHAnsi" w:eastAsia="MS PGothic" w:hAnsiTheme="majorHAnsi" w:cstheme="majorHAnsi"/>
          <w:b/>
          <w:sz w:val="22"/>
          <w:szCs w:val="20"/>
          <w:lang w:val="es-ES"/>
        </w:rPr>
      </w:pPr>
      <w:r w:rsidRPr="003F5859">
        <w:rPr>
          <w:rFonts w:asciiTheme="majorHAnsi" w:eastAsia="MS PGothic" w:hAnsiTheme="majorHAnsi" w:cstheme="majorHAnsi"/>
          <w:b/>
          <w:sz w:val="22"/>
          <w:szCs w:val="20"/>
          <w:lang w:val="es-ES"/>
        </w:rPr>
        <w:t>MEJOR OBJETIVO ZOOM TELEFOTO PARA CÁMARAS DSLR</w:t>
      </w:r>
      <w:r w:rsidRPr="003F5859">
        <w:rPr>
          <w:rFonts w:asciiTheme="majorHAnsi" w:eastAsia="MS PGothic" w:hAnsiTheme="majorHAnsi" w:cstheme="majorHAnsi" w:hint="eastAsia"/>
          <w:b/>
          <w:sz w:val="22"/>
          <w:szCs w:val="20"/>
          <w:lang w:val="es-ES"/>
        </w:rPr>
        <w:t xml:space="preserve"> </w:t>
      </w:r>
    </w:p>
    <w:p w14:paraId="7D7F5AD1" w14:textId="77CBEE2D" w:rsidR="00BB6371" w:rsidRPr="003F5859" w:rsidRDefault="00615C3A" w:rsidP="00BB6371">
      <w:pPr>
        <w:rPr>
          <w:rFonts w:asciiTheme="majorHAnsi" w:eastAsia="MS PGothic" w:hAnsiTheme="majorHAnsi" w:cstheme="majorHAnsi"/>
          <w:b/>
          <w:sz w:val="22"/>
          <w:szCs w:val="20"/>
          <w:lang w:val="es-ES"/>
        </w:rPr>
      </w:pPr>
      <w:proofErr w:type="spellStart"/>
      <w:r w:rsidRPr="003F5859">
        <w:rPr>
          <w:rFonts w:asciiTheme="majorHAnsi" w:eastAsia="MS PGothic" w:hAnsiTheme="majorHAnsi" w:cstheme="majorHAnsi" w:hint="eastAsia"/>
          <w:b/>
          <w:sz w:val="22"/>
          <w:szCs w:val="20"/>
          <w:lang w:val="es-ES"/>
        </w:rPr>
        <w:t>Tamron</w:t>
      </w:r>
      <w:proofErr w:type="spellEnd"/>
      <w:r w:rsidRPr="003F5859">
        <w:rPr>
          <w:rFonts w:asciiTheme="majorHAnsi" w:eastAsia="MS PGothic" w:hAnsiTheme="majorHAnsi" w:cstheme="majorHAnsi" w:hint="eastAsia"/>
          <w:b/>
          <w:sz w:val="22"/>
          <w:szCs w:val="20"/>
          <w:lang w:val="es-ES"/>
        </w:rPr>
        <w:t xml:space="preserve"> </w:t>
      </w:r>
      <w:r w:rsidR="00EC03D2" w:rsidRPr="003F5859">
        <w:rPr>
          <w:rFonts w:asciiTheme="majorHAnsi" w:eastAsia="MS PGothic" w:hAnsiTheme="majorHAnsi" w:cstheme="majorHAnsi"/>
          <w:b/>
          <w:sz w:val="22"/>
          <w:szCs w:val="20"/>
          <w:lang w:val="es-ES"/>
        </w:rPr>
        <w:t>70-210mm F/4 Di VC USD (</w:t>
      </w:r>
      <w:r w:rsidR="00385A5D" w:rsidRPr="003F5859">
        <w:rPr>
          <w:rFonts w:asciiTheme="majorHAnsi" w:eastAsia="MS PGothic" w:hAnsiTheme="majorHAnsi" w:cstheme="majorHAnsi"/>
          <w:b/>
          <w:sz w:val="22"/>
          <w:szCs w:val="20"/>
          <w:lang w:val="es-ES"/>
        </w:rPr>
        <w:t>m</w:t>
      </w:r>
      <w:r w:rsidR="00EC03D2" w:rsidRPr="003F5859">
        <w:rPr>
          <w:rFonts w:asciiTheme="majorHAnsi" w:eastAsia="MS PGothic" w:hAnsiTheme="majorHAnsi" w:cstheme="majorHAnsi"/>
          <w:b/>
          <w:sz w:val="22"/>
          <w:szCs w:val="20"/>
          <w:lang w:val="es-ES"/>
        </w:rPr>
        <w:t>odel</w:t>
      </w:r>
      <w:r w:rsidR="00385A5D" w:rsidRPr="003F5859">
        <w:rPr>
          <w:rFonts w:asciiTheme="majorHAnsi" w:eastAsia="MS PGothic" w:hAnsiTheme="majorHAnsi" w:cstheme="majorHAnsi"/>
          <w:b/>
          <w:sz w:val="22"/>
          <w:szCs w:val="20"/>
          <w:lang w:val="es-ES"/>
        </w:rPr>
        <w:t>o</w:t>
      </w:r>
      <w:r w:rsidR="00EC03D2" w:rsidRPr="003F5859">
        <w:rPr>
          <w:rFonts w:asciiTheme="majorHAnsi" w:eastAsia="MS PGothic" w:hAnsiTheme="majorHAnsi" w:cstheme="majorHAnsi"/>
          <w:b/>
          <w:sz w:val="22"/>
          <w:szCs w:val="20"/>
          <w:lang w:val="es-ES"/>
        </w:rPr>
        <w:t xml:space="preserve"> A034)</w:t>
      </w:r>
    </w:p>
    <w:p w14:paraId="69B3A114" w14:textId="6E4FAD3F" w:rsidR="00696A0E" w:rsidRPr="00BD545C" w:rsidRDefault="000C1860" w:rsidP="00BB6371">
      <w:pPr>
        <w:rPr>
          <w:rFonts w:asciiTheme="majorHAnsi" w:eastAsia="MS PGothic" w:hAnsiTheme="majorHAnsi" w:cstheme="majorHAnsi"/>
          <w:sz w:val="20"/>
          <w:szCs w:val="20"/>
          <w:lang w:val="es-ES"/>
        </w:rPr>
      </w:pPr>
      <w:r w:rsidRPr="00BD545C">
        <w:rPr>
          <w:rFonts w:asciiTheme="majorHAnsi" w:eastAsia="MS PGothic" w:hAnsiTheme="majorHAnsi" w:cstheme="majorHAnsi"/>
          <w:sz w:val="20"/>
          <w:szCs w:val="20"/>
          <w:lang w:val="es-ES"/>
        </w:rPr>
        <w:t>El</w:t>
      </w:r>
      <w:r w:rsidR="008B5091" w:rsidRPr="00BD545C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 70-210mm </w:t>
      </w:r>
      <w:r w:rsidRPr="00BD545C">
        <w:rPr>
          <w:rFonts w:asciiTheme="majorHAnsi" w:eastAsia="MS PGothic" w:hAnsiTheme="majorHAnsi" w:cstheme="majorHAnsi"/>
          <w:sz w:val="20"/>
          <w:szCs w:val="20"/>
          <w:lang w:val="es-ES"/>
        </w:rPr>
        <w:t>lleva tiempo siendo la elección prefer</w:t>
      </w:r>
      <w:r w:rsidR="00E07945" w:rsidRPr="00BD545C">
        <w:rPr>
          <w:rFonts w:asciiTheme="majorHAnsi" w:eastAsia="MS PGothic" w:hAnsiTheme="majorHAnsi" w:cstheme="majorHAnsi"/>
          <w:sz w:val="20"/>
          <w:szCs w:val="20"/>
          <w:lang w:val="es-ES"/>
        </w:rPr>
        <w:t>ida</w:t>
      </w:r>
      <w:r w:rsidRPr="00BD545C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 de </w:t>
      </w:r>
      <w:r w:rsidR="00E07945" w:rsidRPr="00BD545C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los </w:t>
      </w:r>
      <w:r w:rsidRPr="00BD545C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fotógrafos de naturaleza por ser un todoterreno capaz de adaptarse </w:t>
      </w:r>
      <w:r w:rsidR="00286C4F" w:rsidRPr="00BD545C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a una variedad </w:t>
      </w:r>
      <w:r w:rsidR="00BD545C" w:rsidRPr="00BD545C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muy amplia de sujetos y </w:t>
      </w:r>
      <w:r w:rsidRPr="00BD545C">
        <w:rPr>
          <w:rFonts w:asciiTheme="majorHAnsi" w:eastAsia="MS PGothic" w:hAnsiTheme="majorHAnsi" w:cstheme="majorHAnsi"/>
          <w:sz w:val="20"/>
          <w:szCs w:val="20"/>
          <w:lang w:val="es-ES"/>
        </w:rPr>
        <w:t>escenas. Con una apertur</w:t>
      </w:r>
      <w:r w:rsidR="00E07945" w:rsidRPr="00BD545C">
        <w:rPr>
          <w:rFonts w:asciiTheme="majorHAnsi" w:eastAsia="MS PGothic" w:hAnsiTheme="majorHAnsi" w:cstheme="majorHAnsi"/>
          <w:sz w:val="20"/>
          <w:szCs w:val="20"/>
          <w:lang w:val="es-ES"/>
        </w:rPr>
        <w:t>a</w:t>
      </w:r>
      <w:r w:rsidRPr="00BD545C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 de diafragma </w:t>
      </w:r>
      <w:r w:rsidR="00BD545C" w:rsidRPr="00BD545C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de F/4 </w:t>
      </w:r>
      <w:r w:rsidRPr="00BD545C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constante para todo el rango del zoom, el </w:t>
      </w:r>
      <w:r w:rsidR="008B5091" w:rsidRPr="00BD545C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Tamron 70-210mm </w:t>
      </w:r>
      <w:r w:rsidRPr="00BD545C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para cámaras </w:t>
      </w:r>
      <w:r w:rsidR="00BD545C" w:rsidRPr="00BD545C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DSLR </w:t>
      </w:r>
      <w:r w:rsidR="008B5091" w:rsidRPr="00BD545C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full </w:t>
      </w:r>
      <w:proofErr w:type="spellStart"/>
      <w:r w:rsidR="008B5091" w:rsidRPr="00BD545C">
        <w:rPr>
          <w:rFonts w:asciiTheme="majorHAnsi" w:eastAsia="MS PGothic" w:hAnsiTheme="majorHAnsi" w:cstheme="majorHAnsi"/>
          <w:sz w:val="20"/>
          <w:szCs w:val="20"/>
          <w:lang w:val="es-ES"/>
        </w:rPr>
        <w:t>frame</w:t>
      </w:r>
      <w:proofErr w:type="spellEnd"/>
      <w:r w:rsidR="008B5091" w:rsidRPr="00BD545C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 </w:t>
      </w:r>
      <w:r w:rsidR="00BD545C" w:rsidRPr="00BD545C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y </w:t>
      </w:r>
      <w:r w:rsidR="008B5091" w:rsidRPr="00BD545C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APS-C </w:t>
      </w:r>
      <w:r w:rsidR="00BD545C" w:rsidRPr="00BD545C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estabiliza las fotos tomadas cámara en mano con </w:t>
      </w:r>
      <w:r w:rsidR="008B5091" w:rsidRPr="00BD545C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4EV </w:t>
      </w:r>
      <w:r w:rsidR="00BD545C" w:rsidRPr="00BD545C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y está compuesto por </w:t>
      </w:r>
      <w:r w:rsidR="008B5091" w:rsidRPr="00BD545C">
        <w:rPr>
          <w:rFonts w:asciiTheme="majorHAnsi" w:eastAsia="MS PGothic" w:hAnsiTheme="majorHAnsi" w:cstheme="majorHAnsi"/>
          <w:sz w:val="20"/>
          <w:szCs w:val="20"/>
          <w:lang w:val="es-ES"/>
        </w:rPr>
        <w:t>20 element</w:t>
      </w:r>
      <w:r w:rsidR="00BD545C" w:rsidRPr="00BD545C">
        <w:rPr>
          <w:rFonts w:asciiTheme="majorHAnsi" w:eastAsia="MS PGothic" w:hAnsiTheme="majorHAnsi" w:cstheme="majorHAnsi"/>
          <w:sz w:val="20"/>
          <w:szCs w:val="20"/>
          <w:lang w:val="es-ES"/>
        </w:rPr>
        <w:t>o</w:t>
      </w:r>
      <w:r w:rsidR="008B5091" w:rsidRPr="00BD545C">
        <w:rPr>
          <w:rFonts w:asciiTheme="majorHAnsi" w:eastAsia="MS PGothic" w:hAnsiTheme="majorHAnsi" w:cstheme="majorHAnsi"/>
          <w:sz w:val="20"/>
          <w:szCs w:val="20"/>
          <w:lang w:val="es-ES"/>
        </w:rPr>
        <w:t>s</w:t>
      </w:r>
      <w:r w:rsidR="00BD545C" w:rsidRPr="00BD545C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 dispuestos en</w:t>
      </w:r>
      <w:r w:rsidR="008B5091" w:rsidRPr="00BD545C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 14 grup</w:t>
      </w:r>
      <w:r w:rsidR="00BD545C" w:rsidRPr="00BD545C">
        <w:rPr>
          <w:rFonts w:asciiTheme="majorHAnsi" w:eastAsia="MS PGothic" w:hAnsiTheme="majorHAnsi" w:cstheme="majorHAnsi"/>
          <w:sz w:val="20"/>
          <w:szCs w:val="20"/>
          <w:lang w:val="es-ES"/>
        </w:rPr>
        <w:t>o</w:t>
      </w:r>
      <w:r w:rsidR="008B5091" w:rsidRPr="00BD545C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s, </w:t>
      </w:r>
      <w:r w:rsidR="00BD545C" w:rsidRPr="00BD545C">
        <w:rPr>
          <w:rFonts w:asciiTheme="majorHAnsi" w:eastAsia="MS PGothic" w:hAnsiTheme="majorHAnsi" w:cstheme="majorHAnsi"/>
          <w:sz w:val="20"/>
          <w:szCs w:val="20"/>
          <w:lang w:val="es-ES"/>
        </w:rPr>
        <w:t>entre los cuales se encuentran tres vidrios de baja dispersión LD</w:t>
      </w:r>
      <w:r w:rsidR="008B5091" w:rsidRPr="00BD545C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. </w:t>
      </w:r>
      <w:r w:rsidR="00BD545C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La distancia mínima de enfoque es de 0,95m y el diafragma se compone de 9 láminas en forma de pétalo que crean un efecto </w:t>
      </w:r>
      <w:proofErr w:type="spellStart"/>
      <w:r w:rsidR="00BD545C">
        <w:rPr>
          <w:rFonts w:asciiTheme="majorHAnsi" w:eastAsia="MS PGothic" w:hAnsiTheme="majorHAnsi" w:cstheme="majorHAnsi"/>
          <w:sz w:val="20"/>
          <w:szCs w:val="20"/>
          <w:lang w:val="es-ES"/>
        </w:rPr>
        <w:t>bokeh</w:t>
      </w:r>
      <w:proofErr w:type="spellEnd"/>
      <w:r w:rsidR="00BD545C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 armonioso.</w:t>
      </w:r>
      <w:r w:rsidR="008B5091" w:rsidRPr="00BD545C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 </w:t>
      </w:r>
      <w:r w:rsidR="00BD545C">
        <w:rPr>
          <w:rFonts w:asciiTheme="majorHAnsi" w:eastAsia="MS PGothic" w:hAnsiTheme="majorHAnsi" w:cstheme="majorHAnsi"/>
          <w:sz w:val="20"/>
          <w:szCs w:val="20"/>
          <w:lang w:val="es-ES"/>
        </w:rPr>
        <w:t>Un microprocesador dual</w:t>
      </w:r>
      <w:r w:rsidR="008B5091" w:rsidRPr="00BD545C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, </w:t>
      </w:r>
      <w:r w:rsidR="00BD545C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el mecanismo de zoom </w:t>
      </w:r>
      <w:r w:rsidR="008B5091" w:rsidRPr="00BD545C">
        <w:rPr>
          <w:rFonts w:asciiTheme="majorHAnsi" w:eastAsia="MS PGothic" w:hAnsiTheme="majorHAnsi" w:cstheme="majorHAnsi"/>
          <w:sz w:val="20"/>
          <w:szCs w:val="20"/>
          <w:lang w:val="es-ES"/>
        </w:rPr>
        <w:t>intern</w:t>
      </w:r>
      <w:r w:rsidR="00BD545C">
        <w:rPr>
          <w:rFonts w:asciiTheme="majorHAnsi" w:eastAsia="MS PGothic" w:hAnsiTheme="majorHAnsi" w:cstheme="majorHAnsi"/>
          <w:sz w:val="20"/>
          <w:szCs w:val="20"/>
          <w:lang w:val="es-ES"/>
        </w:rPr>
        <w:t>o</w:t>
      </w:r>
      <w:r w:rsidR="008B5091" w:rsidRPr="00BD545C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 (</w:t>
      </w:r>
      <w:r w:rsidR="00BD545C">
        <w:rPr>
          <w:rFonts w:asciiTheme="majorHAnsi" w:eastAsia="MS PGothic" w:hAnsiTheme="majorHAnsi" w:cstheme="majorHAnsi"/>
          <w:sz w:val="20"/>
          <w:szCs w:val="20"/>
          <w:lang w:val="es-ES"/>
        </w:rPr>
        <w:t>que no incrementa el tamaño al aproximar el objeto) y el motor de autoenfoque USD (</w:t>
      </w:r>
      <w:proofErr w:type="spellStart"/>
      <w:r w:rsidR="008B5091" w:rsidRPr="00BD545C">
        <w:rPr>
          <w:rFonts w:asciiTheme="majorHAnsi" w:eastAsia="MS PGothic" w:hAnsiTheme="majorHAnsi" w:cstheme="majorHAnsi"/>
          <w:sz w:val="20"/>
          <w:szCs w:val="20"/>
          <w:lang w:val="es-ES"/>
        </w:rPr>
        <w:t>Ultrasonic</w:t>
      </w:r>
      <w:proofErr w:type="spellEnd"/>
      <w:r w:rsidR="008B5091" w:rsidRPr="00BD545C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 </w:t>
      </w:r>
      <w:proofErr w:type="spellStart"/>
      <w:r w:rsidR="008B5091" w:rsidRPr="00BD545C">
        <w:rPr>
          <w:rFonts w:asciiTheme="majorHAnsi" w:eastAsia="MS PGothic" w:hAnsiTheme="majorHAnsi" w:cstheme="majorHAnsi"/>
          <w:sz w:val="20"/>
          <w:szCs w:val="20"/>
          <w:lang w:val="es-ES"/>
        </w:rPr>
        <w:t>Silent</w:t>
      </w:r>
      <w:proofErr w:type="spellEnd"/>
      <w:r w:rsidR="008B5091" w:rsidRPr="00BD545C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 Drive</w:t>
      </w:r>
      <w:r w:rsidR="003F5859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) </w:t>
      </w:r>
      <w:r w:rsidR="00BD545C">
        <w:rPr>
          <w:rFonts w:asciiTheme="majorHAnsi" w:eastAsia="MS PGothic" w:hAnsiTheme="majorHAnsi" w:cstheme="majorHAnsi"/>
          <w:sz w:val="20"/>
          <w:szCs w:val="20"/>
          <w:lang w:val="es-ES"/>
        </w:rPr>
        <w:t>asegura</w:t>
      </w:r>
      <w:r w:rsidR="003F5859">
        <w:rPr>
          <w:rFonts w:asciiTheme="majorHAnsi" w:eastAsia="MS PGothic" w:hAnsiTheme="majorHAnsi" w:cstheme="majorHAnsi"/>
          <w:sz w:val="20"/>
          <w:szCs w:val="20"/>
          <w:lang w:val="es-ES"/>
        </w:rPr>
        <w:t>n</w:t>
      </w:r>
      <w:r w:rsidR="00BD545C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 un enfoque rápido y preciso.</w:t>
      </w:r>
    </w:p>
    <w:p w14:paraId="3DF61811" w14:textId="77777777" w:rsidR="008B5091" w:rsidRPr="003F5859" w:rsidRDefault="008B5091" w:rsidP="00BB6371">
      <w:pPr>
        <w:rPr>
          <w:rFonts w:asciiTheme="majorHAnsi" w:eastAsia="MS PGothic" w:hAnsiTheme="majorHAnsi" w:cstheme="majorHAnsi"/>
          <w:sz w:val="20"/>
          <w:szCs w:val="20"/>
          <w:lang w:val="es-ES"/>
        </w:rPr>
      </w:pPr>
    </w:p>
    <w:p w14:paraId="3BAA406A" w14:textId="52744DDB" w:rsidR="00615C3A" w:rsidRPr="003F5859" w:rsidRDefault="00385A5D" w:rsidP="00BB6371">
      <w:pPr>
        <w:rPr>
          <w:rFonts w:asciiTheme="majorHAnsi" w:eastAsia="MS PGothic" w:hAnsiTheme="majorHAnsi" w:cstheme="majorHAnsi"/>
          <w:b/>
          <w:sz w:val="22"/>
          <w:szCs w:val="22"/>
          <w:lang w:val="es-ES"/>
        </w:rPr>
      </w:pPr>
      <w:r w:rsidRPr="003F5859">
        <w:rPr>
          <w:rFonts w:asciiTheme="majorHAnsi" w:eastAsia="MS PGothic" w:hAnsiTheme="majorHAnsi" w:cstheme="majorHAnsi"/>
          <w:b/>
          <w:sz w:val="22"/>
          <w:szCs w:val="22"/>
          <w:lang w:val="es-ES"/>
        </w:rPr>
        <w:t>MEJOR OBJETIVO SUPERZOOM PARA CÁMARAS DSLR</w:t>
      </w:r>
    </w:p>
    <w:p w14:paraId="2ABDF81B" w14:textId="7BCD65AC" w:rsidR="00BB6371" w:rsidRPr="0014635A" w:rsidRDefault="00615C3A" w:rsidP="00BB6371">
      <w:pPr>
        <w:rPr>
          <w:rFonts w:asciiTheme="majorHAnsi" w:eastAsia="MS PGothic" w:hAnsiTheme="majorHAnsi" w:cstheme="majorHAnsi"/>
          <w:b/>
          <w:sz w:val="22"/>
          <w:szCs w:val="22"/>
          <w:lang w:val="es-ES"/>
        </w:rPr>
      </w:pPr>
      <w:proofErr w:type="spellStart"/>
      <w:r w:rsidRPr="0014635A">
        <w:rPr>
          <w:rFonts w:asciiTheme="majorHAnsi" w:eastAsia="MS PGothic" w:hAnsiTheme="majorHAnsi" w:cstheme="majorHAnsi" w:hint="eastAsia"/>
          <w:b/>
          <w:sz w:val="22"/>
          <w:szCs w:val="22"/>
          <w:lang w:val="es-ES"/>
        </w:rPr>
        <w:t>Tamron</w:t>
      </w:r>
      <w:proofErr w:type="spellEnd"/>
      <w:r w:rsidRPr="0014635A">
        <w:rPr>
          <w:rFonts w:asciiTheme="majorHAnsi" w:eastAsia="MS PGothic" w:hAnsiTheme="majorHAnsi" w:cstheme="majorHAnsi" w:hint="eastAsia"/>
          <w:b/>
          <w:sz w:val="22"/>
          <w:szCs w:val="22"/>
          <w:lang w:val="es-ES"/>
        </w:rPr>
        <w:t xml:space="preserve"> </w:t>
      </w:r>
      <w:r w:rsidR="00BB6371" w:rsidRPr="0014635A">
        <w:rPr>
          <w:rFonts w:asciiTheme="majorHAnsi" w:eastAsia="MS PGothic" w:hAnsiTheme="majorHAnsi" w:cstheme="majorHAnsi"/>
          <w:b/>
          <w:sz w:val="22"/>
          <w:szCs w:val="22"/>
          <w:lang w:val="es-ES"/>
        </w:rPr>
        <w:t>18-400mm F</w:t>
      </w:r>
      <w:r w:rsidR="002356E5" w:rsidRPr="0014635A">
        <w:rPr>
          <w:rFonts w:asciiTheme="majorHAnsi" w:eastAsia="MS PGothic" w:hAnsiTheme="majorHAnsi" w:cstheme="majorHAnsi"/>
          <w:b/>
          <w:sz w:val="22"/>
          <w:szCs w:val="22"/>
          <w:lang w:val="es-ES"/>
        </w:rPr>
        <w:t>/</w:t>
      </w:r>
      <w:r w:rsidR="00BB6371" w:rsidRPr="0014635A">
        <w:rPr>
          <w:rFonts w:asciiTheme="majorHAnsi" w:eastAsia="MS PGothic" w:hAnsiTheme="majorHAnsi" w:cstheme="majorHAnsi"/>
          <w:b/>
          <w:sz w:val="22"/>
          <w:szCs w:val="22"/>
          <w:lang w:val="es-ES"/>
        </w:rPr>
        <w:t>3.5-6.3 Di II VC HLD</w:t>
      </w:r>
      <w:r w:rsidR="00F9732A" w:rsidRPr="0014635A">
        <w:rPr>
          <w:rFonts w:asciiTheme="majorHAnsi" w:eastAsia="MS PGothic" w:hAnsiTheme="majorHAnsi" w:cstheme="majorHAnsi"/>
          <w:b/>
          <w:sz w:val="22"/>
          <w:szCs w:val="22"/>
          <w:lang w:val="es-ES"/>
        </w:rPr>
        <w:t xml:space="preserve"> (</w:t>
      </w:r>
      <w:r w:rsidR="00385A5D" w:rsidRPr="0014635A">
        <w:rPr>
          <w:rFonts w:asciiTheme="majorHAnsi" w:eastAsia="MS PGothic" w:hAnsiTheme="majorHAnsi" w:cstheme="majorHAnsi"/>
          <w:b/>
          <w:sz w:val="22"/>
          <w:szCs w:val="22"/>
          <w:lang w:val="es-ES"/>
        </w:rPr>
        <w:t>m</w:t>
      </w:r>
      <w:r w:rsidR="00F9732A" w:rsidRPr="0014635A">
        <w:rPr>
          <w:rFonts w:asciiTheme="majorHAnsi" w:eastAsia="MS PGothic" w:hAnsiTheme="majorHAnsi" w:cstheme="majorHAnsi"/>
          <w:b/>
          <w:sz w:val="22"/>
          <w:szCs w:val="22"/>
          <w:lang w:val="es-ES"/>
        </w:rPr>
        <w:t>odel</w:t>
      </w:r>
      <w:r w:rsidR="00385A5D" w:rsidRPr="0014635A">
        <w:rPr>
          <w:rFonts w:asciiTheme="majorHAnsi" w:eastAsia="MS PGothic" w:hAnsiTheme="majorHAnsi" w:cstheme="majorHAnsi"/>
          <w:b/>
          <w:sz w:val="22"/>
          <w:szCs w:val="22"/>
          <w:lang w:val="es-ES"/>
        </w:rPr>
        <w:t>o</w:t>
      </w:r>
      <w:r w:rsidR="00F9732A" w:rsidRPr="0014635A">
        <w:rPr>
          <w:rFonts w:asciiTheme="majorHAnsi" w:eastAsia="MS PGothic" w:hAnsiTheme="majorHAnsi" w:cstheme="majorHAnsi"/>
          <w:b/>
          <w:sz w:val="22"/>
          <w:szCs w:val="22"/>
          <w:lang w:val="es-ES"/>
        </w:rPr>
        <w:t xml:space="preserve"> B028)</w:t>
      </w:r>
      <w:r w:rsidRPr="0014635A">
        <w:rPr>
          <w:rFonts w:asciiTheme="majorHAnsi" w:eastAsia="MS PGothic" w:hAnsiTheme="majorHAnsi" w:cstheme="majorHAnsi"/>
          <w:b/>
          <w:sz w:val="22"/>
          <w:szCs w:val="22"/>
          <w:lang w:val="es-ES"/>
        </w:rPr>
        <w:t xml:space="preserve"> </w:t>
      </w:r>
    </w:p>
    <w:p w14:paraId="07504466" w14:textId="5A053983" w:rsidR="008454F2" w:rsidRPr="00766B43" w:rsidRDefault="00873C6C" w:rsidP="00F73BD0">
      <w:pPr>
        <w:rPr>
          <w:rFonts w:asciiTheme="majorHAnsi" w:eastAsia="MS PGothic" w:hAnsiTheme="majorHAnsi" w:cstheme="majorHAnsi"/>
          <w:sz w:val="20"/>
          <w:szCs w:val="20"/>
          <w:lang w:val="es-ES"/>
        </w:rPr>
      </w:pPr>
      <w:r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Con una distancia focal real de </w:t>
      </w:r>
      <w:r w:rsidR="004C4A9E"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>28-620mm (</w:t>
      </w:r>
      <w:r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en el equivalente de </w:t>
      </w:r>
      <w:r w:rsidR="004C4A9E"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>35mm</w:t>
      </w:r>
      <w:r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) en cámaras DSLR con sensor </w:t>
      </w:r>
      <w:r w:rsidR="004C4A9E"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>APS-C (</w:t>
      </w:r>
      <w:r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ligeras variaciones con las monturas </w:t>
      </w:r>
      <w:r w:rsidR="004C4A9E"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Canon), </w:t>
      </w:r>
      <w:r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el muy resistente </w:t>
      </w:r>
      <w:r w:rsidR="004C4A9E"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Tamron 18-400mm </w:t>
      </w:r>
      <w:r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>todoterreno con un ratio de magnifica</w:t>
      </w:r>
      <w:r w:rsidR="005832A0"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>c</w:t>
      </w:r>
      <w:r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>ión de</w:t>
      </w:r>
      <w:r w:rsidR="004C4A9E"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 22.2X </w:t>
      </w:r>
      <w:r w:rsidR="0014635A">
        <w:rPr>
          <w:rFonts w:asciiTheme="majorHAnsi" w:eastAsia="MS PGothic" w:hAnsiTheme="majorHAnsi" w:cstheme="majorHAnsi"/>
          <w:sz w:val="20"/>
          <w:szCs w:val="20"/>
          <w:lang w:val="es-ES"/>
        </w:rPr>
        <w:t>tiene un</w:t>
      </w:r>
      <w:r w:rsidR="00DE17AE"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 motor de torque </w:t>
      </w:r>
      <w:r w:rsidR="004C4A9E"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>HLD (High/</w:t>
      </w:r>
      <w:proofErr w:type="spellStart"/>
      <w:r w:rsidR="004C4A9E"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>Low</w:t>
      </w:r>
      <w:proofErr w:type="spellEnd"/>
      <w:r w:rsidR="004C4A9E"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 torque-</w:t>
      </w:r>
      <w:proofErr w:type="spellStart"/>
      <w:r w:rsidR="004C4A9E"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>modulated</w:t>
      </w:r>
      <w:proofErr w:type="spellEnd"/>
      <w:r w:rsidR="004C4A9E"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 Drive) </w:t>
      </w:r>
      <w:r w:rsidR="0014635A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que </w:t>
      </w:r>
      <w:r w:rsidR="00DE17AE"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>fue</w:t>
      </w:r>
      <w:r w:rsidR="004C4A9E"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 d</w:t>
      </w:r>
      <w:r w:rsidR="00DE17AE"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>i</w:t>
      </w:r>
      <w:r w:rsidR="004C4A9E"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>s</w:t>
      </w:r>
      <w:r w:rsidR="00DE17AE"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>eñado para ahorrar batería y facilitar</w:t>
      </w:r>
      <w:r w:rsidR="005832A0"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 una operación de autoenfoque suave. Un módulo de AF adicional permit</w:t>
      </w:r>
      <w:r w:rsidR="0014635A">
        <w:rPr>
          <w:rFonts w:asciiTheme="majorHAnsi" w:eastAsia="MS PGothic" w:hAnsiTheme="majorHAnsi" w:cstheme="majorHAnsi"/>
          <w:sz w:val="20"/>
          <w:szCs w:val="20"/>
          <w:lang w:val="es-ES"/>
        </w:rPr>
        <w:t>ió</w:t>
      </w:r>
      <w:r w:rsidR="005832A0"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 reducir el tamaño</w:t>
      </w:r>
      <w:r w:rsidR="0014635A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 del objetivo que ahora solo mide </w:t>
      </w:r>
      <w:r w:rsidR="0014635A"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12,14cm </w:t>
      </w:r>
      <w:r w:rsidR="0014635A">
        <w:rPr>
          <w:rFonts w:asciiTheme="majorHAnsi" w:eastAsia="MS PGothic" w:hAnsiTheme="majorHAnsi" w:cstheme="majorHAnsi"/>
          <w:sz w:val="20"/>
          <w:szCs w:val="20"/>
          <w:lang w:val="es-ES"/>
        </w:rPr>
        <w:t>de largo y</w:t>
      </w:r>
      <w:r w:rsidR="0014635A"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 pesa 705g</w:t>
      </w:r>
      <w:r w:rsidR="004C4A9E"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. </w:t>
      </w:r>
      <w:r w:rsidR="009506BB"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>El</w:t>
      </w:r>
      <w:r w:rsidR="005832A0"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 nuevo diseño del tambor</w:t>
      </w:r>
      <w:r w:rsidR="009506BB"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 d</w:t>
      </w:r>
      <w:r w:rsidR="00766B43">
        <w:rPr>
          <w:rFonts w:asciiTheme="majorHAnsi" w:eastAsia="MS PGothic" w:hAnsiTheme="majorHAnsi" w:cstheme="majorHAnsi"/>
          <w:sz w:val="20"/>
          <w:szCs w:val="20"/>
          <w:lang w:val="es-ES"/>
        </w:rPr>
        <w:t>i</w:t>
      </w:r>
      <w:r w:rsidR="009506BB"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>str</w:t>
      </w:r>
      <w:r w:rsidR="00766B43"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ibuye el complejo movimiento en su interior a lo largo de tres cámaras distintas, asegurándose de que el movimiento sea suave y uniforme. </w:t>
      </w:r>
      <w:r w:rsidR="00C04748"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El objetivo </w:t>
      </w:r>
      <w:r w:rsidR="0099704D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tiene </w:t>
      </w:r>
      <w:r w:rsidR="00C04748"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también </w:t>
      </w:r>
      <w:r w:rsidR="0099704D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un potente estabilizador para </w:t>
      </w:r>
      <w:r w:rsidR="00C04748"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>compensa</w:t>
      </w:r>
      <w:r w:rsidR="0099704D">
        <w:rPr>
          <w:rFonts w:asciiTheme="majorHAnsi" w:eastAsia="MS PGothic" w:hAnsiTheme="majorHAnsi" w:cstheme="majorHAnsi"/>
          <w:sz w:val="20"/>
          <w:szCs w:val="20"/>
          <w:lang w:val="es-ES"/>
        </w:rPr>
        <w:t>r</w:t>
      </w:r>
      <w:r w:rsidR="00C04748"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 las vibraciones </w:t>
      </w:r>
      <w:r w:rsidR="0099704D">
        <w:rPr>
          <w:rFonts w:asciiTheme="majorHAnsi" w:eastAsia="MS PGothic" w:hAnsiTheme="majorHAnsi" w:cstheme="majorHAnsi"/>
          <w:sz w:val="20"/>
          <w:szCs w:val="20"/>
          <w:lang w:val="es-ES"/>
        </w:rPr>
        <w:t>hasta</w:t>
      </w:r>
      <w:r w:rsidR="00C04748"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 </w:t>
      </w:r>
      <w:r w:rsidR="004C4A9E"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2.5EV </w:t>
      </w:r>
      <w:r w:rsidR="00C04748"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expandiendo </w:t>
      </w:r>
      <w:r w:rsidR="0014635A">
        <w:rPr>
          <w:rFonts w:asciiTheme="majorHAnsi" w:eastAsia="MS PGothic" w:hAnsiTheme="majorHAnsi" w:cstheme="majorHAnsi"/>
          <w:sz w:val="20"/>
          <w:szCs w:val="20"/>
          <w:lang w:val="es-ES"/>
        </w:rPr>
        <w:t>además</w:t>
      </w:r>
      <w:r w:rsidR="0099704D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 </w:t>
      </w:r>
      <w:r w:rsidR="00C04748"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>sus capacidades</w:t>
      </w:r>
      <w:r w:rsidR="0099704D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 con un</w:t>
      </w:r>
      <w:r w:rsidR="0014635A">
        <w:rPr>
          <w:rFonts w:asciiTheme="majorHAnsi" w:eastAsia="MS PGothic" w:hAnsiTheme="majorHAnsi" w:cstheme="majorHAnsi"/>
          <w:sz w:val="20"/>
          <w:szCs w:val="20"/>
          <w:lang w:val="es-ES"/>
        </w:rPr>
        <w:t>a distancia mínima</w:t>
      </w:r>
      <w:r w:rsidR="00C04748"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 </w:t>
      </w:r>
      <w:r w:rsidR="0014635A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de </w:t>
      </w:r>
      <w:r w:rsidR="00C04748"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enfoque </w:t>
      </w:r>
      <w:r w:rsidR="00766B43">
        <w:rPr>
          <w:rFonts w:asciiTheme="majorHAnsi" w:eastAsia="MS PGothic" w:hAnsiTheme="majorHAnsi" w:cstheme="majorHAnsi"/>
          <w:sz w:val="20"/>
          <w:szCs w:val="20"/>
          <w:lang w:val="es-ES"/>
        </w:rPr>
        <w:t>de</w:t>
      </w:r>
      <w:r w:rsidR="00C04748"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 </w:t>
      </w:r>
      <w:r w:rsidR="004C4A9E"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>0</w:t>
      </w:r>
      <w:r w:rsidR="00C04748"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>,</w:t>
      </w:r>
      <w:r w:rsidR="004C4A9E" w:rsidRPr="00766B43">
        <w:rPr>
          <w:rFonts w:asciiTheme="majorHAnsi" w:eastAsia="MS PGothic" w:hAnsiTheme="majorHAnsi" w:cstheme="majorHAnsi"/>
          <w:sz w:val="20"/>
          <w:szCs w:val="20"/>
          <w:lang w:val="es-ES"/>
        </w:rPr>
        <w:t>45m</w:t>
      </w:r>
      <w:r w:rsidR="004C4A9E" w:rsidRPr="003F5859">
        <w:rPr>
          <w:rFonts w:asciiTheme="majorHAnsi" w:eastAsia="MS PGothic" w:hAnsiTheme="majorHAnsi" w:cstheme="majorHAnsi"/>
          <w:sz w:val="20"/>
          <w:szCs w:val="20"/>
          <w:lang w:val="es-ES"/>
        </w:rPr>
        <w:t>.</w:t>
      </w:r>
      <w:bookmarkStart w:id="0" w:name="_GoBack"/>
      <w:bookmarkEnd w:id="0"/>
    </w:p>
    <w:p w14:paraId="202D8BC6" w14:textId="77777777" w:rsidR="00AB0F5C" w:rsidRPr="003F5859" w:rsidRDefault="00AB0F5C" w:rsidP="00AB0F5C">
      <w:pPr>
        <w:pBdr>
          <w:bottom w:val="single" w:sz="6" w:space="1" w:color="auto"/>
        </w:pBdr>
        <w:spacing w:line="120" w:lineRule="auto"/>
        <w:rPr>
          <w:rFonts w:asciiTheme="majorHAnsi" w:eastAsia="MS PGothic" w:hAnsiTheme="majorHAnsi" w:cstheme="majorHAnsi"/>
          <w:sz w:val="20"/>
          <w:szCs w:val="20"/>
          <w:lang w:val="es-ES"/>
        </w:rPr>
      </w:pPr>
    </w:p>
    <w:p w14:paraId="5B5FFCFF" w14:textId="77777777" w:rsidR="008D7BB8" w:rsidRPr="003F5859" w:rsidRDefault="008D7BB8" w:rsidP="00940076">
      <w:pPr>
        <w:tabs>
          <w:tab w:val="left" w:pos="993"/>
        </w:tabs>
        <w:spacing w:line="120" w:lineRule="auto"/>
        <w:rPr>
          <w:rFonts w:asciiTheme="majorHAnsi" w:eastAsia="MS PGothic" w:hAnsiTheme="majorHAnsi" w:cstheme="majorHAnsi"/>
          <w:sz w:val="20"/>
          <w:szCs w:val="20"/>
          <w:lang w:val="es-ES"/>
        </w:rPr>
      </w:pPr>
    </w:p>
    <w:p w14:paraId="1517A64E" w14:textId="37ADBB51" w:rsidR="00144297" w:rsidRPr="003F5859" w:rsidRDefault="00144297" w:rsidP="00940076">
      <w:pPr>
        <w:tabs>
          <w:tab w:val="left" w:pos="993"/>
        </w:tabs>
        <w:spacing w:line="120" w:lineRule="auto"/>
        <w:rPr>
          <w:rFonts w:asciiTheme="majorHAnsi" w:eastAsia="MS PGothic" w:hAnsiTheme="majorHAnsi" w:cstheme="majorHAnsi"/>
          <w:sz w:val="18"/>
          <w:szCs w:val="20"/>
          <w:lang w:val="es-ES"/>
        </w:rPr>
      </w:pPr>
      <w:r w:rsidRPr="003F5859">
        <w:rPr>
          <w:rFonts w:asciiTheme="majorHAnsi" w:eastAsia="MS PGothic" w:hAnsiTheme="majorHAnsi" w:cstheme="majorHAnsi"/>
          <w:sz w:val="22"/>
          <w:lang w:val="es-ES"/>
        </w:rPr>
        <w:t>&lt;</w:t>
      </w:r>
      <w:proofErr w:type="spellStart"/>
      <w:r w:rsidRPr="003F5859">
        <w:rPr>
          <w:rFonts w:asciiTheme="majorHAnsi" w:hAnsiTheme="majorHAnsi" w:cstheme="majorHAnsi"/>
          <w:sz w:val="22"/>
          <w:lang w:val="es-ES"/>
        </w:rPr>
        <w:t>Tamron</w:t>
      </w:r>
      <w:proofErr w:type="spellEnd"/>
      <w:r w:rsidRPr="003F5859">
        <w:rPr>
          <w:rFonts w:asciiTheme="majorHAnsi" w:hAnsiTheme="majorHAnsi" w:cstheme="majorHAnsi"/>
          <w:sz w:val="22"/>
          <w:lang w:val="es-ES"/>
        </w:rPr>
        <w:t xml:space="preserve"> </w:t>
      </w:r>
      <w:r w:rsidR="00385A5D" w:rsidRPr="003F5859">
        <w:rPr>
          <w:rFonts w:asciiTheme="majorHAnsi" w:hAnsiTheme="majorHAnsi" w:cstheme="majorHAnsi"/>
          <w:sz w:val="22"/>
          <w:lang w:val="es-ES"/>
        </w:rPr>
        <w:t xml:space="preserve">gana </w:t>
      </w:r>
      <w:r w:rsidRPr="003F5859">
        <w:rPr>
          <w:rFonts w:asciiTheme="majorHAnsi" w:hAnsiTheme="majorHAnsi" w:cstheme="majorHAnsi"/>
          <w:sz w:val="22"/>
          <w:lang w:val="es-ES"/>
        </w:rPr>
        <w:t xml:space="preserve">TIPA </w:t>
      </w:r>
      <w:proofErr w:type="spellStart"/>
      <w:r w:rsidRPr="003F5859">
        <w:rPr>
          <w:rFonts w:asciiTheme="majorHAnsi" w:hAnsiTheme="majorHAnsi" w:cstheme="majorHAnsi"/>
          <w:sz w:val="22"/>
          <w:lang w:val="es-ES"/>
        </w:rPr>
        <w:t>Aw</w:t>
      </w:r>
      <w:r w:rsidR="00C4347A" w:rsidRPr="003F5859">
        <w:rPr>
          <w:rFonts w:asciiTheme="majorHAnsi" w:hAnsiTheme="majorHAnsi" w:cstheme="majorHAnsi"/>
          <w:sz w:val="22"/>
          <w:lang w:val="es-ES"/>
        </w:rPr>
        <w:t>ards</w:t>
      </w:r>
      <w:proofErr w:type="spellEnd"/>
      <w:r w:rsidR="00C4347A" w:rsidRPr="003F5859">
        <w:rPr>
          <w:rFonts w:asciiTheme="majorHAnsi" w:hAnsiTheme="majorHAnsi" w:cstheme="majorHAnsi"/>
          <w:sz w:val="22"/>
          <w:lang w:val="es-ES"/>
        </w:rPr>
        <w:t xml:space="preserve"> </w:t>
      </w:r>
      <w:r w:rsidR="00385A5D" w:rsidRPr="003F5859">
        <w:rPr>
          <w:rFonts w:asciiTheme="majorHAnsi" w:hAnsiTheme="majorHAnsi" w:cstheme="majorHAnsi"/>
          <w:sz w:val="22"/>
          <w:lang w:val="es-ES"/>
        </w:rPr>
        <w:t>por quinto año consecutivo</w:t>
      </w:r>
      <w:r w:rsidRPr="003F5859">
        <w:rPr>
          <w:rFonts w:asciiTheme="majorHAnsi" w:hAnsiTheme="majorHAnsi" w:cstheme="majorHAnsi"/>
          <w:sz w:val="22"/>
          <w:lang w:val="es-ES"/>
        </w:rPr>
        <w:t>&gt;</w:t>
      </w:r>
    </w:p>
    <w:p w14:paraId="4A27EA62" w14:textId="18F66BCF" w:rsidR="001A182C" w:rsidRPr="003F5859" w:rsidRDefault="001A182C" w:rsidP="00BB554C">
      <w:pPr>
        <w:pStyle w:val="Prrafodelista"/>
        <w:numPr>
          <w:ilvl w:val="0"/>
          <w:numId w:val="2"/>
        </w:numPr>
        <w:tabs>
          <w:tab w:val="left" w:pos="851"/>
        </w:tabs>
        <w:ind w:leftChars="0" w:left="142" w:hanging="142"/>
        <w:rPr>
          <w:rFonts w:asciiTheme="majorHAnsi" w:eastAsia="MS PGothic" w:hAnsiTheme="majorHAnsi" w:cstheme="majorHAnsi"/>
          <w:sz w:val="18"/>
          <w:szCs w:val="20"/>
          <w:lang w:val="es-ES"/>
        </w:rPr>
      </w:pPr>
      <w:r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2014</w:t>
      </w:r>
      <w:r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ab/>
      </w:r>
      <w:r w:rsidR="00385A5D"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 xml:space="preserve">MEJOR OBJETIVO DSLR </w:t>
      </w:r>
      <w:r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EXPERT</w:t>
      </w:r>
      <w:r w:rsidR="00385A5D"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OS</w:t>
      </w:r>
      <w:r w:rsidR="00C4347A" w:rsidRPr="003F5859">
        <w:rPr>
          <w:rFonts w:asciiTheme="majorHAnsi" w:eastAsia="MS PGothic" w:hAnsiTheme="majorHAnsi" w:cstheme="majorHAnsi" w:hint="eastAsia"/>
          <w:sz w:val="18"/>
          <w:szCs w:val="20"/>
          <w:lang w:val="es-ES"/>
        </w:rPr>
        <w:t>;</w:t>
      </w:r>
      <w:r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 xml:space="preserve"> SP 150-600mm F/5-6.3 Di VC USD</w:t>
      </w:r>
      <w:r w:rsidR="00385A5D"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 xml:space="preserve"> </w:t>
      </w:r>
      <w:r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（</w:t>
      </w:r>
      <w:r w:rsidR="00385A5D"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m</w:t>
      </w:r>
      <w:r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odel</w:t>
      </w:r>
      <w:r w:rsidR="00385A5D"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o</w:t>
      </w:r>
      <w:r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 xml:space="preserve"> A011</w:t>
      </w:r>
      <w:r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）</w:t>
      </w:r>
    </w:p>
    <w:p w14:paraId="78579421" w14:textId="05A3595C" w:rsidR="001A182C" w:rsidRPr="003F5859" w:rsidRDefault="001A182C" w:rsidP="00BB554C">
      <w:pPr>
        <w:pStyle w:val="Prrafodelista"/>
        <w:numPr>
          <w:ilvl w:val="0"/>
          <w:numId w:val="2"/>
        </w:numPr>
        <w:tabs>
          <w:tab w:val="left" w:pos="851"/>
        </w:tabs>
        <w:ind w:leftChars="0" w:left="142" w:hanging="142"/>
        <w:rPr>
          <w:rFonts w:asciiTheme="majorHAnsi" w:eastAsia="MS PGothic" w:hAnsiTheme="majorHAnsi" w:cstheme="majorHAnsi"/>
          <w:sz w:val="18"/>
          <w:szCs w:val="20"/>
          <w:lang w:val="es-ES"/>
        </w:rPr>
      </w:pPr>
      <w:r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2015</w:t>
      </w:r>
      <w:r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ab/>
      </w:r>
      <w:r w:rsidR="00385A5D"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MEJOR OBJETIVO</w:t>
      </w:r>
      <w:r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 xml:space="preserve"> CSC</w:t>
      </w:r>
      <w:r w:rsidR="00385A5D"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 xml:space="preserve"> PRINCIPIANTES</w:t>
      </w:r>
      <w:r w:rsidR="00C4347A" w:rsidRPr="003F5859">
        <w:rPr>
          <w:rFonts w:asciiTheme="majorHAnsi" w:eastAsia="MS PGothic" w:hAnsiTheme="majorHAnsi" w:cstheme="majorHAnsi" w:hint="eastAsia"/>
          <w:sz w:val="18"/>
          <w:szCs w:val="20"/>
          <w:lang w:val="es-ES"/>
        </w:rPr>
        <w:t xml:space="preserve">; </w:t>
      </w:r>
      <w:r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14-150mm F/3.5-5.8 Di III</w:t>
      </w:r>
      <w:r w:rsidR="00385A5D"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 xml:space="preserve"> </w:t>
      </w:r>
      <w:r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(</w:t>
      </w:r>
      <w:r w:rsidR="00385A5D"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m</w:t>
      </w:r>
      <w:r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odel</w:t>
      </w:r>
      <w:r w:rsidR="00385A5D"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o</w:t>
      </w:r>
      <w:r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 xml:space="preserve"> C001)</w:t>
      </w:r>
    </w:p>
    <w:p w14:paraId="2ABA70EA" w14:textId="7CDCB258" w:rsidR="001A182C" w:rsidRPr="003F5859" w:rsidRDefault="001A182C" w:rsidP="00BB554C">
      <w:pPr>
        <w:pStyle w:val="Prrafodelista"/>
        <w:numPr>
          <w:ilvl w:val="0"/>
          <w:numId w:val="2"/>
        </w:numPr>
        <w:tabs>
          <w:tab w:val="left" w:pos="851"/>
        </w:tabs>
        <w:ind w:leftChars="0" w:left="142" w:hanging="142"/>
        <w:rPr>
          <w:rFonts w:asciiTheme="majorHAnsi" w:eastAsia="MS PGothic" w:hAnsiTheme="majorHAnsi" w:cstheme="majorHAnsi"/>
          <w:sz w:val="18"/>
          <w:szCs w:val="20"/>
          <w:lang w:val="es-ES"/>
        </w:rPr>
      </w:pPr>
      <w:r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2016</w:t>
      </w:r>
      <w:r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ab/>
      </w:r>
      <w:r w:rsidR="00385A5D"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MEJOR OBJETIBO</w:t>
      </w:r>
      <w:r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 xml:space="preserve"> DSLR </w:t>
      </w:r>
      <w:r w:rsidR="00385A5D"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FOCAL FIJA</w:t>
      </w:r>
      <w:r w:rsidR="00BB554C" w:rsidRPr="003F5859">
        <w:rPr>
          <w:rFonts w:asciiTheme="majorHAnsi" w:eastAsia="MS PGothic" w:hAnsiTheme="majorHAnsi" w:cstheme="majorHAnsi" w:hint="eastAsia"/>
          <w:sz w:val="18"/>
          <w:szCs w:val="20"/>
          <w:lang w:val="es-ES"/>
        </w:rPr>
        <w:t xml:space="preserve">; </w:t>
      </w:r>
      <w:r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SP35mm F/1.8 Di VC USD (</w:t>
      </w:r>
      <w:r w:rsidR="00010F0B"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m</w:t>
      </w:r>
      <w:r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odel</w:t>
      </w:r>
      <w:r w:rsidR="00010F0B"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o</w:t>
      </w:r>
      <w:r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 xml:space="preserve"> F012)</w:t>
      </w:r>
      <w:r w:rsidRPr="00F73BD0">
        <w:rPr>
          <w:rFonts w:asciiTheme="majorHAnsi" w:eastAsia="MS PGothic" w:hAnsiTheme="majorHAnsi" w:cstheme="majorHAnsi"/>
          <w:sz w:val="18"/>
          <w:szCs w:val="20"/>
        </w:rPr>
        <w:t>、</w:t>
      </w:r>
      <w:r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br/>
      </w:r>
      <w:r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ab/>
      </w:r>
      <w:r w:rsidR="00385A5D"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MEJOR OBJETIBO DSLR PRINCIPIANTES</w:t>
      </w:r>
      <w:r w:rsidR="00BB554C" w:rsidRPr="003F5859">
        <w:rPr>
          <w:rFonts w:asciiTheme="majorHAnsi" w:eastAsia="MS PGothic" w:hAnsiTheme="majorHAnsi" w:cstheme="majorHAnsi" w:hint="eastAsia"/>
          <w:sz w:val="18"/>
          <w:szCs w:val="20"/>
          <w:lang w:val="es-ES"/>
        </w:rPr>
        <w:t xml:space="preserve">; </w:t>
      </w:r>
      <w:r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18-200mm F/3.5-6.3 Di II VC (</w:t>
      </w:r>
      <w:r w:rsidR="00010F0B"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m</w:t>
      </w:r>
      <w:r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odel</w:t>
      </w:r>
      <w:r w:rsidR="00010F0B"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o</w:t>
      </w:r>
      <w:r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 xml:space="preserve"> B018)</w:t>
      </w:r>
    </w:p>
    <w:p w14:paraId="31DE6128" w14:textId="66541D2A" w:rsidR="001A182C" w:rsidRPr="003F5859" w:rsidRDefault="001A182C" w:rsidP="00BB554C">
      <w:pPr>
        <w:pStyle w:val="Prrafodelista"/>
        <w:numPr>
          <w:ilvl w:val="0"/>
          <w:numId w:val="2"/>
        </w:numPr>
        <w:tabs>
          <w:tab w:val="left" w:pos="851"/>
        </w:tabs>
        <w:ind w:leftChars="0" w:left="142" w:hanging="142"/>
        <w:rPr>
          <w:rFonts w:asciiTheme="majorHAnsi" w:eastAsia="MS PGothic" w:hAnsiTheme="majorHAnsi" w:cstheme="majorHAnsi"/>
          <w:sz w:val="18"/>
          <w:szCs w:val="20"/>
          <w:lang w:val="es-ES"/>
        </w:rPr>
      </w:pPr>
      <w:r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2017</w:t>
      </w:r>
      <w:r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ab/>
      </w:r>
      <w:r w:rsidR="00010F0B"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 xml:space="preserve">MEJOR OBJETIBO DSLR ZOOM </w:t>
      </w:r>
      <w:r w:rsidR="00940076"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TELE</w:t>
      </w:r>
      <w:r w:rsidR="00010F0B"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F</w:t>
      </w:r>
      <w:r w:rsidR="00940076"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OTO</w:t>
      </w:r>
      <w:r w:rsidR="00BB554C" w:rsidRPr="003F5859">
        <w:rPr>
          <w:rFonts w:asciiTheme="majorHAnsi" w:eastAsia="MS PGothic" w:hAnsiTheme="majorHAnsi" w:cstheme="majorHAnsi" w:hint="eastAsia"/>
          <w:sz w:val="18"/>
          <w:szCs w:val="20"/>
          <w:lang w:val="es-ES"/>
        </w:rPr>
        <w:t xml:space="preserve">; </w:t>
      </w:r>
      <w:r w:rsidR="00940076"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SP 150-600mm G2 (</w:t>
      </w:r>
      <w:r w:rsidR="00010F0B"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m</w:t>
      </w:r>
      <w:r w:rsidR="00940076"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odel</w:t>
      </w:r>
      <w:r w:rsidR="00010F0B"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o</w:t>
      </w:r>
      <w:r w:rsidR="00940076"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 xml:space="preserve"> A022)</w:t>
      </w:r>
    </w:p>
    <w:p w14:paraId="6371BB08" w14:textId="3602DC86" w:rsidR="00940076" w:rsidRPr="003F5859" w:rsidRDefault="00940076" w:rsidP="00BB554C">
      <w:pPr>
        <w:pStyle w:val="Prrafodelista"/>
        <w:numPr>
          <w:ilvl w:val="0"/>
          <w:numId w:val="2"/>
        </w:numPr>
        <w:tabs>
          <w:tab w:val="left" w:pos="851"/>
        </w:tabs>
        <w:ind w:leftChars="0" w:left="142" w:hanging="142"/>
        <w:rPr>
          <w:rFonts w:asciiTheme="majorHAnsi" w:eastAsia="MS PGothic" w:hAnsiTheme="majorHAnsi" w:cstheme="majorHAnsi"/>
          <w:sz w:val="18"/>
          <w:szCs w:val="20"/>
          <w:lang w:val="es-ES"/>
        </w:rPr>
      </w:pPr>
      <w:r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lastRenderedPageBreak/>
        <w:t>2018</w:t>
      </w:r>
      <w:r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ab/>
      </w:r>
      <w:r w:rsidR="00010F0B"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 xml:space="preserve">MEJOR OBJETIBO DSLR ZOOM </w:t>
      </w:r>
      <w:r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TELE</w:t>
      </w:r>
      <w:r w:rsidR="00010F0B"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F</w:t>
      </w:r>
      <w:r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OTO</w:t>
      </w:r>
      <w:r w:rsidR="00BB554C" w:rsidRPr="003F5859">
        <w:rPr>
          <w:rFonts w:asciiTheme="majorHAnsi" w:eastAsia="MS PGothic" w:hAnsiTheme="majorHAnsi" w:cstheme="majorHAnsi" w:hint="eastAsia"/>
          <w:sz w:val="18"/>
          <w:szCs w:val="20"/>
          <w:lang w:val="es-ES"/>
        </w:rPr>
        <w:t xml:space="preserve">; </w:t>
      </w:r>
      <w:r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70-210mm F/4 Di VC USD (</w:t>
      </w:r>
      <w:r w:rsidR="00010F0B"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m</w:t>
      </w:r>
      <w:r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odel</w:t>
      </w:r>
      <w:r w:rsidR="00010F0B"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o</w:t>
      </w:r>
      <w:r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 xml:space="preserve"> A034)</w:t>
      </w:r>
      <w:r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br/>
      </w:r>
      <w:r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ab/>
      </w:r>
      <w:r w:rsidR="00010F0B"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 xml:space="preserve">MEJOR OBJETIBO DSLR </w:t>
      </w:r>
      <w:r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SUPERZOOM</w:t>
      </w:r>
      <w:r w:rsidR="00BB554C" w:rsidRPr="003F5859">
        <w:rPr>
          <w:rFonts w:asciiTheme="majorHAnsi" w:eastAsia="MS PGothic" w:hAnsiTheme="majorHAnsi" w:cstheme="majorHAnsi" w:hint="eastAsia"/>
          <w:sz w:val="18"/>
          <w:szCs w:val="20"/>
          <w:lang w:val="es-ES"/>
        </w:rPr>
        <w:t xml:space="preserve">; </w:t>
      </w:r>
      <w:r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18-400mm F/3.5-6.3 Di II VC HLD (</w:t>
      </w:r>
      <w:r w:rsidR="00010F0B"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m</w:t>
      </w:r>
      <w:r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odel</w:t>
      </w:r>
      <w:r w:rsidR="00010F0B"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o</w:t>
      </w:r>
      <w:r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 xml:space="preserve"> B028)</w:t>
      </w:r>
    </w:p>
    <w:p w14:paraId="569A8BD7" w14:textId="1EB49E91" w:rsidR="00C0010D" w:rsidRPr="00B331D2" w:rsidRDefault="0090503D" w:rsidP="00C0010D">
      <w:pPr>
        <w:rPr>
          <w:rFonts w:asciiTheme="majorHAnsi" w:eastAsia="MS PGothic" w:hAnsiTheme="majorHAnsi" w:cstheme="majorHAnsi"/>
          <w:sz w:val="20"/>
          <w:szCs w:val="20"/>
          <w:lang w:val="es-ES"/>
        </w:rPr>
      </w:pPr>
      <w:r w:rsidRPr="003F5859">
        <w:rPr>
          <w:rFonts w:asciiTheme="majorHAnsi" w:eastAsia="MS PGothic" w:hAnsiTheme="majorHAnsi" w:cstheme="majorHAnsi"/>
          <w:b/>
          <w:szCs w:val="20"/>
          <w:lang w:val="es-ES"/>
        </w:rPr>
        <w:br/>
      </w:r>
      <w:r w:rsidR="00557563" w:rsidRPr="003F5859">
        <w:rPr>
          <w:rFonts w:asciiTheme="majorHAnsi" w:eastAsia="MS PGothic" w:hAnsiTheme="majorHAnsi" w:cstheme="majorHAnsi"/>
          <w:sz w:val="22"/>
          <w:szCs w:val="20"/>
          <w:lang w:val="es-ES"/>
        </w:rPr>
        <w:t>A</w:t>
      </w:r>
      <w:r w:rsidR="00C0010D" w:rsidRPr="003F5859">
        <w:rPr>
          <w:rFonts w:asciiTheme="majorHAnsi" w:eastAsia="MS PGothic" w:hAnsiTheme="majorHAnsi" w:cstheme="majorHAnsi"/>
          <w:sz w:val="22"/>
          <w:szCs w:val="20"/>
          <w:lang w:val="es-ES"/>
        </w:rPr>
        <w:t xml:space="preserve"> cerca de los </w:t>
      </w:r>
      <w:r w:rsidR="00557563" w:rsidRPr="003F5859">
        <w:rPr>
          <w:rFonts w:asciiTheme="majorHAnsi" w:eastAsia="MS PGothic" w:hAnsiTheme="majorHAnsi" w:cstheme="majorHAnsi"/>
          <w:sz w:val="22"/>
          <w:szCs w:val="20"/>
          <w:lang w:val="es-ES"/>
        </w:rPr>
        <w:t xml:space="preserve">TIPA </w:t>
      </w:r>
      <w:proofErr w:type="spellStart"/>
      <w:r w:rsidR="00557563" w:rsidRPr="003F5859">
        <w:rPr>
          <w:rFonts w:asciiTheme="majorHAnsi" w:eastAsia="MS PGothic" w:hAnsiTheme="majorHAnsi" w:cstheme="majorHAnsi"/>
          <w:sz w:val="22"/>
          <w:szCs w:val="20"/>
          <w:lang w:val="es-ES"/>
        </w:rPr>
        <w:t>Awards</w:t>
      </w:r>
      <w:proofErr w:type="spellEnd"/>
      <w:r w:rsidR="00557563" w:rsidRPr="003F5859">
        <w:rPr>
          <w:rFonts w:asciiTheme="majorHAnsi" w:eastAsia="MS PGothic" w:hAnsiTheme="majorHAnsi" w:cstheme="majorHAnsi" w:hint="eastAsia"/>
          <w:sz w:val="22"/>
          <w:szCs w:val="20"/>
          <w:lang w:val="es-ES"/>
        </w:rPr>
        <w:br/>
      </w:r>
      <w:r w:rsidR="00C0010D" w:rsidRPr="00B331D2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Los TIPA </w:t>
      </w:r>
      <w:proofErr w:type="spellStart"/>
      <w:r w:rsidR="00C0010D" w:rsidRPr="00B331D2">
        <w:rPr>
          <w:rFonts w:asciiTheme="majorHAnsi" w:eastAsia="MS PGothic" w:hAnsiTheme="majorHAnsi" w:cstheme="majorHAnsi"/>
          <w:sz w:val="20"/>
          <w:szCs w:val="20"/>
          <w:lang w:val="es-ES"/>
        </w:rPr>
        <w:t>Awards</w:t>
      </w:r>
      <w:proofErr w:type="spellEnd"/>
      <w:r w:rsidR="00C0010D" w:rsidRPr="00B331D2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 son mundialmente reconocidos como </w:t>
      </w:r>
      <w:r w:rsidR="00C0010D">
        <w:rPr>
          <w:rFonts w:asciiTheme="majorHAnsi" w:eastAsia="MS PGothic" w:hAnsiTheme="majorHAnsi" w:cstheme="majorHAnsi"/>
          <w:sz w:val="20"/>
          <w:szCs w:val="20"/>
          <w:lang w:val="es-ES"/>
        </w:rPr>
        <w:t>uno</w:t>
      </w:r>
      <w:r w:rsidR="00C0010D" w:rsidRPr="00B331D2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 </w:t>
      </w:r>
      <w:r w:rsidR="00C0010D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de los </w:t>
      </w:r>
      <w:r w:rsidR="00C0010D" w:rsidRPr="00B331D2">
        <w:rPr>
          <w:rFonts w:asciiTheme="majorHAnsi" w:eastAsia="MS PGothic" w:hAnsiTheme="majorHAnsi" w:cstheme="majorHAnsi"/>
          <w:sz w:val="20"/>
          <w:szCs w:val="20"/>
          <w:lang w:val="es-ES"/>
        </w:rPr>
        <w:t>premios más influyentes dentro de la industria de la imagen y la fotografía. La Asociación de Prensa de Imagen Técnica (TIPA) está compuesta por miembros de 27 revistas de fotografía e imagen de 16 países de los cinco continentes. Una vez al año los editores de las revistas</w:t>
      </w:r>
      <w:r w:rsidR="00C0010D">
        <w:rPr>
          <w:rFonts w:asciiTheme="majorHAnsi" w:eastAsia="MS PGothic" w:hAnsiTheme="majorHAnsi" w:cstheme="majorHAnsi"/>
          <w:sz w:val="20"/>
          <w:szCs w:val="20"/>
          <w:lang w:val="es-ES"/>
        </w:rPr>
        <w:t>,</w:t>
      </w:r>
      <w:r w:rsidR="00C0010D" w:rsidRPr="00B331D2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 miembros de TIPA</w:t>
      </w:r>
      <w:r w:rsidR="00C0010D">
        <w:rPr>
          <w:rFonts w:asciiTheme="majorHAnsi" w:eastAsia="MS PGothic" w:hAnsiTheme="majorHAnsi" w:cstheme="majorHAnsi"/>
          <w:sz w:val="20"/>
          <w:szCs w:val="20"/>
          <w:lang w:val="es-ES"/>
        </w:rPr>
        <w:t>,</w:t>
      </w:r>
      <w:r w:rsidR="00C0010D" w:rsidRPr="00B331D2">
        <w:rPr>
          <w:rFonts w:asciiTheme="majorHAnsi" w:eastAsia="MS PGothic" w:hAnsiTheme="majorHAnsi" w:cstheme="majorHAnsi"/>
          <w:sz w:val="20"/>
          <w:szCs w:val="20"/>
          <w:lang w:val="es-ES"/>
        </w:rPr>
        <w:t xml:space="preserve"> se reúnen para elegir los mejores productos de imagen y fotografía de cada categoría.</w:t>
      </w:r>
    </w:p>
    <w:p w14:paraId="0C96ABAA" w14:textId="4488FE8F" w:rsidR="009C0FF6" w:rsidRPr="00C0010D" w:rsidRDefault="009C0FF6" w:rsidP="00C0010D">
      <w:pPr>
        <w:rPr>
          <w:rFonts w:asciiTheme="majorHAnsi" w:eastAsia="MS PGothic" w:hAnsiTheme="majorHAnsi" w:cstheme="majorHAnsi"/>
          <w:sz w:val="20"/>
          <w:szCs w:val="20"/>
          <w:lang w:val="es-ES"/>
        </w:rPr>
      </w:pPr>
    </w:p>
    <w:p w14:paraId="6B26E35B" w14:textId="77777777" w:rsidR="00C0010D" w:rsidRPr="003F5859" w:rsidRDefault="00C0010D" w:rsidP="00C0010D">
      <w:pPr>
        <w:rPr>
          <w:rFonts w:asciiTheme="majorHAnsi" w:hAnsiTheme="majorHAnsi" w:cstheme="majorHAnsi"/>
          <w:sz w:val="22"/>
          <w:szCs w:val="20"/>
          <w:lang w:val="es-ES"/>
        </w:rPr>
      </w:pPr>
      <w:r w:rsidRPr="003F5859">
        <w:rPr>
          <w:rFonts w:asciiTheme="majorHAnsi" w:hAnsiTheme="majorHAnsi" w:cstheme="majorHAnsi"/>
          <w:sz w:val="22"/>
          <w:szCs w:val="20"/>
          <w:lang w:val="es-ES"/>
        </w:rPr>
        <w:t xml:space="preserve">Acerca de </w:t>
      </w:r>
      <w:proofErr w:type="spellStart"/>
      <w:r w:rsidRPr="003F5859">
        <w:rPr>
          <w:rFonts w:asciiTheme="majorHAnsi" w:hAnsiTheme="majorHAnsi" w:cstheme="majorHAnsi"/>
          <w:sz w:val="22"/>
          <w:szCs w:val="20"/>
          <w:lang w:val="es-ES"/>
        </w:rPr>
        <w:t>Tamron</w:t>
      </w:r>
      <w:proofErr w:type="spellEnd"/>
      <w:r w:rsidRPr="003F5859">
        <w:rPr>
          <w:rFonts w:asciiTheme="majorHAnsi" w:hAnsiTheme="majorHAnsi" w:cstheme="majorHAnsi"/>
          <w:sz w:val="22"/>
          <w:szCs w:val="20"/>
          <w:lang w:val="es-ES"/>
        </w:rPr>
        <w:t xml:space="preserve"> Co., Ltd.</w:t>
      </w:r>
    </w:p>
    <w:p w14:paraId="4DED08A7" w14:textId="77777777" w:rsidR="00C0010D" w:rsidRPr="003F5859" w:rsidRDefault="00C0010D" w:rsidP="00C0010D">
      <w:pPr>
        <w:rPr>
          <w:rFonts w:asciiTheme="majorHAnsi" w:hAnsiTheme="majorHAnsi" w:cstheme="majorHAnsi"/>
          <w:sz w:val="20"/>
          <w:szCs w:val="20"/>
          <w:lang w:val="es-ES"/>
        </w:rPr>
      </w:pPr>
      <w:r w:rsidRPr="003F5859">
        <w:rPr>
          <w:rFonts w:asciiTheme="majorHAnsi" w:hAnsiTheme="majorHAnsi" w:cstheme="majorHAnsi"/>
          <w:sz w:val="20"/>
          <w:szCs w:val="20"/>
          <w:lang w:val="es-ES"/>
        </w:rPr>
        <w:t xml:space="preserve">“New </w:t>
      </w:r>
      <w:proofErr w:type="spellStart"/>
      <w:r w:rsidRPr="003F5859">
        <w:rPr>
          <w:rFonts w:asciiTheme="majorHAnsi" w:hAnsiTheme="majorHAnsi" w:cstheme="majorHAnsi"/>
          <w:sz w:val="20"/>
          <w:szCs w:val="20"/>
          <w:lang w:val="es-ES"/>
        </w:rPr>
        <w:t>Eyes</w:t>
      </w:r>
      <w:proofErr w:type="spellEnd"/>
      <w:r w:rsidRPr="003F5859">
        <w:rPr>
          <w:rFonts w:asciiTheme="majorHAnsi" w:hAnsiTheme="majorHAnsi" w:cstheme="majorHAnsi"/>
          <w:sz w:val="20"/>
          <w:szCs w:val="20"/>
          <w:lang w:val="es-ES"/>
        </w:rPr>
        <w:t xml:space="preserve"> </w:t>
      </w:r>
      <w:proofErr w:type="spellStart"/>
      <w:r w:rsidRPr="003F5859">
        <w:rPr>
          <w:rFonts w:asciiTheme="majorHAnsi" w:hAnsiTheme="majorHAnsi" w:cstheme="majorHAnsi"/>
          <w:sz w:val="20"/>
          <w:szCs w:val="20"/>
          <w:lang w:val="es-ES"/>
        </w:rPr>
        <w:t>for</w:t>
      </w:r>
      <w:proofErr w:type="spellEnd"/>
      <w:r w:rsidRPr="003F5859">
        <w:rPr>
          <w:rFonts w:asciiTheme="majorHAnsi" w:hAnsiTheme="majorHAnsi" w:cstheme="majorHAnsi"/>
          <w:sz w:val="20"/>
          <w:szCs w:val="20"/>
          <w:lang w:val="es-ES"/>
        </w:rPr>
        <w:t xml:space="preserve"> </w:t>
      </w:r>
      <w:proofErr w:type="spellStart"/>
      <w:r w:rsidRPr="003F5859">
        <w:rPr>
          <w:rFonts w:asciiTheme="majorHAnsi" w:hAnsiTheme="majorHAnsi" w:cstheme="majorHAnsi"/>
          <w:sz w:val="20"/>
          <w:szCs w:val="20"/>
          <w:lang w:val="es-ES"/>
        </w:rPr>
        <w:t>Industry</w:t>
      </w:r>
      <w:proofErr w:type="spellEnd"/>
      <w:r w:rsidRPr="003F5859">
        <w:rPr>
          <w:rFonts w:asciiTheme="majorHAnsi" w:hAnsiTheme="majorHAnsi" w:cstheme="majorHAnsi"/>
          <w:sz w:val="20"/>
          <w:szCs w:val="20"/>
          <w:lang w:val="es-ES"/>
        </w:rPr>
        <w:t xml:space="preserve">” "Nuevos Ojos para la Industria" es el slogan de </w:t>
      </w:r>
      <w:proofErr w:type="spellStart"/>
      <w:r w:rsidRPr="003F5859">
        <w:rPr>
          <w:rFonts w:asciiTheme="majorHAnsi" w:hAnsiTheme="majorHAnsi" w:cstheme="majorHAnsi"/>
          <w:sz w:val="20"/>
          <w:szCs w:val="20"/>
          <w:lang w:val="es-ES"/>
        </w:rPr>
        <w:t>Tamron</w:t>
      </w:r>
      <w:proofErr w:type="spellEnd"/>
      <w:r w:rsidRPr="003F5859">
        <w:rPr>
          <w:rFonts w:asciiTheme="majorHAnsi" w:hAnsiTheme="majorHAnsi" w:cstheme="majorHAnsi"/>
          <w:sz w:val="20"/>
          <w:szCs w:val="20"/>
          <w:lang w:val="es-ES"/>
        </w:rPr>
        <w:t xml:space="preserve">, perfectamente adecuado a su posición como fabricante de una amplia gama de productos ópticos, desde objetivos intercambiables para cámaras SLR hasta varios aparatos ópticos para el consumidor general y </w:t>
      </w:r>
      <w:proofErr w:type="spellStart"/>
      <w:r w:rsidRPr="003F5859">
        <w:rPr>
          <w:rFonts w:asciiTheme="majorHAnsi" w:hAnsiTheme="majorHAnsi" w:cstheme="majorHAnsi"/>
          <w:sz w:val="20"/>
          <w:szCs w:val="20"/>
          <w:lang w:val="es-ES"/>
        </w:rPr>
        <w:t>OEMs</w:t>
      </w:r>
      <w:proofErr w:type="spellEnd"/>
      <w:r w:rsidRPr="003F5859">
        <w:rPr>
          <w:rFonts w:asciiTheme="majorHAnsi" w:hAnsiTheme="majorHAnsi" w:cstheme="majorHAnsi"/>
          <w:sz w:val="20"/>
          <w:szCs w:val="20"/>
          <w:lang w:val="es-ES"/>
        </w:rPr>
        <w:t xml:space="preserve">. </w:t>
      </w:r>
      <w:proofErr w:type="spellStart"/>
      <w:r w:rsidRPr="003F5859">
        <w:rPr>
          <w:rFonts w:asciiTheme="majorHAnsi" w:hAnsiTheme="majorHAnsi" w:cstheme="majorHAnsi"/>
          <w:sz w:val="20"/>
          <w:szCs w:val="20"/>
          <w:lang w:val="es-ES"/>
        </w:rPr>
        <w:t>Tamron</w:t>
      </w:r>
      <w:proofErr w:type="spellEnd"/>
      <w:r w:rsidRPr="003F5859">
        <w:rPr>
          <w:rFonts w:asciiTheme="majorHAnsi" w:hAnsiTheme="majorHAnsi" w:cstheme="majorHAnsi"/>
          <w:sz w:val="20"/>
          <w:szCs w:val="20"/>
          <w:lang w:val="es-ES"/>
        </w:rPr>
        <w:t xml:space="preserve"> fabrica productos ópticos que utilizan una gran gama de industrias. Como fabricante líder, </w:t>
      </w:r>
      <w:proofErr w:type="spellStart"/>
      <w:r w:rsidRPr="003F5859">
        <w:rPr>
          <w:rFonts w:asciiTheme="majorHAnsi" w:hAnsiTheme="majorHAnsi" w:cstheme="majorHAnsi"/>
          <w:sz w:val="20"/>
          <w:szCs w:val="20"/>
          <w:lang w:val="es-ES"/>
        </w:rPr>
        <w:t>Tamron</w:t>
      </w:r>
      <w:proofErr w:type="spellEnd"/>
      <w:r w:rsidRPr="003F5859">
        <w:rPr>
          <w:rFonts w:asciiTheme="majorHAnsi" w:hAnsiTheme="majorHAnsi" w:cstheme="majorHAnsi"/>
          <w:sz w:val="20"/>
          <w:szCs w:val="20"/>
          <w:lang w:val="es-ES"/>
        </w:rPr>
        <w:t xml:space="preserve"> continuará ofreciendo su extensa creatividad y su destreza técnica para avanzar en varios campos industriales. De igual manera, </w:t>
      </w:r>
      <w:proofErr w:type="spellStart"/>
      <w:r w:rsidRPr="003F5859">
        <w:rPr>
          <w:rFonts w:asciiTheme="majorHAnsi" w:hAnsiTheme="majorHAnsi" w:cstheme="majorHAnsi"/>
          <w:sz w:val="20"/>
          <w:szCs w:val="20"/>
          <w:lang w:val="es-ES"/>
        </w:rPr>
        <w:t>Tamron</w:t>
      </w:r>
      <w:proofErr w:type="spellEnd"/>
      <w:r w:rsidRPr="003F5859">
        <w:rPr>
          <w:rFonts w:asciiTheme="majorHAnsi" w:hAnsiTheme="majorHAnsi" w:cstheme="majorHAnsi"/>
          <w:sz w:val="20"/>
          <w:szCs w:val="20"/>
          <w:lang w:val="es-ES"/>
        </w:rPr>
        <w:t xml:space="preserve"> es plenamente consciente de su responsabilidad para con el medio ambiente y aspira a trabajar de una manera sostenible en todas sus actividades empresariales.</w:t>
      </w:r>
    </w:p>
    <w:p w14:paraId="1971CC68" w14:textId="77777777" w:rsidR="00C0010D" w:rsidRPr="003F5859" w:rsidRDefault="00C0010D" w:rsidP="00C0010D">
      <w:pPr>
        <w:rPr>
          <w:rFonts w:asciiTheme="majorHAnsi" w:hAnsiTheme="majorHAnsi" w:cstheme="majorHAnsi"/>
          <w:sz w:val="20"/>
          <w:szCs w:val="20"/>
          <w:lang w:val="es-ES"/>
        </w:rPr>
      </w:pPr>
    </w:p>
    <w:p w14:paraId="3DBB6E2D" w14:textId="77777777" w:rsidR="00C0010D" w:rsidRPr="003F5859" w:rsidRDefault="00C0010D" w:rsidP="00C0010D">
      <w:pPr>
        <w:rPr>
          <w:rFonts w:asciiTheme="majorHAnsi" w:hAnsiTheme="majorHAnsi" w:cstheme="majorHAnsi"/>
          <w:sz w:val="22"/>
          <w:szCs w:val="20"/>
          <w:lang w:val="es-ES"/>
        </w:rPr>
      </w:pPr>
      <w:r w:rsidRPr="003F5859">
        <w:rPr>
          <w:rFonts w:asciiTheme="majorHAnsi" w:hAnsiTheme="majorHAnsi" w:cstheme="majorHAnsi"/>
          <w:sz w:val="22"/>
          <w:szCs w:val="20"/>
          <w:lang w:val="es-ES"/>
        </w:rPr>
        <w:t>Línea de productos ópticos:</w:t>
      </w:r>
    </w:p>
    <w:p w14:paraId="3FF8DA53" w14:textId="5A7E7742" w:rsidR="006525D5" w:rsidRPr="003F5859" w:rsidRDefault="00C0010D" w:rsidP="00C0010D">
      <w:pPr>
        <w:rPr>
          <w:rFonts w:asciiTheme="majorHAnsi" w:eastAsia="MS PGothic" w:hAnsiTheme="majorHAnsi" w:cstheme="majorHAnsi"/>
          <w:b/>
          <w:sz w:val="20"/>
          <w:szCs w:val="20"/>
          <w:lang w:val="es-ES"/>
        </w:rPr>
      </w:pPr>
      <w:r w:rsidRPr="003F5859">
        <w:rPr>
          <w:rFonts w:asciiTheme="majorHAnsi" w:hAnsiTheme="majorHAnsi" w:cstheme="majorHAnsi"/>
          <w:sz w:val="20"/>
          <w:szCs w:val="20"/>
          <w:lang w:val="es-ES"/>
        </w:rPr>
        <w:t>Objetivos intercambiables para cámaras SLR, objetivos para cámaras digitales, objetivos para cámaras de vídeo, objetivos para aplicaciones de la industria automotriz, objetivos IP y CCTV, objetivos para cámaras infrarrojas de largo alcance, componentes ópticos de alta-precisión óptica y más.</w:t>
      </w:r>
    </w:p>
    <w:sectPr w:rsidR="006525D5" w:rsidRPr="003F5859" w:rsidSect="00D8265F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1" w:h="16817"/>
      <w:pgMar w:top="1701" w:right="1269" w:bottom="1276" w:left="1418" w:header="568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9DE285" w14:textId="77777777" w:rsidR="0057394C" w:rsidRDefault="0057394C" w:rsidP="007D7578">
      <w:r>
        <w:separator/>
      </w:r>
    </w:p>
  </w:endnote>
  <w:endnote w:type="continuationSeparator" w:id="0">
    <w:p w14:paraId="1CB8CA05" w14:textId="77777777" w:rsidR="0057394C" w:rsidRDefault="0057394C" w:rsidP="007D7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ヒラギノ角ゴ ProN W3">
    <w:altName w:val="MS Gothic"/>
    <w:charset w:val="4E"/>
    <w:family w:val="auto"/>
    <w:pitch w:val="variable"/>
    <w:sig w:usb0="00000000" w:usb1="7AC7FFFF" w:usb2="00000012" w:usb3="00000000" w:csb0="0002000D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EA80E3" w14:textId="77777777" w:rsidR="00333288" w:rsidRDefault="00333288" w:rsidP="006B368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F5F8066" w14:textId="77777777" w:rsidR="00333288" w:rsidRDefault="00333288" w:rsidP="00AE3D2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AD625E" w14:textId="77777777" w:rsidR="00333288" w:rsidRPr="00527C56" w:rsidRDefault="00333288" w:rsidP="006B368E">
    <w:pPr>
      <w:pStyle w:val="Piedepgina"/>
      <w:framePr w:wrap="around" w:vAnchor="text" w:hAnchor="margin" w:xAlign="right" w:y="1"/>
      <w:rPr>
        <w:rStyle w:val="Nmerodepgina"/>
        <w:sz w:val="18"/>
        <w:szCs w:val="18"/>
      </w:rPr>
    </w:pPr>
    <w:r w:rsidRPr="00527C56">
      <w:rPr>
        <w:rStyle w:val="Nmerodepgina"/>
        <w:sz w:val="18"/>
        <w:szCs w:val="18"/>
      </w:rPr>
      <w:fldChar w:fldCharType="begin"/>
    </w:r>
    <w:r w:rsidRPr="00527C56">
      <w:rPr>
        <w:rStyle w:val="Nmerodepgina"/>
        <w:sz w:val="18"/>
        <w:szCs w:val="18"/>
      </w:rPr>
      <w:instrText xml:space="preserve">PAGE  </w:instrText>
    </w:r>
    <w:r w:rsidRPr="00527C56">
      <w:rPr>
        <w:rStyle w:val="Nmerodepgina"/>
        <w:sz w:val="18"/>
        <w:szCs w:val="18"/>
      </w:rPr>
      <w:fldChar w:fldCharType="separate"/>
    </w:r>
    <w:r w:rsidR="0014635A">
      <w:rPr>
        <w:rStyle w:val="Nmerodepgina"/>
        <w:noProof/>
        <w:sz w:val="18"/>
        <w:szCs w:val="18"/>
      </w:rPr>
      <w:t>3</w:t>
    </w:r>
    <w:r w:rsidRPr="00527C56">
      <w:rPr>
        <w:rStyle w:val="Nmerodepgina"/>
        <w:sz w:val="18"/>
        <w:szCs w:val="18"/>
      </w:rPr>
      <w:fldChar w:fldCharType="end"/>
    </w:r>
  </w:p>
  <w:p w14:paraId="07090B77" w14:textId="77777777" w:rsidR="00766B43" w:rsidRDefault="0057394C" w:rsidP="00766B43">
    <w:pPr>
      <w:pStyle w:val="Piedepgina"/>
      <w:ind w:right="357"/>
      <w:jc w:val="center"/>
      <w:rPr>
        <w:rFonts w:ascii="Helvetica" w:hAnsi="Helvetica"/>
      </w:rPr>
    </w:pPr>
    <w:hyperlink r:id="rId1" w:history="1">
      <w:r w:rsidR="00766B43" w:rsidRPr="000B5B88">
        <w:rPr>
          <w:rStyle w:val="Hipervnculo"/>
          <w:rFonts w:ascii="Helvetica" w:hAnsi="Helvetica"/>
        </w:rPr>
        <w:t>www.tamron.co</w:t>
      </w:r>
      <w:r w:rsidR="00766B43" w:rsidRPr="000B5B88">
        <w:rPr>
          <w:rStyle w:val="Hipervnculo"/>
          <w:rFonts w:ascii="Helvetica" w:hAnsi="Helvetica" w:hint="eastAsia"/>
        </w:rPr>
        <w:t>m</w:t>
      </w:r>
    </w:hyperlink>
  </w:p>
  <w:p w14:paraId="33A38F62" w14:textId="67824716" w:rsidR="00333288" w:rsidRDefault="0057394C" w:rsidP="00766B43">
    <w:pPr>
      <w:pStyle w:val="Piedepgina"/>
      <w:ind w:right="360"/>
      <w:jc w:val="center"/>
    </w:pPr>
    <w:hyperlink r:id="rId2" w:history="1">
      <w:r w:rsidR="00766B43" w:rsidRPr="000B5B88">
        <w:rPr>
          <w:rStyle w:val="Hipervnculo"/>
          <w:rFonts w:ascii="Helvetica" w:hAnsi="Helvetica"/>
        </w:rPr>
        <w:t>www.robisa.es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BAD9F9" w14:textId="77777777" w:rsidR="00333288" w:rsidRPr="00E80FFE" w:rsidRDefault="00333288" w:rsidP="00E80FFE">
    <w:pPr>
      <w:pStyle w:val="Piedepgina"/>
    </w:pPr>
    <w:r w:rsidRPr="00E80FFE">
      <w:rPr>
        <w:rFonts w:ascii="Helvetica" w:hAnsi="Helvetica"/>
      </w:rPr>
      <w:t>www.tamron.com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B1D805" w14:textId="77777777" w:rsidR="0057394C" w:rsidRDefault="0057394C" w:rsidP="007D7578">
      <w:r>
        <w:separator/>
      </w:r>
    </w:p>
  </w:footnote>
  <w:footnote w:type="continuationSeparator" w:id="0">
    <w:p w14:paraId="207C4DF6" w14:textId="77777777" w:rsidR="0057394C" w:rsidRDefault="0057394C" w:rsidP="007D75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1D2432" w14:textId="4E0EA37E" w:rsidR="00A51D4A" w:rsidRDefault="00A51D4A" w:rsidP="00A51D4A">
    <w:pPr>
      <w:pStyle w:val="Encabezado"/>
    </w:pPr>
  </w:p>
  <w:p w14:paraId="3C026782" w14:textId="6C3DCADD" w:rsidR="00A51D4A" w:rsidRDefault="00357BA7" w:rsidP="00A51D4A">
    <w:pPr>
      <w:pStyle w:val="Encabezado"/>
      <w:rPr>
        <w:rFonts w:ascii="Arial" w:eastAsia="MS PGothic" w:hAnsi="Arial" w:cs="Arial"/>
        <w:color w:val="808080"/>
      </w:rPr>
    </w:pPr>
    <w:r>
      <w:rPr>
        <w:noProof/>
        <w:lang w:val="es-ES" w:eastAsia="es-ES"/>
      </w:rPr>
      <w:drawing>
        <wp:anchor distT="0" distB="0" distL="114300" distR="114300" simplePos="0" relativeHeight="251662336" behindDoc="0" locked="0" layoutInCell="1" allowOverlap="1" wp14:anchorId="199C75A0" wp14:editId="1621DB2B">
          <wp:simplePos x="0" y="0"/>
          <wp:positionH relativeFrom="column">
            <wp:posOffset>4471670</wp:posOffset>
          </wp:positionH>
          <wp:positionV relativeFrom="paragraph">
            <wp:posOffset>98425</wp:posOffset>
          </wp:positionV>
          <wp:extent cx="1418590" cy="240665"/>
          <wp:effectExtent l="0" t="0" r="0" b="6985"/>
          <wp:wrapNone/>
          <wp:docPr id="23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_product_logo_jpg_2015080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590" cy="240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BDA12EB" w14:textId="0A87A7AC" w:rsidR="00A51D4A" w:rsidRPr="00A51D4A" w:rsidRDefault="00A51D4A">
    <w:pPr>
      <w:pStyle w:val="Encabezado"/>
      <w:rPr>
        <w:rFonts w:ascii="Arial" w:eastAsia="MS PGothic" w:hAnsi="Arial" w:cs="Arial"/>
        <w:color w:val="808080"/>
      </w:rPr>
    </w:pPr>
    <w:r>
      <w:rPr>
        <w:rFonts w:ascii="Arial" w:hAnsi="Arial" w:cs="Arial"/>
        <w:noProof/>
        <w:lang w:val="es-ES" w:eastAsia="es-ES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09C9D5D6" wp14:editId="64A0FF8B">
              <wp:simplePos x="0" y="0"/>
              <wp:positionH relativeFrom="column">
                <wp:posOffset>0</wp:posOffset>
              </wp:positionH>
              <wp:positionV relativeFrom="paragraph">
                <wp:posOffset>188594</wp:posOffset>
              </wp:positionV>
              <wp:extent cx="5761990" cy="0"/>
              <wp:effectExtent l="0" t="0" r="10160" b="19050"/>
              <wp:wrapNone/>
              <wp:docPr id="8" name="直線コネクタ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199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F4EEDF2" id="直線コネクタ 8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0,14.85pt" to="453.7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" strokecolor="windowText">
              <o:lock v:ext="edit" shapetype="f"/>
            </v:line>
          </w:pict>
        </mc:Fallback>
      </mc:AlternateContent>
    </w:r>
    <w:r w:rsidR="00D8265F">
      <w:rPr>
        <w:rFonts w:ascii="Arial" w:eastAsia="MS PGothic" w:hAnsi="Arial" w:cs="Arial"/>
        <w:color w:val="808080"/>
      </w:rPr>
      <w:t>COMUNICADO DE PRENSA</w:t>
    </w:r>
    <w:r w:rsidRPr="003B2283">
      <w:rPr>
        <w:rFonts w:ascii="Arial" w:eastAsia="MS PGothic" w:hAnsi="Arial" w:cs="Arial"/>
        <w:color w:val="80808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C75A6" w14:textId="77777777" w:rsidR="00333288" w:rsidRDefault="00333288">
    <w:pPr>
      <w:pStyle w:val="Encabezado"/>
    </w:pPr>
  </w:p>
  <w:p w14:paraId="212A2425" w14:textId="77777777" w:rsidR="00333288" w:rsidRDefault="00333288">
    <w:pPr>
      <w:pStyle w:val="Encabezado"/>
    </w:pPr>
    <w:r w:rsidRPr="003A3E32">
      <w:rPr>
        <w:rFonts w:ascii="Helvetica" w:hAnsi="Helvetica"/>
        <w:noProof/>
        <w:lang w:val="es-ES" w:eastAsia="es-ES"/>
      </w:rPr>
      <w:drawing>
        <wp:anchor distT="0" distB="0" distL="114300" distR="114300" simplePos="0" relativeHeight="251658240" behindDoc="1" locked="0" layoutInCell="1" allowOverlap="1" wp14:anchorId="1AC37662" wp14:editId="57A13EE7">
          <wp:simplePos x="0" y="0"/>
          <wp:positionH relativeFrom="column">
            <wp:posOffset>-62865</wp:posOffset>
          </wp:positionH>
          <wp:positionV relativeFrom="paragraph">
            <wp:posOffset>18415</wp:posOffset>
          </wp:positionV>
          <wp:extent cx="1548765" cy="254000"/>
          <wp:effectExtent l="0" t="0" r="635" b="0"/>
          <wp:wrapNone/>
          <wp:docPr id="24" name="図 4" descr="HDD:Users:soichiro:Dropbox:Tamron:my work folder:Press_Le: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DD:Users:soichiro:Dropbox:Tamron:my work folder:Press_Le: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765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B953D0" w14:textId="77777777" w:rsidR="00333288" w:rsidRDefault="00333288">
    <w:pPr>
      <w:pStyle w:val="Encabezado"/>
    </w:pPr>
  </w:p>
  <w:p w14:paraId="28D1517E" w14:textId="77777777" w:rsidR="00333288" w:rsidRDefault="00333288">
    <w:pPr>
      <w:pStyle w:val="Encabezado"/>
      <w:rPr>
        <w:rFonts w:ascii="Helvetica" w:hAnsi="Helvetica"/>
      </w:rPr>
    </w:pPr>
  </w:p>
  <w:p w14:paraId="01301D14" w14:textId="77777777" w:rsidR="00333288" w:rsidRDefault="00333288">
    <w:pPr>
      <w:pStyle w:val="Encabezado"/>
      <w:rPr>
        <w:rFonts w:ascii="Helvetica" w:hAnsi="Helvetica"/>
      </w:rPr>
    </w:pPr>
  </w:p>
  <w:p w14:paraId="2DD834A0" w14:textId="77777777" w:rsidR="00333288" w:rsidRDefault="00333288">
    <w:pPr>
      <w:pStyle w:val="Encabezado"/>
      <w:rPr>
        <w:rFonts w:ascii="Helvetica" w:hAnsi="Helvetica"/>
      </w:rPr>
    </w:pPr>
  </w:p>
  <w:p w14:paraId="5A67A5FB" w14:textId="77777777" w:rsidR="00333288" w:rsidRDefault="00333288">
    <w:pPr>
      <w:pStyle w:val="Encabezado"/>
      <w:rPr>
        <w:rFonts w:ascii="Helvetica" w:hAnsi="Helvetica"/>
      </w:rPr>
    </w:pPr>
  </w:p>
  <w:p w14:paraId="55577AF1" w14:textId="77777777" w:rsidR="00333288" w:rsidRDefault="00333288">
    <w:pPr>
      <w:pStyle w:val="Encabezado"/>
      <w:rPr>
        <w:rFonts w:ascii="Helvetica" w:hAnsi="Helvetica"/>
      </w:rPr>
    </w:pPr>
  </w:p>
  <w:p w14:paraId="18144F29" w14:textId="77777777" w:rsidR="00333288" w:rsidRDefault="00333288">
    <w:pPr>
      <w:pStyle w:val="Encabezado"/>
      <w:rPr>
        <w:rFonts w:ascii="Helvetica" w:hAnsi="Helveti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4C08F3"/>
    <w:multiLevelType w:val="hybridMultilevel"/>
    <w:tmpl w:val="003C7ED4"/>
    <w:lvl w:ilvl="0" w:tplc="AE1867D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2AB2D00"/>
    <w:multiLevelType w:val="hybridMultilevel"/>
    <w:tmpl w:val="10B2C1DE"/>
    <w:lvl w:ilvl="0" w:tplc="547474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E946ABF"/>
    <w:multiLevelType w:val="multilevel"/>
    <w:tmpl w:val="D7743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proofState w:spelling="clean" w:grammar="clean"/>
  <w:defaultTabStop w:val="960"/>
  <w:hyphenationZone w:val="425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9B2"/>
    <w:rsid w:val="00010F0B"/>
    <w:rsid w:val="00012E00"/>
    <w:rsid w:val="0001723E"/>
    <w:rsid w:val="00020166"/>
    <w:rsid w:val="00037679"/>
    <w:rsid w:val="00040CD8"/>
    <w:rsid w:val="0004642A"/>
    <w:rsid w:val="00051603"/>
    <w:rsid w:val="00052719"/>
    <w:rsid w:val="00061D63"/>
    <w:rsid w:val="00063F0B"/>
    <w:rsid w:val="00065C4E"/>
    <w:rsid w:val="00065F36"/>
    <w:rsid w:val="00085B5A"/>
    <w:rsid w:val="00090846"/>
    <w:rsid w:val="0009419D"/>
    <w:rsid w:val="00094F6A"/>
    <w:rsid w:val="000A1033"/>
    <w:rsid w:val="000A3D78"/>
    <w:rsid w:val="000B2B0F"/>
    <w:rsid w:val="000B5A0E"/>
    <w:rsid w:val="000B5D7E"/>
    <w:rsid w:val="000B6207"/>
    <w:rsid w:val="000C0B21"/>
    <w:rsid w:val="000C1860"/>
    <w:rsid w:val="000C1ED8"/>
    <w:rsid w:val="000C3C1E"/>
    <w:rsid w:val="000D584E"/>
    <w:rsid w:val="000E3ECC"/>
    <w:rsid w:val="000E6B04"/>
    <w:rsid w:val="000E6DE0"/>
    <w:rsid w:val="000F3517"/>
    <w:rsid w:val="000F63F6"/>
    <w:rsid w:val="000F7FEC"/>
    <w:rsid w:val="0010012D"/>
    <w:rsid w:val="00102B2D"/>
    <w:rsid w:val="00104187"/>
    <w:rsid w:val="001048F4"/>
    <w:rsid w:val="001125B4"/>
    <w:rsid w:val="00116DB1"/>
    <w:rsid w:val="00121E5C"/>
    <w:rsid w:val="00123245"/>
    <w:rsid w:val="00125B58"/>
    <w:rsid w:val="00127AEA"/>
    <w:rsid w:val="00127FF9"/>
    <w:rsid w:val="00132665"/>
    <w:rsid w:val="001411FC"/>
    <w:rsid w:val="00142515"/>
    <w:rsid w:val="00144297"/>
    <w:rsid w:val="0014635A"/>
    <w:rsid w:val="001472FC"/>
    <w:rsid w:val="001528A2"/>
    <w:rsid w:val="00154F3B"/>
    <w:rsid w:val="0015572C"/>
    <w:rsid w:val="001558DE"/>
    <w:rsid w:val="00156B13"/>
    <w:rsid w:val="00162B21"/>
    <w:rsid w:val="001704CF"/>
    <w:rsid w:val="001722AB"/>
    <w:rsid w:val="00174152"/>
    <w:rsid w:val="00187649"/>
    <w:rsid w:val="001925E8"/>
    <w:rsid w:val="00193FE6"/>
    <w:rsid w:val="001A182C"/>
    <w:rsid w:val="001A29C2"/>
    <w:rsid w:val="001A3E4D"/>
    <w:rsid w:val="001B6552"/>
    <w:rsid w:val="001C07EC"/>
    <w:rsid w:val="001C1DC4"/>
    <w:rsid w:val="001C690A"/>
    <w:rsid w:val="001D0F97"/>
    <w:rsid w:val="001D248D"/>
    <w:rsid w:val="001D5CE6"/>
    <w:rsid w:val="001E5C5D"/>
    <w:rsid w:val="001E6224"/>
    <w:rsid w:val="001F164C"/>
    <w:rsid w:val="001F1E4B"/>
    <w:rsid w:val="001F270E"/>
    <w:rsid w:val="001F45F8"/>
    <w:rsid w:val="001F7C63"/>
    <w:rsid w:val="00200091"/>
    <w:rsid w:val="002030B7"/>
    <w:rsid w:val="00205C4D"/>
    <w:rsid w:val="00205F9E"/>
    <w:rsid w:val="00206207"/>
    <w:rsid w:val="00216162"/>
    <w:rsid w:val="00221D6B"/>
    <w:rsid w:val="00223C44"/>
    <w:rsid w:val="002259E6"/>
    <w:rsid w:val="00227A2B"/>
    <w:rsid w:val="00231241"/>
    <w:rsid w:val="00233D1F"/>
    <w:rsid w:val="002356E5"/>
    <w:rsid w:val="00242D7F"/>
    <w:rsid w:val="0024421D"/>
    <w:rsid w:val="00250632"/>
    <w:rsid w:val="002526E8"/>
    <w:rsid w:val="002553A0"/>
    <w:rsid w:val="00255F8C"/>
    <w:rsid w:val="002646EE"/>
    <w:rsid w:val="00274D86"/>
    <w:rsid w:val="0027720D"/>
    <w:rsid w:val="002849CE"/>
    <w:rsid w:val="00286C4F"/>
    <w:rsid w:val="002907F5"/>
    <w:rsid w:val="002A4D4A"/>
    <w:rsid w:val="002A6C2A"/>
    <w:rsid w:val="002A7A9A"/>
    <w:rsid w:val="002B1F21"/>
    <w:rsid w:val="002B2751"/>
    <w:rsid w:val="002C3961"/>
    <w:rsid w:val="002C63B5"/>
    <w:rsid w:val="002C6D0C"/>
    <w:rsid w:val="002C76AF"/>
    <w:rsid w:val="002D6129"/>
    <w:rsid w:val="002E2668"/>
    <w:rsid w:val="002E43BA"/>
    <w:rsid w:val="002E4A15"/>
    <w:rsid w:val="002E4C16"/>
    <w:rsid w:val="002E6C5D"/>
    <w:rsid w:val="002F469A"/>
    <w:rsid w:val="002F52D8"/>
    <w:rsid w:val="0030454F"/>
    <w:rsid w:val="00307732"/>
    <w:rsid w:val="00311907"/>
    <w:rsid w:val="003148C7"/>
    <w:rsid w:val="00315475"/>
    <w:rsid w:val="00316539"/>
    <w:rsid w:val="00327E29"/>
    <w:rsid w:val="00331F09"/>
    <w:rsid w:val="00332FD9"/>
    <w:rsid w:val="00333288"/>
    <w:rsid w:val="003375F4"/>
    <w:rsid w:val="0035146C"/>
    <w:rsid w:val="003549FA"/>
    <w:rsid w:val="00357BA7"/>
    <w:rsid w:val="00362102"/>
    <w:rsid w:val="00377510"/>
    <w:rsid w:val="00380947"/>
    <w:rsid w:val="003842DD"/>
    <w:rsid w:val="00385A5D"/>
    <w:rsid w:val="0038714E"/>
    <w:rsid w:val="00393B36"/>
    <w:rsid w:val="003A2E55"/>
    <w:rsid w:val="003A3E32"/>
    <w:rsid w:val="003A5CE7"/>
    <w:rsid w:val="003A7210"/>
    <w:rsid w:val="003B6A13"/>
    <w:rsid w:val="003C11A4"/>
    <w:rsid w:val="003C2EDD"/>
    <w:rsid w:val="003C42B8"/>
    <w:rsid w:val="003C6660"/>
    <w:rsid w:val="003C69EE"/>
    <w:rsid w:val="003C6B08"/>
    <w:rsid w:val="003E57E4"/>
    <w:rsid w:val="003F15C2"/>
    <w:rsid w:val="003F5859"/>
    <w:rsid w:val="003F683E"/>
    <w:rsid w:val="003F6B5B"/>
    <w:rsid w:val="003F7527"/>
    <w:rsid w:val="00405C4B"/>
    <w:rsid w:val="00412204"/>
    <w:rsid w:val="00420420"/>
    <w:rsid w:val="00422767"/>
    <w:rsid w:val="00423406"/>
    <w:rsid w:val="0043068D"/>
    <w:rsid w:val="004425F3"/>
    <w:rsid w:val="004428D0"/>
    <w:rsid w:val="004506D5"/>
    <w:rsid w:val="004537B5"/>
    <w:rsid w:val="004662EA"/>
    <w:rsid w:val="0047073B"/>
    <w:rsid w:val="00472940"/>
    <w:rsid w:val="00473CE6"/>
    <w:rsid w:val="004740FD"/>
    <w:rsid w:val="00474383"/>
    <w:rsid w:val="00476640"/>
    <w:rsid w:val="0047719A"/>
    <w:rsid w:val="0048048A"/>
    <w:rsid w:val="0048522E"/>
    <w:rsid w:val="004869C8"/>
    <w:rsid w:val="00490FC7"/>
    <w:rsid w:val="004963FC"/>
    <w:rsid w:val="004A498D"/>
    <w:rsid w:val="004B1E27"/>
    <w:rsid w:val="004B1FFD"/>
    <w:rsid w:val="004B3117"/>
    <w:rsid w:val="004B5036"/>
    <w:rsid w:val="004B5FC8"/>
    <w:rsid w:val="004B601D"/>
    <w:rsid w:val="004B7EA4"/>
    <w:rsid w:val="004C4A9E"/>
    <w:rsid w:val="004D20CE"/>
    <w:rsid w:val="004D414C"/>
    <w:rsid w:val="004D5528"/>
    <w:rsid w:val="004F6059"/>
    <w:rsid w:val="004F73AA"/>
    <w:rsid w:val="00502089"/>
    <w:rsid w:val="00503207"/>
    <w:rsid w:val="00505AC6"/>
    <w:rsid w:val="00506E06"/>
    <w:rsid w:val="00510111"/>
    <w:rsid w:val="00511ED5"/>
    <w:rsid w:val="00524EC0"/>
    <w:rsid w:val="00525760"/>
    <w:rsid w:val="00527C56"/>
    <w:rsid w:val="005357F2"/>
    <w:rsid w:val="00536171"/>
    <w:rsid w:val="00546958"/>
    <w:rsid w:val="00550435"/>
    <w:rsid w:val="00555441"/>
    <w:rsid w:val="0055729C"/>
    <w:rsid w:val="00557563"/>
    <w:rsid w:val="0056734C"/>
    <w:rsid w:val="005674A8"/>
    <w:rsid w:val="0057394C"/>
    <w:rsid w:val="00575C37"/>
    <w:rsid w:val="005776F9"/>
    <w:rsid w:val="005832A0"/>
    <w:rsid w:val="00583953"/>
    <w:rsid w:val="00583CE4"/>
    <w:rsid w:val="00591347"/>
    <w:rsid w:val="0059326E"/>
    <w:rsid w:val="005947F4"/>
    <w:rsid w:val="00594925"/>
    <w:rsid w:val="00597394"/>
    <w:rsid w:val="005A2675"/>
    <w:rsid w:val="005A3D28"/>
    <w:rsid w:val="005A42A0"/>
    <w:rsid w:val="005A4778"/>
    <w:rsid w:val="005A4F33"/>
    <w:rsid w:val="005A55F5"/>
    <w:rsid w:val="005B012F"/>
    <w:rsid w:val="005B468D"/>
    <w:rsid w:val="005B56A5"/>
    <w:rsid w:val="005B7AA2"/>
    <w:rsid w:val="005C0715"/>
    <w:rsid w:val="005C18AD"/>
    <w:rsid w:val="005D1D74"/>
    <w:rsid w:val="005E7632"/>
    <w:rsid w:val="005F0ACC"/>
    <w:rsid w:val="005F14CF"/>
    <w:rsid w:val="005F4760"/>
    <w:rsid w:val="005F4E99"/>
    <w:rsid w:val="00602D21"/>
    <w:rsid w:val="006060C0"/>
    <w:rsid w:val="006062DE"/>
    <w:rsid w:val="00606BFE"/>
    <w:rsid w:val="00612423"/>
    <w:rsid w:val="00612DFA"/>
    <w:rsid w:val="00613727"/>
    <w:rsid w:val="00614C3A"/>
    <w:rsid w:val="00615C3A"/>
    <w:rsid w:val="00623186"/>
    <w:rsid w:val="006245FC"/>
    <w:rsid w:val="00632300"/>
    <w:rsid w:val="00633F68"/>
    <w:rsid w:val="00642D9A"/>
    <w:rsid w:val="006472D2"/>
    <w:rsid w:val="00647AD4"/>
    <w:rsid w:val="00650D96"/>
    <w:rsid w:val="006525D5"/>
    <w:rsid w:val="00652DAE"/>
    <w:rsid w:val="00664C83"/>
    <w:rsid w:val="0067115F"/>
    <w:rsid w:val="00671BF4"/>
    <w:rsid w:val="00672703"/>
    <w:rsid w:val="00672947"/>
    <w:rsid w:val="006775AF"/>
    <w:rsid w:val="006803BE"/>
    <w:rsid w:val="00687D3F"/>
    <w:rsid w:val="00696A0E"/>
    <w:rsid w:val="006A2F08"/>
    <w:rsid w:val="006B368E"/>
    <w:rsid w:val="006B4344"/>
    <w:rsid w:val="006B57CF"/>
    <w:rsid w:val="006B5C9A"/>
    <w:rsid w:val="006C1A41"/>
    <w:rsid w:val="006C3BE0"/>
    <w:rsid w:val="006C47CD"/>
    <w:rsid w:val="006C6E73"/>
    <w:rsid w:val="006C7958"/>
    <w:rsid w:val="006D033F"/>
    <w:rsid w:val="006D59B2"/>
    <w:rsid w:val="006D76CB"/>
    <w:rsid w:val="006E08D7"/>
    <w:rsid w:val="006E5D37"/>
    <w:rsid w:val="006F3278"/>
    <w:rsid w:val="006F75D6"/>
    <w:rsid w:val="00700803"/>
    <w:rsid w:val="007023A0"/>
    <w:rsid w:val="00707D2C"/>
    <w:rsid w:val="007131D5"/>
    <w:rsid w:val="00715C9D"/>
    <w:rsid w:val="00720D7C"/>
    <w:rsid w:val="00726392"/>
    <w:rsid w:val="00727777"/>
    <w:rsid w:val="007302CF"/>
    <w:rsid w:val="00735386"/>
    <w:rsid w:val="00762F5E"/>
    <w:rsid w:val="00764E3E"/>
    <w:rsid w:val="00766B43"/>
    <w:rsid w:val="00776183"/>
    <w:rsid w:val="00781605"/>
    <w:rsid w:val="00782910"/>
    <w:rsid w:val="007852FB"/>
    <w:rsid w:val="00785D72"/>
    <w:rsid w:val="0079531F"/>
    <w:rsid w:val="007962CA"/>
    <w:rsid w:val="00796618"/>
    <w:rsid w:val="007B1790"/>
    <w:rsid w:val="007B45E6"/>
    <w:rsid w:val="007B4DF2"/>
    <w:rsid w:val="007C1ED8"/>
    <w:rsid w:val="007D7073"/>
    <w:rsid w:val="007D7578"/>
    <w:rsid w:val="007E0E6F"/>
    <w:rsid w:val="007E6B0B"/>
    <w:rsid w:val="007E7C03"/>
    <w:rsid w:val="007F53B5"/>
    <w:rsid w:val="00800B01"/>
    <w:rsid w:val="0080545A"/>
    <w:rsid w:val="00805C10"/>
    <w:rsid w:val="00811A80"/>
    <w:rsid w:val="00813BAC"/>
    <w:rsid w:val="0082093F"/>
    <w:rsid w:val="008228A4"/>
    <w:rsid w:val="0082356F"/>
    <w:rsid w:val="00825DE1"/>
    <w:rsid w:val="00836069"/>
    <w:rsid w:val="00844D2F"/>
    <w:rsid w:val="008454F2"/>
    <w:rsid w:val="008563CE"/>
    <w:rsid w:val="00865862"/>
    <w:rsid w:val="00867315"/>
    <w:rsid w:val="00870E49"/>
    <w:rsid w:val="0087142D"/>
    <w:rsid w:val="00871A1A"/>
    <w:rsid w:val="008730FC"/>
    <w:rsid w:val="008736E6"/>
    <w:rsid w:val="00873C6C"/>
    <w:rsid w:val="00876D46"/>
    <w:rsid w:val="008775C3"/>
    <w:rsid w:val="0088394B"/>
    <w:rsid w:val="008901DF"/>
    <w:rsid w:val="00890B61"/>
    <w:rsid w:val="008912AD"/>
    <w:rsid w:val="0089370D"/>
    <w:rsid w:val="008A0440"/>
    <w:rsid w:val="008A1560"/>
    <w:rsid w:val="008A7B90"/>
    <w:rsid w:val="008B5091"/>
    <w:rsid w:val="008B7AEF"/>
    <w:rsid w:val="008C76B2"/>
    <w:rsid w:val="008D1134"/>
    <w:rsid w:val="008D3806"/>
    <w:rsid w:val="008D5D0F"/>
    <w:rsid w:val="008D7BB8"/>
    <w:rsid w:val="008E14A5"/>
    <w:rsid w:val="008E6458"/>
    <w:rsid w:val="008F22B3"/>
    <w:rsid w:val="008F2E0C"/>
    <w:rsid w:val="0090503D"/>
    <w:rsid w:val="00911C85"/>
    <w:rsid w:val="00913934"/>
    <w:rsid w:val="00931A27"/>
    <w:rsid w:val="00932927"/>
    <w:rsid w:val="00933409"/>
    <w:rsid w:val="00937A16"/>
    <w:rsid w:val="00940076"/>
    <w:rsid w:val="00944C9A"/>
    <w:rsid w:val="009506BB"/>
    <w:rsid w:val="00952292"/>
    <w:rsid w:val="009531D3"/>
    <w:rsid w:val="00953B34"/>
    <w:rsid w:val="00954ED1"/>
    <w:rsid w:val="00956861"/>
    <w:rsid w:val="00964775"/>
    <w:rsid w:val="00971CDE"/>
    <w:rsid w:val="00973AF4"/>
    <w:rsid w:val="009768E2"/>
    <w:rsid w:val="00976B11"/>
    <w:rsid w:val="00980248"/>
    <w:rsid w:val="009824FC"/>
    <w:rsid w:val="00983B6B"/>
    <w:rsid w:val="00985F76"/>
    <w:rsid w:val="00987D73"/>
    <w:rsid w:val="00993B0A"/>
    <w:rsid w:val="00995A09"/>
    <w:rsid w:val="00995B89"/>
    <w:rsid w:val="00996C06"/>
    <w:rsid w:val="0099704D"/>
    <w:rsid w:val="009A4957"/>
    <w:rsid w:val="009A6C4C"/>
    <w:rsid w:val="009B0C84"/>
    <w:rsid w:val="009B339C"/>
    <w:rsid w:val="009B6378"/>
    <w:rsid w:val="009C0465"/>
    <w:rsid w:val="009C0FF6"/>
    <w:rsid w:val="009C2F22"/>
    <w:rsid w:val="009C306E"/>
    <w:rsid w:val="009C4088"/>
    <w:rsid w:val="009C50B8"/>
    <w:rsid w:val="009C5F0A"/>
    <w:rsid w:val="009D2C67"/>
    <w:rsid w:val="009D62EF"/>
    <w:rsid w:val="009E6F96"/>
    <w:rsid w:val="009E79AA"/>
    <w:rsid w:val="00A01F91"/>
    <w:rsid w:val="00A06699"/>
    <w:rsid w:val="00A07AC7"/>
    <w:rsid w:val="00A221B8"/>
    <w:rsid w:val="00A26580"/>
    <w:rsid w:val="00A274D3"/>
    <w:rsid w:val="00A32787"/>
    <w:rsid w:val="00A44026"/>
    <w:rsid w:val="00A4555B"/>
    <w:rsid w:val="00A51D4A"/>
    <w:rsid w:val="00A531BA"/>
    <w:rsid w:val="00A53A90"/>
    <w:rsid w:val="00A552C6"/>
    <w:rsid w:val="00A55F5C"/>
    <w:rsid w:val="00A56E36"/>
    <w:rsid w:val="00A64569"/>
    <w:rsid w:val="00A67DC3"/>
    <w:rsid w:val="00A87C74"/>
    <w:rsid w:val="00A94AF2"/>
    <w:rsid w:val="00A94F21"/>
    <w:rsid w:val="00A9523D"/>
    <w:rsid w:val="00AA4BD8"/>
    <w:rsid w:val="00AA7A18"/>
    <w:rsid w:val="00AB0F5C"/>
    <w:rsid w:val="00AB232B"/>
    <w:rsid w:val="00AB5FDA"/>
    <w:rsid w:val="00AB73C8"/>
    <w:rsid w:val="00AC31FC"/>
    <w:rsid w:val="00AC34DB"/>
    <w:rsid w:val="00AC46D7"/>
    <w:rsid w:val="00AD04EF"/>
    <w:rsid w:val="00AD2BCB"/>
    <w:rsid w:val="00AD5169"/>
    <w:rsid w:val="00AE3D20"/>
    <w:rsid w:val="00B159F3"/>
    <w:rsid w:val="00B21970"/>
    <w:rsid w:val="00B2463E"/>
    <w:rsid w:val="00B320B0"/>
    <w:rsid w:val="00B3481D"/>
    <w:rsid w:val="00B352FD"/>
    <w:rsid w:val="00B41D0D"/>
    <w:rsid w:val="00B42027"/>
    <w:rsid w:val="00B42608"/>
    <w:rsid w:val="00B47233"/>
    <w:rsid w:val="00B576DB"/>
    <w:rsid w:val="00B62A27"/>
    <w:rsid w:val="00B6653E"/>
    <w:rsid w:val="00B71C8C"/>
    <w:rsid w:val="00B767F6"/>
    <w:rsid w:val="00B769E4"/>
    <w:rsid w:val="00B82060"/>
    <w:rsid w:val="00B8466D"/>
    <w:rsid w:val="00B86914"/>
    <w:rsid w:val="00B92114"/>
    <w:rsid w:val="00B95620"/>
    <w:rsid w:val="00BA4EE6"/>
    <w:rsid w:val="00BB554C"/>
    <w:rsid w:val="00BB6371"/>
    <w:rsid w:val="00BC4B31"/>
    <w:rsid w:val="00BC5F91"/>
    <w:rsid w:val="00BD3A87"/>
    <w:rsid w:val="00BD43F0"/>
    <w:rsid w:val="00BD545C"/>
    <w:rsid w:val="00BE080A"/>
    <w:rsid w:val="00BE158B"/>
    <w:rsid w:val="00BF105A"/>
    <w:rsid w:val="00BF1482"/>
    <w:rsid w:val="00C0010D"/>
    <w:rsid w:val="00C01095"/>
    <w:rsid w:val="00C02087"/>
    <w:rsid w:val="00C04748"/>
    <w:rsid w:val="00C05B3F"/>
    <w:rsid w:val="00C0793A"/>
    <w:rsid w:val="00C100B2"/>
    <w:rsid w:val="00C158DC"/>
    <w:rsid w:val="00C21BE3"/>
    <w:rsid w:val="00C2603B"/>
    <w:rsid w:val="00C30A64"/>
    <w:rsid w:val="00C33745"/>
    <w:rsid w:val="00C33FD1"/>
    <w:rsid w:val="00C3404F"/>
    <w:rsid w:val="00C41917"/>
    <w:rsid w:val="00C42757"/>
    <w:rsid w:val="00C42BE8"/>
    <w:rsid w:val="00C4347A"/>
    <w:rsid w:val="00C43966"/>
    <w:rsid w:val="00C459C0"/>
    <w:rsid w:val="00C46371"/>
    <w:rsid w:val="00C5277A"/>
    <w:rsid w:val="00C52A64"/>
    <w:rsid w:val="00C53C28"/>
    <w:rsid w:val="00C54A92"/>
    <w:rsid w:val="00C61406"/>
    <w:rsid w:val="00C626DD"/>
    <w:rsid w:val="00C66133"/>
    <w:rsid w:val="00C6626B"/>
    <w:rsid w:val="00C66964"/>
    <w:rsid w:val="00C67A78"/>
    <w:rsid w:val="00C7046A"/>
    <w:rsid w:val="00C717EE"/>
    <w:rsid w:val="00C7482B"/>
    <w:rsid w:val="00C74D86"/>
    <w:rsid w:val="00C76A4D"/>
    <w:rsid w:val="00C8530A"/>
    <w:rsid w:val="00CA239D"/>
    <w:rsid w:val="00CA7044"/>
    <w:rsid w:val="00CA760A"/>
    <w:rsid w:val="00CA794F"/>
    <w:rsid w:val="00CB04DD"/>
    <w:rsid w:val="00CB3630"/>
    <w:rsid w:val="00CB40CC"/>
    <w:rsid w:val="00CC1074"/>
    <w:rsid w:val="00CC2D8A"/>
    <w:rsid w:val="00CC4FB9"/>
    <w:rsid w:val="00CC7517"/>
    <w:rsid w:val="00CD5DAA"/>
    <w:rsid w:val="00CD7EC9"/>
    <w:rsid w:val="00CE09EA"/>
    <w:rsid w:val="00CE0D46"/>
    <w:rsid w:val="00CE3810"/>
    <w:rsid w:val="00CE4094"/>
    <w:rsid w:val="00CF1F02"/>
    <w:rsid w:val="00CF235C"/>
    <w:rsid w:val="00D0337F"/>
    <w:rsid w:val="00D047D4"/>
    <w:rsid w:val="00D119C1"/>
    <w:rsid w:val="00D11C75"/>
    <w:rsid w:val="00D14283"/>
    <w:rsid w:val="00D1446F"/>
    <w:rsid w:val="00D17244"/>
    <w:rsid w:val="00D204FD"/>
    <w:rsid w:val="00D252A7"/>
    <w:rsid w:val="00D258D4"/>
    <w:rsid w:val="00D310B6"/>
    <w:rsid w:val="00D414F3"/>
    <w:rsid w:val="00D436C6"/>
    <w:rsid w:val="00D4523B"/>
    <w:rsid w:val="00D460D0"/>
    <w:rsid w:val="00D50BF4"/>
    <w:rsid w:val="00D537D9"/>
    <w:rsid w:val="00D571BD"/>
    <w:rsid w:val="00D572CA"/>
    <w:rsid w:val="00D574C5"/>
    <w:rsid w:val="00D5786C"/>
    <w:rsid w:val="00D641C1"/>
    <w:rsid w:val="00D65B10"/>
    <w:rsid w:val="00D7277A"/>
    <w:rsid w:val="00D8265F"/>
    <w:rsid w:val="00D86A87"/>
    <w:rsid w:val="00D93E99"/>
    <w:rsid w:val="00D94F06"/>
    <w:rsid w:val="00DA161C"/>
    <w:rsid w:val="00DB29F4"/>
    <w:rsid w:val="00DB3963"/>
    <w:rsid w:val="00DB43AD"/>
    <w:rsid w:val="00DC287C"/>
    <w:rsid w:val="00DC7BC8"/>
    <w:rsid w:val="00DD6581"/>
    <w:rsid w:val="00DE146B"/>
    <w:rsid w:val="00DE17AE"/>
    <w:rsid w:val="00DE334A"/>
    <w:rsid w:val="00DE577B"/>
    <w:rsid w:val="00DF5A9E"/>
    <w:rsid w:val="00E014F5"/>
    <w:rsid w:val="00E01B84"/>
    <w:rsid w:val="00E043EF"/>
    <w:rsid w:val="00E04AB3"/>
    <w:rsid w:val="00E07945"/>
    <w:rsid w:val="00E10D45"/>
    <w:rsid w:val="00E167C1"/>
    <w:rsid w:val="00E17AB4"/>
    <w:rsid w:val="00E20897"/>
    <w:rsid w:val="00E22B26"/>
    <w:rsid w:val="00E30DC3"/>
    <w:rsid w:val="00E31C91"/>
    <w:rsid w:val="00E40AD9"/>
    <w:rsid w:val="00E44C84"/>
    <w:rsid w:val="00E4780C"/>
    <w:rsid w:val="00E549C6"/>
    <w:rsid w:val="00E54F39"/>
    <w:rsid w:val="00E64447"/>
    <w:rsid w:val="00E65127"/>
    <w:rsid w:val="00E65FBD"/>
    <w:rsid w:val="00E71A32"/>
    <w:rsid w:val="00E73EAB"/>
    <w:rsid w:val="00E750E1"/>
    <w:rsid w:val="00E765B1"/>
    <w:rsid w:val="00E80FFE"/>
    <w:rsid w:val="00E8321C"/>
    <w:rsid w:val="00E84245"/>
    <w:rsid w:val="00E912A0"/>
    <w:rsid w:val="00EB15CE"/>
    <w:rsid w:val="00EB435B"/>
    <w:rsid w:val="00EB5678"/>
    <w:rsid w:val="00EB593E"/>
    <w:rsid w:val="00EC03D2"/>
    <w:rsid w:val="00EC46C3"/>
    <w:rsid w:val="00ED1DEB"/>
    <w:rsid w:val="00EE26E8"/>
    <w:rsid w:val="00EE2FE4"/>
    <w:rsid w:val="00EE6DFB"/>
    <w:rsid w:val="00EF054F"/>
    <w:rsid w:val="00EF091E"/>
    <w:rsid w:val="00F03BB7"/>
    <w:rsid w:val="00F05EE0"/>
    <w:rsid w:val="00F06053"/>
    <w:rsid w:val="00F137C6"/>
    <w:rsid w:val="00F14652"/>
    <w:rsid w:val="00F1647C"/>
    <w:rsid w:val="00F20AC2"/>
    <w:rsid w:val="00F27FFB"/>
    <w:rsid w:val="00F3344A"/>
    <w:rsid w:val="00F33B05"/>
    <w:rsid w:val="00F33D04"/>
    <w:rsid w:val="00F35DE7"/>
    <w:rsid w:val="00F43893"/>
    <w:rsid w:val="00F46066"/>
    <w:rsid w:val="00F504CB"/>
    <w:rsid w:val="00F50CA1"/>
    <w:rsid w:val="00F60558"/>
    <w:rsid w:val="00F63A93"/>
    <w:rsid w:val="00F7005A"/>
    <w:rsid w:val="00F73BD0"/>
    <w:rsid w:val="00F7628E"/>
    <w:rsid w:val="00F7633A"/>
    <w:rsid w:val="00F90758"/>
    <w:rsid w:val="00F90A3F"/>
    <w:rsid w:val="00F914D5"/>
    <w:rsid w:val="00F92294"/>
    <w:rsid w:val="00F9732A"/>
    <w:rsid w:val="00FA01C8"/>
    <w:rsid w:val="00FA0A9A"/>
    <w:rsid w:val="00FA3049"/>
    <w:rsid w:val="00FB45F5"/>
    <w:rsid w:val="00FB6695"/>
    <w:rsid w:val="00FC545F"/>
    <w:rsid w:val="00FC66A3"/>
    <w:rsid w:val="00FD17AD"/>
    <w:rsid w:val="00FD4A93"/>
    <w:rsid w:val="00FE3397"/>
    <w:rsid w:val="00FE55B6"/>
    <w:rsid w:val="00FF5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246E6AC0"/>
  <w15:docId w15:val="{4DC4A53C-DEF7-4900-9951-005FD2F31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144297"/>
    <w:pPr>
      <w:spacing w:before="100" w:beforeAutospacing="1" w:after="100" w:afterAutospacing="1"/>
      <w:outlineLvl w:val="1"/>
    </w:pPr>
    <w:rPr>
      <w:rFonts w:ascii="MS PGothic" w:eastAsia="MS PGothic" w:hAnsi="MS PGothic" w:cs="MS PGothic"/>
      <w:b/>
      <w:bCs/>
      <w:kern w:val="0"/>
      <w:sz w:val="36"/>
      <w:szCs w:val="3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44297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D7578"/>
    <w:pPr>
      <w:tabs>
        <w:tab w:val="center" w:pos="4419"/>
        <w:tab w:val="right" w:pos="8838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7D7578"/>
  </w:style>
  <w:style w:type="paragraph" w:styleId="Piedepgina">
    <w:name w:val="footer"/>
    <w:basedOn w:val="Normal"/>
    <w:link w:val="PiedepginaCar"/>
    <w:uiPriority w:val="99"/>
    <w:unhideWhenUsed/>
    <w:rsid w:val="007D7578"/>
    <w:pPr>
      <w:tabs>
        <w:tab w:val="center" w:pos="4419"/>
        <w:tab w:val="right" w:pos="8838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7578"/>
  </w:style>
  <w:style w:type="paragraph" w:styleId="Textodeglobo">
    <w:name w:val="Balloon Text"/>
    <w:basedOn w:val="Normal"/>
    <w:link w:val="TextodegloboCar"/>
    <w:uiPriority w:val="99"/>
    <w:semiHidden/>
    <w:unhideWhenUsed/>
    <w:rsid w:val="00C33FD1"/>
    <w:rPr>
      <w:rFonts w:ascii="ヒラギノ角ゴ ProN W3" w:eastAsia="ヒラギノ角ゴ ProN W3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3FD1"/>
    <w:rPr>
      <w:rFonts w:ascii="ヒラギノ角ゴ ProN W3" w:eastAsia="ヒラギノ角ゴ ProN W3"/>
      <w:sz w:val="18"/>
      <w:szCs w:val="18"/>
    </w:rPr>
  </w:style>
  <w:style w:type="table" w:styleId="Tablaconcuadrcula">
    <w:name w:val="Table Grid"/>
    <w:basedOn w:val="Tablanormal"/>
    <w:uiPriority w:val="59"/>
    <w:rsid w:val="00C079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uiPriority w:val="99"/>
    <w:semiHidden/>
    <w:unhideWhenUsed/>
    <w:rsid w:val="00AE3D20"/>
  </w:style>
  <w:style w:type="paragraph" w:styleId="Prrafodelista">
    <w:name w:val="List Paragraph"/>
    <w:basedOn w:val="Normal"/>
    <w:uiPriority w:val="34"/>
    <w:qFormat/>
    <w:rsid w:val="0015572C"/>
    <w:pPr>
      <w:ind w:leftChars="400" w:left="840"/>
    </w:pPr>
  </w:style>
  <w:style w:type="character" w:styleId="Refdecomentario">
    <w:name w:val="annotation reference"/>
    <w:basedOn w:val="Fuentedeprrafopredeter"/>
    <w:uiPriority w:val="99"/>
    <w:semiHidden/>
    <w:unhideWhenUsed/>
    <w:rsid w:val="004506D5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4506D5"/>
  </w:style>
  <w:style w:type="character" w:customStyle="1" w:styleId="TextocomentarioCar">
    <w:name w:val="Texto comentario Car"/>
    <w:basedOn w:val="Fuentedeprrafopredeter"/>
    <w:link w:val="Textocomentario"/>
    <w:uiPriority w:val="99"/>
    <w:rsid w:val="004506D5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506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506D5"/>
    <w:rPr>
      <w:b/>
      <w:bCs/>
    </w:rPr>
  </w:style>
  <w:style w:type="paragraph" w:styleId="Revisin">
    <w:name w:val="Revision"/>
    <w:hidden/>
    <w:uiPriority w:val="99"/>
    <w:semiHidden/>
    <w:rsid w:val="003B6A13"/>
  </w:style>
  <w:style w:type="paragraph" w:styleId="Textosinformato">
    <w:name w:val="Plain Text"/>
    <w:basedOn w:val="Normal"/>
    <w:link w:val="TextosinformatoCar"/>
    <w:uiPriority w:val="99"/>
    <w:unhideWhenUsed/>
    <w:rsid w:val="00937A16"/>
    <w:rPr>
      <w:rFonts w:ascii="MS Gothic" w:eastAsia="MS Gothic" w:hAnsi="Courier New" w:cs="Courier New"/>
      <w:sz w:val="20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37A16"/>
    <w:rPr>
      <w:rFonts w:ascii="MS Gothic" w:eastAsia="MS Gothic" w:hAnsi="Courier New" w:cs="Courier New"/>
      <w:sz w:val="20"/>
      <w:szCs w:val="21"/>
    </w:rPr>
  </w:style>
  <w:style w:type="paragraph" w:customStyle="1" w:styleId="Default">
    <w:name w:val="Default"/>
    <w:rsid w:val="002259E6"/>
    <w:pPr>
      <w:autoSpaceDE w:val="0"/>
      <w:autoSpaceDN w:val="0"/>
      <w:adjustRightInd w:val="0"/>
    </w:pPr>
    <w:rPr>
      <w:rFonts w:ascii="LTFrutiger Next CondReg" w:eastAsia="MS Mincho" w:hAnsi="LTFrutiger Next CondReg" w:cs="LTFrutiger Next CondReg"/>
      <w:color w:val="000000"/>
      <w:kern w:val="0"/>
      <w:lang w:val="de-DE" w:eastAsia="de-DE"/>
    </w:rPr>
  </w:style>
  <w:style w:type="paragraph" w:styleId="Sinespaciado">
    <w:name w:val="No Spacing"/>
    <w:uiPriority w:val="1"/>
    <w:qFormat/>
    <w:rsid w:val="00A51D4A"/>
    <w:pPr>
      <w:widowControl w:val="0"/>
      <w:jc w:val="both"/>
    </w:pPr>
  </w:style>
  <w:style w:type="paragraph" w:styleId="NormalWeb">
    <w:name w:val="Normal (Web)"/>
    <w:basedOn w:val="Normal"/>
    <w:uiPriority w:val="99"/>
    <w:unhideWhenUsed/>
    <w:rsid w:val="006B57CF"/>
    <w:pPr>
      <w:spacing w:before="100" w:beforeAutospacing="1" w:after="100" w:afterAutospacing="1"/>
    </w:pPr>
    <w:rPr>
      <w:rFonts w:ascii="MS PGothic" w:eastAsia="MS PGothic" w:hAnsi="MS PGothic" w:cs="MS PGothic"/>
      <w:kern w:val="0"/>
    </w:rPr>
  </w:style>
  <w:style w:type="character" w:customStyle="1" w:styleId="Ttulo2Car">
    <w:name w:val="Título 2 Car"/>
    <w:basedOn w:val="Fuentedeprrafopredeter"/>
    <w:link w:val="Ttulo2"/>
    <w:uiPriority w:val="9"/>
    <w:rsid w:val="00144297"/>
    <w:rPr>
      <w:rFonts w:ascii="MS PGothic" w:eastAsia="MS PGothic" w:hAnsi="MS PGothic" w:cs="MS PGothic"/>
      <w:b/>
      <w:bCs/>
      <w:kern w:val="0"/>
      <w:sz w:val="36"/>
      <w:szCs w:val="3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44297"/>
    <w:rPr>
      <w:rFonts w:asciiTheme="majorHAnsi" w:eastAsiaTheme="majorEastAsia" w:hAnsiTheme="majorHAnsi" w:cstheme="majorBidi"/>
    </w:rPr>
  </w:style>
  <w:style w:type="paragraph" w:customStyle="1" w:styleId="l-body">
    <w:name w:val="l-body"/>
    <w:basedOn w:val="Normal"/>
    <w:rsid w:val="00144297"/>
    <w:pPr>
      <w:spacing w:before="100" w:beforeAutospacing="1" w:after="100" w:afterAutospacing="1"/>
    </w:pPr>
    <w:rPr>
      <w:rFonts w:ascii="MS PGothic" w:eastAsia="MS PGothic" w:hAnsi="MS PGothic" w:cs="MS PGothic"/>
      <w:kern w:val="0"/>
    </w:rPr>
  </w:style>
  <w:style w:type="character" w:styleId="Hipervnculo">
    <w:name w:val="Hyperlink"/>
    <w:basedOn w:val="Fuentedeprrafopredeter"/>
    <w:uiPriority w:val="99"/>
    <w:unhideWhenUsed/>
    <w:rsid w:val="001442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8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4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76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5555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75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9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2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20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55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obisa.es" TargetMode="External"/><Relationship Id="rId1" Type="http://schemas.openxmlformats.org/officeDocument/2006/relationships/hyperlink" Target="http://www.tamron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6318D12-3CCB-458D-AF23-A44CE9F8F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749</Words>
  <Characters>4122</Characters>
  <Application>Microsoft Office Word</Application>
  <DocSecurity>0</DocSecurity>
  <Lines>34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曽根原昇</dc:creator>
  <cp:lastModifiedBy>recepcion</cp:lastModifiedBy>
  <cp:revision>26</cp:revision>
  <cp:lastPrinted>2018-04-26T14:28:00Z</cp:lastPrinted>
  <dcterms:created xsi:type="dcterms:W3CDTF">2018-04-26T08:27:00Z</dcterms:created>
  <dcterms:modified xsi:type="dcterms:W3CDTF">2018-04-26T14:38:00Z</dcterms:modified>
</cp:coreProperties>
</file>