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6A90" w14:textId="080BA2D7" w:rsidR="00D52C7D" w:rsidRPr="00311F58" w:rsidRDefault="00076CC8" w:rsidP="00311F5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b/>
          <w:bCs/>
          <w:sz w:val="26"/>
          <w:szCs w:val="26"/>
          <w:lang w:val="pt-PT"/>
        </w:rPr>
      </w:pPr>
      <w:r>
        <w:rPr>
          <w:rFonts w:ascii="Tahoma" w:hAnsi="Tahoma" w:cs="Tahoma"/>
          <w:b/>
          <w:bCs/>
          <w:sz w:val="26"/>
          <w:szCs w:val="26"/>
          <w:lang w:val="pt-PT"/>
        </w:rPr>
        <w:t>Samyang</w:t>
      </w:r>
      <w:r w:rsidR="00B60DFD">
        <w:rPr>
          <w:rFonts w:ascii="Tahoma" w:hAnsi="Tahoma" w:cs="Tahoma"/>
          <w:b/>
          <w:bCs/>
          <w:sz w:val="26"/>
          <w:szCs w:val="26"/>
          <w:lang w:val="pt-PT"/>
        </w:rPr>
        <w:t xml:space="preserve"> apresenta a </w:t>
      </w:r>
      <w:bookmarkStart w:id="0" w:name="_Hlk515964666"/>
      <w:r w:rsidR="00B60DFD">
        <w:rPr>
          <w:rFonts w:ascii="Tahoma" w:hAnsi="Tahoma" w:cs="Tahoma"/>
          <w:b/>
          <w:bCs/>
          <w:sz w:val="26"/>
          <w:szCs w:val="26"/>
          <w:lang w:val="pt-PT"/>
        </w:rPr>
        <w:t>AF 24 mm F2.8 FE</w:t>
      </w:r>
      <w:bookmarkEnd w:id="0"/>
      <w:r w:rsidR="00B60DFD">
        <w:rPr>
          <w:rFonts w:ascii="Tahoma" w:hAnsi="Tahoma" w:cs="Tahoma"/>
          <w:b/>
          <w:bCs/>
          <w:sz w:val="26"/>
          <w:szCs w:val="26"/>
          <w:lang w:val="pt-PT"/>
        </w:rPr>
        <w:t>,</w:t>
      </w:r>
      <w:r w:rsidR="00366ED0">
        <w:rPr>
          <w:rFonts w:ascii="Tahoma" w:hAnsi="Tahoma" w:cs="Tahoma"/>
          <w:b/>
          <w:bCs/>
          <w:sz w:val="26"/>
          <w:szCs w:val="26"/>
          <w:lang w:val="pt-PT"/>
        </w:rPr>
        <w:br/>
        <w:t>a nova objetiva autofocus luminosa e acessível para SONY E</w:t>
      </w:r>
      <w:r w:rsidR="00D52C7D" w:rsidRPr="00F77BC1">
        <w:rPr>
          <w:rFonts w:ascii="Arial" w:hAnsi="Arial" w:cs="Arial"/>
          <w:bCs/>
          <w:sz w:val="18"/>
          <w:lang w:val="pt-PT"/>
        </w:rPr>
        <w:br/>
      </w:r>
      <w:r w:rsidR="00520A3C">
        <w:rPr>
          <w:rFonts w:ascii="Tahoma" w:hAnsi="Tahoma" w:cs="Tahoma"/>
          <w:b/>
          <w:bCs/>
          <w:noProof/>
          <w:sz w:val="26"/>
          <w:szCs w:val="26"/>
          <w:lang w:val="pt-PT"/>
        </w:rPr>
        <w:drawing>
          <wp:inline distT="0" distB="0" distL="0" distR="0" wp14:anchorId="4172C8BA" wp14:editId="220693C5">
            <wp:extent cx="3600000" cy="3923424"/>
            <wp:effectExtent l="0" t="0" r="635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 24mm F2.8 FE (1)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92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547">
        <w:rPr>
          <w:rFonts w:ascii="Tahoma" w:hAnsi="Tahoma" w:cs="Tahoma"/>
          <w:b/>
          <w:bCs/>
          <w:sz w:val="26"/>
          <w:szCs w:val="26"/>
          <w:lang w:val="pt-PT"/>
        </w:rPr>
        <w:br/>
      </w:r>
      <w:r w:rsidR="00366ED0" w:rsidRPr="00366ED0">
        <w:rPr>
          <w:rFonts w:ascii="Tahoma" w:hAnsi="Tahoma" w:cs="Tahoma"/>
          <w:b/>
          <w:bCs/>
          <w:i/>
          <w:sz w:val="26"/>
          <w:szCs w:val="26"/>
          <w:lang w:val="pt-PT"/>
        </w:rPr>
        <w:t>Tiny b</w:t>
      </w:r>
      <w:r w:rsidR="005C0720">
        <w:rPr>
          <w:rFonts w:ascii="Tahoma" w:hAnsi="Tahoma" w:cs="Tahoma"/>
          <w:b/>
          <w:bCs/>
          <w:i/>
          <w:sz w:val="26"/>
          <w:szCs w:val="26"/>
          <w:lang w:val="pt-PT"/>
        </w:rPr>
        <w:t>ut</w:t>
      </w:r>
      <w:r w:rsidR="00366ED0" w:rsidRPr="00366ED0">
        <w:rPr>
          <w:rFonts w:ascii="Tahoma" w:hAnsi="Tahoma" w:cs="Tahoma"/>
          <w:b/>
          <w:bCs/>
          <w:i/>
          <w:sz w:val="26"/>
          <w:szCs w:val="26"/>
          <w:lang w:val="pt-PT"/>
        </w:rPr>
        <w:t xml:space="preserve"> Wide</w:t>
      </w:r>
    </w:p>
    <w:p w14:paraId="0833A495" w14:textId="62DE2B40" w:rsidR="00366ED0" w:rsidRPr="00366ED0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Lisboa,</w:t>
      </w:r>
      <w:r w:rsidR="00BD2E61">
        <w:rPr>
          <w:rFonts w:ascii="Arial" w:hAnsi="Arial" w:cs="Arial"/>
          <w:b/>
          <w:bCs/>
          <w:szCs w:val="24"/>
        </w:rPr>
        <w:t xml:space="preserve"> Portugal</w:t>
      </w:r>
      <w:r>
        <w:rPr>
          <w:rFonts w:ascii="Arial" w:hAnsi="Arial" w:cs="Arial"/>
          <w:b/>
          <w:bCs/>
          <w:szCs w:val="24"/>
        </w:rPr>
        <w:t xml:space="preserve"> </w:t>
      </w:r>
      <w:r w:rsidR="00BD2E61">
        <w:rPr>
          <w:rFonts w:ascii="Arial" w:hAnsi="Arial" w:cs="Arial"/>
          <w:b/>
          <w:bCs/>
          <w:szCs w:val="24"/>
        </w:rPr>
        <w:t>(</w:t>
      </w:r>
      <w:r w:rsidR="00366ED0">
        <w:rPr>
          <w:rFonts w:ascii="Arial" w:hAnsi="Arial" w:cs="Arial"/>
          <w:b/>
          <w:bCs/>
          <w:szCs w:val="24"/>
        </w:rPr>
        <w:t>xx</w:t>
      </w:r>
      <w:r w:rsidR="002724D9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366ED0">
        <w:rPr>
          <w:rFonts w:ascii="Arial" w:hAnsi="Arial" w:cs="Arial"/>
          <w:b/>
          <w:bCs/>
          <w:szCs w:val="24"/>
        </w:rPr>
        <w:t>junho</w:t>
      </w:r>
      <w:r w:rsidR="00BD2E61">
        <w:rPr>
          <w:rFonts w:ascii="Arial" w:hAnsi="Arial" w:cs="Arial"/>
          <w:b/>
          <w:bCs/>
          <w:szCs w:val="24"/>
        </w:rPr>
        <w:t>,</w:t>
      </w:r>
      <w:r>
        <w:rPr>
          <w:rFonts w:ascii="Arial" w:hAnsi="Arial" w:cs="Arial"/>
          <w:b/>
          <w:bCs/>
          <w:szCs w:val="24"/>
        </w:rPr>
        <w:t xml:space="preserve"> </w:t>
      </w:r>
      <w:r w:rsidR="002724D9">
        <w:rPr>
          <w:rFonts w:ascii="Arial" w:hAnsi="Arial" w:cs="Arial"/>
          <w:b/>
          <w:bCs/>
          <w:szCs w:val="24"/>
        </w:rPr>
        <w:t>2018</w:t>
      </w:r>
      <w:r w:rsidR="00BD2E61"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b/>
          <w:bCs/>
          <w:szCs w:val="24"/>
        </w:rPr>
        <w:t xml:space="preserve"> </w:t>
      </w:r>
      <w:r w:rsidR="00190B13" w:rsidRPr="00190B13">
        <w:rPr>
          <w:rFonts w:ascii="Arial" w:hAnsi="Arial" w:cs="Arial"/>
          <w:bCs/>
          <w:szCs w:val="24"/>
        </w:rPr>
        <w:t>O fabricante internacional de objetivas fotográficas Samyang Optics</w:t>
      </w:r>
      <w:r w:rsidR="00366ED0">
        <w:rPr>
          <w:rFonts w:ascii="Arial" w:hAnsi="Arial" w:cs="Arial"/>
          <w:bCs/>
          <w:szCs w:val="24"/>
        </w:rPr>
        <w:t xml:space="preserve"> </w:t>
      </w:r>
      <w:r w:rsidR="00366ED0" w:rsidRPr="00366ED0">
        <w:rPr>
          <w:rFonts w:ascii="Arial" w:hAnsi="Arial" w:cs="Arial"/>
          <w:bCs/>
          <w:szCs w:val="24"/>
        </w:rPr>
        <w:t>(</w:t>
      </w:r>
      <w:hyperlink r:id="rId9" w:history="1">
        <w:r w:rsidR="00366ED0" w:rsidRPr="00366ED0">
          <w:rPr>
            <w:rStyle w:val="Hipervnculo"/>
            <w:rFonts w:ascii="Arial" w:hAnsi="Arial" w:cs="Arial"/>
            <w:bCs/>
            <w:szCs w:val="24"/>
          </w:rPr>
          <w:t>samyanglensglobal.com</w:t>
        </w:r>
      </w:hyperlink>
      <w:r w:rsidR="00366ED0">
        <w:rPr>
          <w:rFonts w:ascii="Arial" w:hAnsi="Arial" w:cs="Arial"/>
          <w:bCs/>
          <w:szCs w:val="24"/>
        </w:rPr>
        <w:t>)</w:t>
      </w:r>
      <w:r w:rsidR="00190B13" w:rsidRPr="00190B13">
        <w:rPr>
          <w:rFonts w:ascii="Arial" w:hAnsi="Arial" w:cs="Arial"/>
          <w:bCs/>
          <w:szCs w:val="24"/>
        </w:rPr>
        <w:t xml:space="preserve">, marca distribuída em Portugal pela Robisa, tem o prazer de </w:t>
      </w:r>
      <w:r w:rsidR="00366ED0">
        <w:rPr>
          <w:rFonts w:ascii="Arial" w:hAnsi="Arial" w:cs="Arial"/>
          <w:bCs/>
          <w:szCs w:val="24"/>
        </w:rPr>
        <w:t xml:space="preserve">apresenta uma nova objetiva autofocus acessível para câmaras Sony. A Samyang AF 24mm F2.8 FE foi concebida para sistemas mirrorless Sony-E full frame e estará disponível a um preço </w:t>
      </w:r>
      <w:r w:rsidR="00612915">
        <w:rPr>
          <w:rFonts w:ascii="Arial" w:hAnsi="Arial" w:cs="Arial"/>
          <w:bCs/>
          <w:szCs w:val="24"/>
        </w:rPr>
        <w:t>imbatível</w:t>
      </w:r>
      <w:r w:rsidR="00366ED0">
        <w:rPr>
          <w:rFonts w:ascii="Arial" w:hAnsi="Arial" w:cs="Arial"/>
          <w:bCs/>
          <w:szCs w:val="24"/>
        </w:rPr>
        <w:t xml:space="preserve"> quando comparada com objetivas semelhantes. A luminosa grande-angular herda a celebrada qualidade de imagem das grandes-angulares da Samyang, oferecendo por sua vez uma focagem </w:t>
      </w:r>
      <w:bookmarkStart w:id="1" w:name="_GoBack"/>
      <w:bookmarkEnd w:id="1"/>
      <w:r w:rsidR="00366ED0">
        <w:rPr>
          <w:rFonts w:ascii="Arial" w:hAnsi="Arial" w:cs="Arial"/>
          <w:bCs/>
          <w:szCs w:val="24"/>
        </w:rPr>
        <w:t xml:space="preserve">automática rápida, silenciosa e precisa. Com esta objetiva, sobe para 5 o número de objetivas da série Autofocus da Samyang </w:t>
      </w:r>
      <w:r w:rsidR="00366ED0" w:rsidRPr="00366ED0">
        <w:rPr>
          <w:rFonts w:ascii="Arial" w:hAnsi="Arial" w:cs="Arial"/>
          <w:bCs/>
          <w:szCs w:val="24"/>
        </w:rPr>
        <w:t>(</w:t>
      </w:r>
      <w:hyperlink r:id="rId10" w:history="1">
        <w:r w:rsidR="008E0795" w:rsidRPr="008E0795">
          <w:rPr>
            <w:rStyle w:val="Hipervnculo"/>
            <w:rFonts w:ascii="Arial" w:hAnsi="Arial" w:cs="Arial"/>
            <w:bCs/>
            <w:szCs w:val="24"/>
          </w:rPr>
          <w:t>robisa.es/pt/samyang/</w:t>
        </w:r>
      </w:hyperlink>
      <w:r w:rsidR="00366ED0" w:rsidRPr="00366ED0">
        <w:rPr>
          <w:rFonts w:ascii="Arial" w:hAnsi="Arial" w:cs="Arial"/>
          <w:bCs/>
          <w:szCs w:val="24"/>
        </w:rPr>
        <w:t>).</w:t>
      </w:r>
    </w:p>
    <w:p w14:paraId="18C6411E" w14:textId="40864F94" w:rsidR="00366ED0" w:rsidRDefault="007C20F8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7C20F8">
        <w:rPr>
          <w:rFonts w:ascii="Arial" w:hAnsi="Arial" w:cs="Arial"/>
          <w:b/>
          <w:bCs/>
          <w:szCs w:val="24"/>
        </w:rPr>
        <w:t>N</w:t>
      </w:r>
      <w:r>
        <w:rPr>
          <w:rFonts w:ascii="Arial" w:hAnsi="Arial" w:cs="Arial"/>
          <w:b/>
          <w:bCs/>
          <w:szCs w:val="24"/>
        </w:rPr>
        <w:t xml:space="preserve">ão é preciso ser grande para capturar mais </w:t>
      </w:r>
      <w:r w:rsidR="005C0720" w:rsidRPr="00A07FD6">
        <w:rPr>
          <w:rFonts w:ascii="Arial" w:hAnsi="Arial" w:cs="Arial"/>
          <w:b/>
          <w:bCs/>
          <w:szCs w:val="24"/>
        </w:rPr>
        <w:t xml:space="preserve">- </w:t>
      </w:r>
      <w:r w:rsidR="005C0720" w:rsidRPr="00A07FD6">
        <w:rPr>
          <w:rFonts w:ascii="Arial" w:hAnsi="Arial" w:cs="Arial"/>
          <w:b/>
          <w:bCs/>
          <w:i/>
          <w:szCs w:val="24"/>
        </w:rPr>
        <w:t>Tiny but Wide</w:t>
      </w:r>
      <w:r w:rsidR="005C0720" w:rsidRPr="00A07FD6">
        <w:rPr>
          <w:rFonts w:ascii="Arial" w:hAnsi="Arial" w:cs="Arial"/>
          <w:b/>
          <w:bCs/>
          <w:szCs w:val="24"/>
        </w:rPr>
        <w:br/>
      </w:r>
      <w:r w:rsidR="005C0720">
        <w:rPr>
          <w:rFonts w:ascii="Arial" w:hAnsi="Arial" w:cs="Arial"/>
          <w:bCs/>
          <w:szCs w:val="24"/>
        </w:rPr>
        <w:t>A Samyang AF 24mm F2.8 FE pesa 93,5 gramas e tem 38,1 mm de largura (sem a tampa traseira ou para-sol). É constituída por 7 elementos organizados em 7 grupos. As lentes oferecem uma alta resolução do centro até às margens da imagem. Três elementos asféricos e dois de alta refração, em conjunto com o revestimento patenteado UMC (Ultra-Multi-Coating) da Samyang, ajudam a minimizar aberrações e a dispersão de luz desnecessária.</w:t>
      </w:r>
    </w:p>
    <w:p w14:paraId="1DEDB38A" w14:textId="7542CBBB" w:rsidR="005C0720" w:rsidRDefault="005C0720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07FD6">
        <w:rPr>
          <w:rFonts w:ascii="Arial" w:hAnsi="Arial" w:cs="Arial"/>
          <w:b/>
          <w:bCs/>
          <w:szCs w:val="24"/>
        </w:rPr>
        <w:t>A melhor companheira para o dia-a-dia</w:t>
      </w:r>
      <w:r w:rsidRPr="00A07FD6">
        <w:rPr>
          <w:rFonts w:ascii="Arial" w:hAnsi="Arial" w:cs="Arial"/>
          <w:b/>
          <w:bCs/>
          <w:szCs w:val="24"/>
        </w:rPr>
        <w:br/>
      </w:r>
      <w:r>
        <w:rPr>
          <w:rFonts w:ascii="Arial" w:hAnsi="Arial" w:cs="Arial"/>
          <w:bCs/>
          <w:szCs w:val="24"/>
        </w:rPr>
        <w:t xml:space="preserve">O seu design leve e compacto é insuperável em portabilidade e conforto. Trata-se de uma companheira ideal para o seguir no dia-a-dia. Esta objetiva é a melhor opção para </w:t>
      </w:r>
      <w:r>
        <w:rPr>
          <w:rFonts w:ascii="Arial" w:hAnsi="Arial" w:cs="Arial"/>
          <w:bCs/>
          <w:szCs w:val="24"/>
        </w:rPr>
        <w:lastRenderedPageBreak/>
        <w:t xml:space="preserve">todos </w:t>
      </w:r>
      <w:r w:rsidR="00A07FD6">
        <w:rPr>
          <w:rFonts w:ascii="Arial" w:hAnsi="Arial" w:cs="Arial"/>
          <w:bCs/>
          <w:szCs w:val="24"/>
        </w:rPr>
        <w:t xml:space="preserve">os </w:t>
      </w:r>
      <w:r>
        <w:rPr>
          <w:rFonts w:ascii="Arial" w:hAnsi="Arial" w:cs="Arial"/>
          <w:bCs/>
          <w:szCs w:val="24"/>
        </w:rPr>
        <w:t xml:space="preserve">que procurem capturar os momentos em alta resolução. A Samyang AF 24mm F2.8 FE é dotada de focagem automática rápida e precisa, com uma distância mínima de focagem de 24 cm. É a objetiva ideal para eventos, viagens, </w:t>
      </w:r>
      <w:r w:rsidRPr="00A07FD6">
        <w:rPr>
          <w:rFonts w:ascii="Arial" w:hAnsi="Arial" w:cs="Arial"/>
          <w:bCs/>
          <w:i/>
          <w:szCs w:val="24"/>
        </w:rPr>
        <w:t>close shots</w:t>
      </w:r>
      <w:r>
        <w:rPr>
          <w:rFonts w:ascii="Arial" w:hAnsi="Arial" w:cs="Arial"/>
          <w:bCs/>
          <w:szCs w:val="24"/>
        </w:rPr>
        <w:t>, fotografias de desporto, paisagens, selfies, etc.</w:t>
      </w:r>
    </w:p>
    <w:p w14:paraId="681CA329" w14:textId="2E6993DD" w:rsidR="005C0720" w:rsidRDefault="005C0720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07FD6">
        <w:rPr>
          <w:rFonts w:ascii="Arial" w:hAnsi="Arial" w:cs="Arial"/>
          <w:b/>
          <w:bCs/>
          <w:szCs w:val="24"/>
        </w:rPr>
        <w:t>Disponível a partir de julho de 2018</w:t>
      </w:r>
      <w:r w:rsidRPr="00A07FD6">
        <w:rPr>
          <w:rFonts w:ascii="Arial" w:hAnsi="Arial" w:cs="Arial"/>
          <w:b/>
          <w:bCs/>
          <w:szCs w:val="24"/>
        </w:rPr>
        <w:br/>
      </w:r>
      <w:r>
        <w:rPr>
          <w:rFonts w:ascii="Arial" w:hAnsi="Arial" w:cs="Arial"/>
          <w:bCs/>
          <w:szCs w:val="24"/>
        </w:rPr>
        <w:t>A Samyang “</w:t>
      </w:r>
      <w:r w:rsidRPr="00A07FD6">
        <w:rPr>
          <w:rFonts w:ascii="Arial" w:hAnsi="Arial" w:cs="Arial"/>
          <w:bCs/>
          <w:i/>
          <w:szCs w:val="24"/>
        </w:rPr>
        <w:t>Tiny but Wide</w:t>
      </w:r>
      <w:r>
        <w:rPr>
          <w:rFonts w:ascii="Arial" w:hAnsi="Arial" w:cs="Arial"/>
          <w:bCs/>
          <w:szCs w:val="24"/>
        </w:rPr>
        <w:t>” AF 24mm F2.8 FE estará disponível a partir de julho de 2018 por um preço de 299 €.</w:t>
      </w:r>
    </w:p>
    <w:p w14:paraId="235A5B61" w14:textId="0940AE62" w:rsidR="005C0720" w:rsidRPr="005C0720" w:rsidRDefault="005C0720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Samyang Optics aproveitará a ocasião para </w:t>
      </w:r>
      <w:r w:rsidR="00A07FD6">
        <w:rPr>
          <w:rFonts w:ascii="Arial" w:hAnsi="Arial" w:cs="Arial"/>
          <w:bCs/>
          <w:szCs w:val="24"/>
        </w:rPr>
        <w:t>organizar</w:t>
      </w:r>
      <w:r>
        <w:rPr>
          <w:rFonts w:ascii="Arial" w:hAnsi="Arial" w:cs="Arial"/>
          <w:bCs/>
          <w:szCs w:val="24"/>
        </w:rPr>
        <w:t xml:space="preserve"> </w:t>
      </w:r>
      <w:r w:rsidR="00A07FD6">
        <w:rPr>
          <w:rFonts w:ascii="Arial" w:hAnsi="Arial" w:cs="Arial"/>
          <w:bCs/>
          <w:szCs w:val="24"/>
        </w:rPr>
        <w:t>vários</w:t>
      </w:r>
      <w:r>
        <w:rPr>
          <w:rFonts w:ascii="Arial" w:hAnsi="Arial" w:cs="Arial"/>
          <w:bCs/>
          <w:szCs w:val="24"/>
        </w:rPr>
        <w:t xml:space="preserve"> de eventos de celebração do lançamento da AF 24mm F2.8 FE.</w:t>
      </w:r>
      <w:r>
        <w:rPr>
          <w:rFonts w:ascii="Arial" w:hAnsi="Arial" w:cs="Arial"/>
          <w:bCs/>
          <w:szCs w:val="24"/>
        </w:rPr>
        <w:br/>
        <w:t xml:space="preserve">Siga-nos nas nossas redes: </w:t>
      </w:r>
      <w:hyperlink r:id="rId11" w:history="1">
        <w:r w:rsidRPr="005C0720">
          <w:rPr>
            <w:rStyle w:val="Hipervnculo"/>
            <w:rFonts w:ascii="Arial" w:hAnsi="Arial" w:cs="Arial"/>
            <w:bCs/>
            <w:szCs w:val="24"/>
          </w:rPr>
          <w:t>Facebook Samyang Iberia</w:t>
        </w:r>
      </w:hyperlink>
      <w:r w:rsidRPr="005C0720">
        <w:rPr>
          <w:rFonts w:ascii="Arial" w:hAnsi="Arial" w:cs="Arial"/>
          <w:bCs/>
          <w:szCs w:val="24"/>
        </w:rPr>
        <w:t xml:space="preserve">, </w:t>
      </w:r>
      <w:hyperlink r:id="rId12" w:history="1">
        <w:r w:rsidRPr="005C0720">
          <w:rPr>
            <w:rStyle w:val="Hipervnculo"/>
            <w:rFonts w:ascii="Arial" w:hAnsi="Arial" w:cs="Arial"/>
            <w:bCs/>
            <w:szCs w:val="24"/>
          </w:rPr>
          <w:t>Facebook Samyang Global</w:t>
        </w:r>
      </w:hyperlink>
      <w:r w:rsidRPr="005C0720">
        <w:rPr>
          <w:rFonts w:ascii="Arial" w:hAnsi="Arial" w:cs="Arial"/>
          <w:bCs/>
          <w:szCs w:val="24"/>
        </w:rPr>
        <w:t xml:space="preserve"> e </w:t>
      </w:r>
      <w:hyperlink r:id="rId13" w:history="1">
        <w:r w:rsidRPr="005C0720">
          <w:rPr>
            <w:rStyle w:val="Hipervnculo"/>
            <w:rFonts w:ascii="Arial" w:hAnsi="Arial" w:cs="Arial"/>
            <w:bCs/>
            <w:szCs w:val="24"/>
          </w:rPr>
          <w:t>Instagram</w:t>
        </w:r>
      </w:hyperlink>
      <w:r w:rsidRPr="005C0720">
        <w:rPr>
          <w:rFonts w:ascii="Arial" w:hAnsi="Arial" w:cs="Arial"/>
          <w:bCs/>
          <w:szCs w:val="24"/>
        </w:rPr>
        <w:t>. Para mais informações, vi</w:t>
      </w:r>
      <w:r>
        <w:rPr>
          <w:rFonts w:ascii="Arial" w:hAnsi="Arial" w:cs="Arial"/>
          <w:bCs/>
          <w:szCs w:val="24"/>
        </w:rPr>
        <w:t>site-nos nas seguintes páginas</w:t>
      </w:r>
      <w:r w:rsidRPr="005C0720">
        <w:rPr>
          <w:rFonts w:ascii="Arial" w:hAnsi="Arial" w:cs="Arial"/>
          <w:bCs/>
          <w:szCs w:val="24"/>
        </w:rPr>
        <w:t xml:space="preserve">: </w:t>
      </w:r>
      <w:hyperlink r:id="rId14" w:history="1">
        <w:r w:rsidRPr="005C0720">
          <w:rPr>
            <w:rStyle w:val="Hipervnculo"/>
            <w:rFonts w:ascii="Arial" w:hAnsi="Arial" w:cs="Arial"/>
            <w:bCs/>
            <w:szCs w:val="24"/>
          </w:rPr>
          <w:t>Robisa/Samyang</w:t>
        </w:r>
      </w:hyperlink>
      <w:r w:rsidRPr="005C0720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e</w:t>
      </w:r>
      <w:r w:rsidRPr="005C0720">
        <w:rPr>
          <w:rFonts w:ascii="Arial" w:hAnsi="Arial" w:cs="Arial"/>
          <w:bCs/>
          <w:szCs w:val="24"/>
        </w:rPr>
        <w:t xml:space="preserve"> </w:t>
      </w:r>
      <w:hyperlink r:id="rId15" w:history="1">
        <w:r w:rsidRPr="005C0720">
          <w:rPr>
            <w:rStyle w:val="Hipervnculo"/>
            <w:rFonts w:ascii="Arial" w:hAnsi="Arial" w:cs="Arial"/>
            <w:bCs/>
            <w:szCs w:val="24"/>
          </w:rPr>
          <w:t>Samyang Lens Global</w:t>
        </w:r>
      </w:hyperlink>
      <w:r w:rsidRPr="005C0720">
        <w:rPr>
          <w:rFonts w:ascii="Arial" w:hAnsi="Arial" w:cs="Arial"/>
          <w:bCs/>
          <w:szCs w:val="24"/>
        </w:rPr>
        <w:t>.</w:t>
      </w:r>
    </w:p>
    <w:p w14:paraId="0D300575" w14:textId="2110965F" w:rsidR="00711547" w:rsidRPr="009F6B34" w:rsidRDefault="00711547" w:rsidP="00190B13">
      <w:pPr>
        <w:spacing w:before="100" w:beforeAutospacing="1" w:after="100" w:afterAutospacing="1"/>
        <w:rPr>
          <w:rFonts w:ascii="Arial" w:hAnsi="Arial" w:cs="Arial"/>
        </w:rPr>
      </w:pPr>
      <w:r w:rsidRPr="00711547">
        <w:rPr>
          <w:rFonts w:ascii="Arial" w:hAnsi="Arial" w:cs="Arial"/>
          <w:b/>
        </w:rPr>
        <w:t>Fotos de alta resolução:</w:t>
      </w:r>
      <w:r>
        <w:rPr>
          <w:rFonts w:ascii="Arial" w:hAnsi="Arial" w:cs="Arial"/>
        </w:rPr>
        <w:t xml:space="preserve"> </w:t>
      </w:r>
      <w:hyperlink r:id="rId16" w:history="1">
        <w:r w:rsidR="00E96777" w:rsidRPr="00E96777">
          <w:rPr>
            <w:rStyle w:val="Hipervnculo"/>
            <w:rFonts w:ascii="Arial" w:hAnsi="Arial" w:cs="Arial"/>
          </w:rPr>
          <w:t>https://fotos.aempress.com/Robisa/Samyang-Optics/AF-24mm-F28-Sony-FE</w:t>
        </w:r>
      </w:hyperlink>
      <w:r>
        <w:rPr>
          <w:rFonts w:ascii="Arial" w:hAnsi="Arial" w:cs="Arial"/>
        </w:rPr>
        <w:t xml:space="preserve"> </w:t>
      </w:r>
    </w:p>
    <w:p w14:paraId="0F9441EC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45B1C3C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4FB0FA0B" w14:textId="77777777" w:rsidR="00EC4D3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1E02DBB4" wp14:editId="6EB35677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8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</w:p>
    <w:sectPr w:rsidR="00EC4D30">
      <w:headerReference w:type="default" r:id="rId19"/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07B20" w14:textId="77777777" w:rsidR="00FC7A01" w:rsidRDefault="00FC7A01" w:rsidP="00407E14">
      <w:pPr>
        <w:spacing w:after="0" w:line="240" w:lineRule="auto"/>
      </w:pPr>
      <w:r>
        <w:separator/>
      </w:r>
    </w:p>
  </w:endnote>
  <w:endnote w:type="continuationSeparator" w:id="0">
    <w:p w14:paraId="16256D1F" w14:textId="77777777" w:rsidR="00FC7A01" w:rsidRDefault="00FC7A01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F1800" w14:textId="2669CACB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E0795">
      <w:rPr>
        <w:rFonts w:cs="Arial"/>
        <w:bCs/>
        <w:noProof/>
        <w:sz w:val="18"/>
        <w:szCs w:val="20"/>
      </w:rPr>
      <w:t>junho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BD2E61">
      <w:rPr>
        <w:rFonts w:cs="Arial"/>
        <w:bCs/>
        <w:sz w:val="18"/>
        <w:szCs w:val="20"/>
      </w:rPr>
      <w:t xml:space="preserve">Samyang </w:t>
    </w:r>
    <w:r w:rsidR="00E96777" w:rsidRPr="00E96777">
      <w:rPr>
        <w:rFonts w:cs="Arial"/>
        <w:bCs/>
        <w:sz w:val="18"/>
        <w:szCs w:val="20"/>
      </w:rPr>
      <w:t>AF 24 mm F2.8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45F82" w14:textId="77777777" w:rsidR="00FC7A01" w:rsidRDefault="00FC7A01" w:rsidP="00407E14">
      <w:pPr>
        <w:spacing w:after="0" w:line="240" w:lineRule="auto"/>
      </w:pPr>
      <w:r>
        <w:separator/>
      </w:r>
    </w:p>
  </w:footnote>
  <w:footnote w:type="continuationSeparator" w:id="0">
    <w:p w14:paraId="5BC2565D" w14:textId="77777777" w:rsidR="00FC7A01" w:rsidRDefault="00FC7A0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0D0D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2BDE3BD1" wp14:editId="07A9787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0B7E9E1C" wp14:editId="138452D8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6A2D8D0D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C1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76CC8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4946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B13"/>
    <w:rsid w:val="00195515"/>
    <w:rsid w:val="00197433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C6D17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62D9"/>
    <w:rsid w:val="00256F90"/>
    <w:rsid w:val="002656FE"/>
    <w:rsid w:val="002673BC"/>
    <w:rsid w:val="00270626"/>
    <w:rsid w:val="002724D9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1F58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66ED0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4BFF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0A3C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1E6E"/>
    <w:rsid w:val="005A6C91"/>
    <w:rsid w:val="005B5D3C"/>
    <w:rsid w:val="005B5F7D"/>
    <w:rsid w:val="005B63FC"/>
    <w:rsid w:val="005B6BE8"/>
    <w:rsid w:val="005C05C7"/>
    <w:rsid w:val="005C0720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2915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76892"/>
    <w:rsid w:val="00680453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54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958FF"/>
    <w:rsid w:val="007A1219"/>
    <w:rsid w:val="007A4314"/>
    <w:rsid w:val="007A47B0"/>
    <w:rsid w:val="007B0E6D"/>
    <w:rsid w:val="007B31CC"/>
    <w:rsid w:val="007B63D1"/>
    <w:rsid w:val="007C20F8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87CA4"/>
    <w:rsid w:val="008942A1"/>
    <w:rsid w:val="008970D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0795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22C1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45EA"/>
    <w:rsid w:val="00997435"/>
    <w:rsid w:val="00997A3B"/>
    <w:rsid w:val="009A18F4"/>
    <w:rsid w:val="009A724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6B34"/>
    <w:rsid w:val="009F7A90"/>
    <w:rsid w:val="00A01945"/>
    <w:rsid w:val="00A05583"/>
    <w:rsid w:val="00A07FD6"/>
    <w:rsid w:val="00A12C7D"/>
    <w:rsid w:val="00A13678"/>
    <w:rsid w:val="00A202E7"/>
    <w:rsid w:val="00A30DFB"/>
    <w:rsid w:val="00A31B59"/>
    <w:rsid w:val="00A3491C"/>
    <w:rsid w:val="00A34B7C"/>
    <w:rsid w:val="00A35750"/>
    <w:rsid w:val="00A358CB"/>
    <w:rsid w:val="00A478BC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1DD3"/>
    <w:rsid w:val="00AA418D"/>
    <w:rsid w:val="00AA4AED"/>
    <w:rsid w:val="00AA64D0"/>
    <w:rsid w:val="00AA7B6B"/>
    <w:rsid w:val="00AB16AD"/>
    <w:rsid w:val="00AB54C6"/>
    <w:rsid w:val="00AC5868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0DFD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A67D5"/>
    <w:rsid w:val="00BB3F0F"/>
    <w:rsid w:val="00BB66DB"/>
    <w:rsid w:val="00BB6A26"/>
    <w:rsid w:val="00BC70D8"/>
    <w:rsid w:val="00BD1C1B"/>
    <w:rsid w:val="00BD2E61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C25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603E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586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96777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4326F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7BC1"/>
    <w:rsid w:val="00F909AD"/>
    <w:rsid w:val="00F9622F"/>
    <w:rsid w:val="00FA04E1"/>
    <w:rsid w:val="00FA5632"/>
    <w:rsid w:val="00FA7F02"/>
    <w:rsid w:val="00FB0625"/>
    <w:rsid w:val="00FB4D38"/>
    <w:rsid w:val="00FB745F"/>
    <w:rsid w:val="00FC1FB9"/>
    <w:rsid w:val="00FC7A01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BDB9A2"/>
  <w14:discardImageEditingData/>
  <w14:defaultImageDpi w14:val="150"/>
  <w15:docId w15:val="{AE6B2259-19E1-4E02-B426-B9DDCAEF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9F6B34"/>
    <w:rPr>
      <w:color w:val="808080"/>
      <w:shd w:val="clear" w:color="auto" w:fill="E6E6E6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190B13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nstagram.com/samyanglensglobal" TargetMode="External"/><Relationship Id="rId18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amyanglensglobal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fotos.aempress.com/Robisa/Samyang-Optics/AF-24mm-F28-Sony-F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objetivossamyangiberi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myanglensglobal.com" TargetMode="External"/><Relationship Id="rId10" Type="http://schemas.openxmlformats.org/officeDocument/2006/relationships/hyperlink" Target="https://www.robisa.es/pt/samyang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/" TargetMode="External"/><Relationship Id="rId14" Type="http://schemas.openxmlformats.org/officeDocument/2006/relationships/hyperlink" Target="https://www.robisa.es/samyang-2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4FE2-36C6-420C-A100-E7CA57E0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2971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Susana</cp:lastModifiedBy>
  <cp:revision>2</cp:revision>
  <dcterms:created xsi:type="dcterms:W3CDTF">2018-06-11T08:29:00Z</dcterms:created>
  <dcterms:modified xsi:type="dcterms:W3CDTF">2018-06-11T08:29:00Z</dcterms:modified>
</cp:coreProperties>
</file>