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F73" w:rsidRDefault="00DA7F73"/>
    <w:p w:rsidR="00774BE2" w:rsidRDefault="00774BE2"/>
    <w:p w:rsidR="00774BE2" w:rsidRPr="00CD691D" w:rsidRDefault="00774BE2">
      <w:pPr>
        <w:rPr>
          <w:rFonts w:ascii="Century Gothic" w:hAnsi="Century Gothic"/>
        </w:rPr>
      </w:pPr>
      <w:r w:rsidRPr="00CD691D">
        <w:rPr>
          <w:rFonts w:ascii="Century Gothic" w:hAnsi="Century Gothic"/>
        </w:rPr>
        <w:t xml:space="preserve">Comunicado de prensa </w:t>
      </w:r>
    </w:p>
    <w:p w:rsidR="00CD691D" w:rsidRDefault="00CD691D" w:rsidP="00774BE2">
      <w:pPr>
        <w:jc w:val="right"/>
      </w:pPr>
    </w:p>
    <w:p w:rsidR="00774BE2" w:rsidRDefault="00774BE2" w:rsidP="00774BE2">
      <w:pPr>
        <w:jc w:val="right"/>
      </w:pPr>
      <w:r w:rsidRPr="00774BE2">
        <w:t>Gotemburgo</w:t>
      </w:r>
      <w:r w:rsidR="005350A7">
        <w:t>,</w:t>
      </w:r>
      <w:r w:rsidRPr="00774BE2">
        <w:t xml:space="preserve"> septiembre </w:t>
      </w:r>
      <w:r w:rsidR="005350A7">
        <w:t xml:space="preserve">de </w:t>
      </w:r>
      <w:r w:rsidRPr="00774BE2">
        <w:t>2018</w:t>
      </w:r>
    </w:p>
    <w:p w:rsidR="00774BE2" w:rsidRDefault="00774BE2"/>
    <w:p w:rsidR="00774BE2" w:rsidRDefault="003C75D9" w:rsidP="00774BE2">
      <w:pPr>
        <w:jc w:val="center"/>
        <w:rPr>
          <w:b/>
          <w:sz w:val="28"/>
        </w:rPr>
      </w:pPr>
      <w:r w:rsidRPr="00774BE2">
        <w:rPr>
          <w:b/>
          <w:sz w:val="28"/>
        </w:rPr>
        <w:t>HASSELBLAD</w:t>
      </w:r>
      <w:r w:rsidRPr="00774BE2">
        <w:rPr>
          <w:b/>
          <w:color w:val="EE6D0C"/>
          <w:sz w:val="28"/>
        </w:rPr>
        <w:t xml:space="preserve"> </w:t>
      </w:r>
      <w:r w:rsidRPr="003C75D9">
        <w:rPr>
          <w:b/>
          <w:sz w:val="28"/>
        </w:rPr>
        <w:t>PRESENTA</w:t>
      </w:r>
      <w:r>
        <w:rPr>
          <w:b/>
          <w:color w:val="EE6D0C"/>
          <w:sz w:val="28"/>
        </w:rPr>
        <w:t xml:space="preserve"> </w:t>
      </w:r>
      <w:r w:rsidR="00774BE2" w:rsidRPr="00774BE2">
        <w:rPr>
          <w:b/>
          <w:color w:val="EE6D0C"/>
          <w:sz w:val="28"/>
        </w:rPr>
        <w:t>TRES NUEVOS OBJETIVOS XCD</w:t>
      </w:r>
      <w:r w:rsidR="00774BE2" w:rsidRPr="00774BE2">
        <w:rPr>
          <w:b/>
          <w:sz w:val="28"/>
        </w:rPr>
        <w:t xml:space="preserve"> </w:t>
      </w:r>
    </w:p>
    <w:p w:rsidR="003C75D9" w:rsidRPr="00774BE2" w:rsidRDefault="003C75D9" w:rsidP="00774BE2">
      <w:pPr>
        <w:jc w:val="center"/>
        <w:rPr>
          <w:b/>
          <w:sz w:val="28"/>
        </w:rPr>
      </w:pPr>
      <w:r>
        <w:rPr>
          <w:b/>
          <w:sz w:val="28"/>
        </w:rPr>
        <w:t>EN LA PHOTOKINA 2018</w:t>
      </w:r>
    </w:p>
    <w:p w:rsidR="00774BE2" w:rsidRPr="00774BE2" w:rsidRDefault="00774BE2"/>
    <w:p w:rsidR="00774BE2" w:rsidRDefault="00774BE2">
      <w:r w:rsidRPr="00774BE2">
        <w:t>Puntual para la PHOTOKINA 2018 Hasselblad anuncia el lanzamiento</w:t>
      </w:r>
      <w:r>
        <w:t xml:space="preserve"> de tres nuevos objetivos XCD para su cámara sin espejo de formato medio, </w:t>
      </w:r>
      <w:r w:rsidR="00B57923" w:rsidRPr="002309C2">
        <w:t>la</w:t>
      </w:r>
      <w:r w:rsidR="00B57923">
        <w:t xml:space="preserve"> </w:t>
      </w:r>
      <w:r>
        <w:t>X1D-50c.</w:t>
      </w:r>
      <w:r w:rsidRPr="00774BE2">
        <w:t xml:space="preserve"> </w:t>
      </w:r>
    </w:p>
    <w:p w:rsidR="00774BE2" w:rsidRDefault="00774BE2"/>
    <w:p w:rsidR="00774BE2" w:rsidRDefault="00774BE2" w:rsidP="00774BE2">
      <w:pPr>
        <w:jc w:val="center"/>
      </w:pPr>
      <w:r>
        <w:rPr>
          <w:rFonts w:eastAsia="Times New Roman"/>
          <w:noProof/>
          <w:lang w:eastAsia="es-ES"/>
        </w:rPr>
        <w:drawing>
          <wp:inline distT="0" distB="0" distL="0" distR="0">
            <wp:extent cx="5362575" cy="2133600"/>
            <wp:effectExtent l="0" t="0" r="9525" b="0"/>
            <wp:docPr id="2" name="Imagen 2" descr="https://gallery.mailchimp.com/e56e0213806c5aee040ebeb22/images/6e0fc4f1-e692-4bb3-8ab0-40a68adb9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allery.mailchimp.com/e56e0213806c5aee040ebeb22/images/6e0fc4f1-e692-4bb3-8ab0-40a68adb948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BE2" w:rsidRDefault="00774BE2"/>
    <w:p w:rsidR="00774BE2" w:rsidRDefault="00774BE2">
      <w:r>
        <w:t xml:space="preserve">Hasselblad expande la gama de objetivos XCD con el XCD 80mm, XCD 65mm y el XCD 135mm. </w:t>
      </w:r>
    </w:p>
    <w:p w:rsidR="00774BE2" w:rsidRDefault="00774BE2"/>
    <w:p w:rsidR="00774BE2" w:rsidRDefault="00774BE2">
      <w:r>
        <w:t>XCD 80mm F/1.9</w:t>
      </w:r>
    </w:p>
    <w:p w:rsidR="00774BE2" w:rsidRDefault="00774BE2">
      <w:r>
        <w:t xml:space="preserve">Con una apertura de F/1.9, este es el objetivo Hasselblad más luminoso de la historia. Dentro de su extraordinario diseño óptico </w:t>
      </w:r>
      <w:r w:rsidR="005369FD">
        <w:t xml:space="preserve">alberga </w:t>
      </w:r>
      <w:r w:rsidR="00EE7022">
        <w:t xml:space="preserve">dos motores de enfoque </w:t>
      </w:r>
      <w:r w:rsidR="005369FD">
        <w:t>único</w:t>
      </w:r>
      <w:r w:rsidR="00EE7022">
        <w:t>s</w:t>
      </w:r>
      <w:r w:rsidR="005369FD">
        <w:t>. Es un objetivo especialmente aprop</w:t>
      </w:r>
      <w:r w:rsidR="00B57923">
        <w:t xml:space="preserve">iado para retratos, </w:t>
      </w:r>
      <w:r w:rsidR="00B57923" w:rsidRPr="002309C2">
        <w:t>naturaleza y bodegones</w:t>
      </w:r>
      <w:r w:rsidR="005369FD" w:rsidRPr="002309C2">
        <w:t>.</w:t>
      </w:r>
      <w:r w:rsidR="005369FD">
        <w:t xml:space="preserve"> Gracias al agradable </w:t>
      </w:r>
      <w:r w:rsidR="005369FD" w:rsidRPr="005369FD">
        <w:rPr>
          <w:i/>
        </w:rPr>
        <w:t>bokeh</w:t>
      </w:r>
      <w:r w:rsidR="005369FD">
        <w:t xml:space="preserve"> que crea, aísla el objeto delante de un fondo </w:t>
      </w:r>
      <w:r w:rsidR="00234B30">
        <w:t xml:space="preserve">suavemente </w:t>
      </w:r>
      <w:r w:rsidR="005369FD">
        <w:t>desenfocado.</w:t>
      </w:r>
    </w:p>
    <w:p w:rsidR="00774BE2" w:rsidRDefault="00774BE2"/>
    <w:p w:rsidR="00CD691D" w:rsidRDefault="00CD691D"/>
    <w:p w:rsidR="00CD691D" w:rsidRDefault="00CD691D"/>
    <w:p w:rsidR="00774BE2" w:rsidRDefault="005369FD">
      <w:r>
        <w:lastRenderedPageBreak/>
        <w:t>XCD 65mm F/2.8</w:t>
      </w:r>
    </w:p>
    <w:p w:rsidR="005369FD" w:rsidRDefault="005369FD">
      <w:r>
        <w:t xml:space="preserve">El XCD 65mm F/2.8 es el objetivo estándar ideal dentro del sistema X. Equivale a un 50mm en full frame, </w:t>
      </w:r>
      <w:r w:rsidR="001D3963">
        <w:t>está</w:t>
      </w:r>
      <w:r>
        <w:t xml:space="preserve"> diseñado para alcanzar la distancia focal “normal” e imitar el ángulo de visión humana. Gracias a su luminosa apertura de F2.8 y una distancia de enfoque mínima de 0,5</w:t>
      </w:r>
      <w:r w:rsidR="00487AA0">
        <w:t xml:space="preserve"> m, este XCD 65mm es la opción versátil para fotografía en general, de viaje y callejera.</w:t>
      </w:r>
    </w:p>
    <w:p w:rsidR="001C6991" w:rsidRDefault="001C6991"/>
    <w:p w:rsidR="001C6991" w:rsidRDefault="001C6991">
      <w:r>
        <w:t>XCD 135mm F/2.8</w:t>
      </w:r>
      <w:r w:rsidR="003C75D9">
        <w:t xml:space="preserve"> y Convertidor 1.7</w:t>
      </w:r>
    </w:p>
    <w:p w:rsidR="001C6991" w:rsidRDefault="001C6991">
      <w:r>
        <w:t>El XCD 135mm F/2.8 es un tele</w:t>
      </w:r>
      <w:r w:rsidR="001D3963">
        <w:t>objetivo</w:t>
      </w:r>
      <w:r>
        <w:t xml:space="preserve"> corto con distancia focal de 135mm. Equivale a un 105mm en full frame, siendo el objetivo perfecto para retratos y fotografía de paisajes. El XCD 135mm ofrece </w:t>
      </w:r>
      <w:r w:rsidR="003C75D9">
        <w:t xml:space="preserve">la posibilidad de ajustar la distancia </w:t>
      </w:r>
      <w:r w:rsidR="001D3963">
        <w:t>mínima de enfoque</w:t>
      </w:r>
      <w:r w:rsidR="003C75D9">
        <w:t xml:space="preserve"> a un metro (1:5.8 y 1:3.4 escala de imagen) y un rango de apertura entre </w:t>
      </w:r>
      <w:r w:rsidR="001D3963">
        <w:t>F/</w:t>
      </w:r>
      <w:r w:rsidR="003C75D9">
        <w:t xml:space="preserve">2.8 y </w:t>
      </w:r>
      <w:r w:rsidR="001D3963">
        <w:t>F/</w:t>
      </w:r>
      <w:r w:rsidR="003C75D9">
        <w:t xml:space="preserve">32. En combinación con el Convertidor X 1.7, la distancia focal aumenta hasta 230mm, lo que equivale a 178mm en full frame y un rango de apertura </w:t>
      </w:r>
      <w:r w:rsidR="001D3963">
        <w:t>entre F/</w:t>
      </w:r>
      <w:r w:rsidR="003C75D9">
        <w:t xml:space="preserve">4.8 </w:t>
      </w:r>
      <w:r w:rsidR="001D3963">
        <w:t>y</w:t>
      </w:r>
      <w:r w:rsidR="003C75D9">
        <w:t xml:space="preserve"> </w:t>
      </w:r>
      <w:r w:rsidR="001D3963">
        <w:t>F/</w:t>
      </w:r>
      <w:r w:rsidR="003C75D9">
        <w:t>32.</w:t>
      </w:r>
    </w:p>
    <w:p w:rsidR="003C75D9" w:rsidRDefault="003C75D9"/>
    <w:p w:rsidR="00774BE2" w:rsidRPr="00774BE2" w:rsidRDefault="00E43564">
      <w:r>
        <w:t xml:space="preserve">Ya se aceptan reservas para estos tres nuevos objetivos XCD. </w:t>
      </w:r>
      <w:r w:rsidR="00B57923" w:rsidRPr="002309C2">
        <w:t>Estarán disponibles</w:t>
      </w:r>
      <w:r>
        <w:t xml:space="preserve"> a partir de diciembre</w:t>
      </w:r>
      <w:r w:rsidRPr="002309C2">
        <w:t xml:space="preserve">, </w:t>
      </w:r>
      <w:r w:rsidR="00B57923" w:rsidRPr="002309C2">
        <w:t>le invitamos a probarlos esta semana</w:t>
      </w:r>
      <w:r>
        <w:t xml:space="preserve"> en el </w:t>
      </w:r>
      <w:r w:rsidRPr="00E43564">
        <w:rPr>
          <w:b/>
        </w:rPr>
        <w:t xml:space="preserve">Stand de </w:t>
      </w:r>
      <w:r w:rsidR="00CD691D" w:rsidRPr="00E43564">
        <w:rPr>
          <w:b/>
        </w:rPr>
        <w:t>Hasselblad (Hall 2.2 Stand B031</w:t>
      </w:r>
      <w:r w:rsidR="00CD691D" w:rsidRPr="002309C2">
        <w:rPr>
          <w:b/>
        </w:rPr>
        <w:t>)</w:t>
      </w:r>
      <w:r w:rsidR="00CD691D" w:rsidRPr="002309C2">
        <w:t xml:space="preserve"> </w:t>
      </w:r>
      <w:r w:rsidR="00B57923" w:rsidRPr="002309C2">
        <w:t xml:space="preserve">durante la </w:t>
      </w:r>
      <w:proofErr w:type="gramStart"/>
      <w:r w:rsidR="00B57923" w:rsidRPr="002309C2">
        <w:t>Feria</w:t>
      </w:r>
      <w:r w:rsidR="00B57923">
        <w:t xml:space="preserve"> </w:t>
      </w:r>
      <w:r w:rsidR="00CD691D">
        <w:t xml:space="preserve"> </w:t>
      </w:r>
      <w:proofErr w:type="spellStart"/>
      <w:r w:rsidR="00CD691D" w:rsidRPr="00E43564">
        <w:rPr>
          <w:b/>
        </w:rPr>
        <w:t>Photokina</w:t>
      </w:r>
      <w:proofErr w:type="spellEnd"/>
      <w:proofErr w:type="gramEnd"/>
      <w:r>
        <w:t>.</w:t>
      </w:r>
      <w:r w:rsidR="00CD691D">
        <w:t xml:space="preserve"> </w:t>
      </w:r>
      <w:bookmarkStart w:id="0" w:name="_GoBack"/>
      <w:bookmarkEnd w:id="0"/>
    </w:p>
    <w:sectPr w:rsidR="00774BE2" w:rsidRPr="00774BE2" w:rsidSect="001D04EA">
      <w:headerReference w:type="default" r:id="rId7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BE2" w:rsidRDefault="00774BE2" w:rsidP="00774BE2">
      <w:pPr>
        <w:spacing w:after="0" w:line="240" w:lineRule="auto"/>
      </w:pPr>
      <w:r>
        <w:separator/>
      </w:r>
    </w:p>
  </w:endnote>
  <w:end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BE2" w:rsidRDefault="00774BE2" w:rsidP="00774BE2">
      <w:pPr>
        <w:spacing w:after="0" w:line="240" w:lineRule="auto"/>
      </w:pPr>
      <w:r>
        <w:separator/>
      </w:r>
    </w:p>
  </w:footnote>
  <w:foot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BE2" w:rsidRDefault="00774BE2" w:rsidP="00774BE2">
    <w:pPr>
      <w:pStyle w:val="Encabezado"/>
      <w:jc w:val="center"/>
    </w:pPr>
    <w:r>
      <w:rPr>
        <w:noProof/>
        <w:lang w:eastAsia="es-ES"/>
      </w:rPr>
      <w:drawing>
        <wp:inline distT="0" distB="0" distL="0" distR="0">
          <wp:extent cx="3209925" cy="516083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9950" cy="53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E2"/>
    <w:rsid w:val="000F1C6A"/>
    <w:rsid w:val="001C6991"/>
    <w:rsid w:val="001D04EA"/>
    <w:rsid w:val="001D3963"/>
    <w:rsid w:val="002309C2"/>
    <w:rsid w:val="00234B30"/>
    <w:rsid w:val="003C75D9"/>
    <w:rsid w:val="0047455B"/>
    <w:rsid w:val="00487AA0"/>
    <w:rsid w:val="00521FB5"/>
    <w:rsid w:val="005350A7"/>
    <w:rsid w:val="005369FD"/>
    <w:rsid w:val="00774BE2"/>
    <w:rsid w:val="008D47E6"/>
    <w:rsid w:val="00994FD8"/>
    <w:rsid w:val="00B57923"/>
    <w:rsid w:val="00CB33F5"/>
    <w:rsid w:val="00CD691D"/>
    <w:rsid w:val="00DA7F73"/>
    <w:rsid w:val="00E43564"/>
    <w:rsid w:val="00EB0E0F"/>
    <w:rsid w:val="00EE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936DF-D39E-4A47-BF62-1415FF36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BE2"/>
  </w:style>
  <w:style w:type="paragraph" w:styleId="Piedepgina">
    <w:name w:val="footer"/>
    <w:basedOn w:val="Normal"/>
    <w:link w:val="Piedepgina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BE2"/>
  </w:style>
  <w:style w:type="character" w:styleId="nfasis">
    <w:name w:val="Emphasis"/>
    <w:basedOn w:val="Fuentedeprrafopredeter"/>
    <w:uiPriority w:val="20"/>
    <w:qFormat/>
    <w:rsid w:val="00774B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claudia</cp:lastModifiedBy>
  <cp:revision>2</cp:revision>
  <cp:lastPrinted>2018-09-25T11:22:00Z</cp:lastPrinted>
  <dcterms:created xsi:type="dcterms:W3CDTF">2018-09-25T17:43:00Z</dcterms:created>
  <dcterms:modified xsi:type="dcterms:W3CDTF">2018-09-25T17:43:00Z</dcterms:modified>
</cp:coreProperties>
</file>