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2992E" w14:textId="25375321" w:rsidR="00493916" w:rsidRPr="0002345E" w:rsidRDefault="00D90754" w:rsidP="00756E12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Flash </w:t>
      </w:r>
      <w:proofErr w:type="spellStart"/>
      <w:r>
        <w:rPr>
          <w:rFonts w:ascii="Arial" w:hAnsi="Arial" w:cs="Arial"/>
          <w:bCs/>
          <w:sz w:val="24"/>
          <w:szCs w:val="24"/>
        </w:rPr>
        <w:t>mecablitz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M360 da </w:t>
      </w:r>
      <w:proofErr w:type="spellStart"/>
      <w:r>
        <w:rPr>
          <w:rFonts w:ascii="Arial" w:hAnsi="Arial" w:cs="Arial"/>
          <w:bCs/>
          <w:sz w:val="24"/>
          <w:szCs w:val="24"/>
        </w:rPr>
        <w:t>Metz</w:t>
      </w:r>
      <w:proofErr w:type="spellEnd"/>
    </w:p>
    <w:p w14:paraId="2BCB6024" w14:textId="7D9ADEA9" w:rsidR="00493916" w:rsidRPr="0002345E" w:rsidRDefault="00D7124E" w:rsidP="00756E12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proofErr w:type="spellStart"/>
      <w:r>
        <w:rPr>
          <w:rFonts w:ascii="Arial" w:hAnsi="Arial" w:cs="Arial"/>
          <w:b/>
          <w:bCs/>
          <w:sz w:val="32"/>
          <w:szCs w:val="24"/>
        </w:rPr>
        <w:t>Mecablitz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M36</w:t>
      </w:r>
      <w:r w:rsidR="006F3DCB">
        <w:rPr>
          <w:rFonts w:ascii="Arial" w:hAnsi="Arial" w:cs="Arial"/>
          <w:b/>
          <w:bCs/>
          <w:sz w:val="32"/>
          <w:szCs w:val="24"/>
        </w:rPr>
        <w:t>0</w:t>
      </w:r>
      <w:bookmarkStart w:id="0" w:name="_GoBack"/>
      <w:bookmarkEnd w:id="0"/>
      <w:r>
        <w:rPr>
          <w:rFonts w:ascii="Arial" w:hAnsi="Arial" w:cs="Arial"/>
          <w:b/>
          <w:bCs/>
          <w:sz w:val="32"/>
          <w:szCs w:val="24"/>
        </w:rPr>
        <w:t>: Conheça o flash multifacetado da Metz</w:t>
      </w:r>
    </w:p>
    <w:p w14:paraId="3434043E" w14:textId="7A5EB2DF" w:rsidR="00493916" w:rsidRPr="0002345E" w:rsidRDefault="00A36822" w:rsidP="00756E12">
      <w:pPr>
        <w:spacing w:before="100" w:beforeAutospacing="1" w:after="100" w:afterAutospacing="1"/>
        <w:jc w:val="center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Compacto, fácil de manusear, </w:t>
      </w:r>
      <w:r w:rsidR="00D7124E">
        <w:rPr>
          <w:rFonts w:ascii="Arial" w:hAnsi="Arial" w:cs="Arial"/>
          <w:bCs/>
          <w:i/>
          <w:sz w:val="24"/>
          <w:szCs w:val="24"/>
        </w:rPr>
        <w:t xml:space="preserve">flexível </w:t>
      </w:r>
      <w:r>
        <w:rPr>
          <w:rFonts w:ascii="Arial" w:hAnsi="Arial" w:cs="Arial"/>
          <w:bCs/>
          <w:i/>
          <w:sz w:val="24"/>
          <w:szCs w:val="24"/>
        </w:rPr>
        <w:t>e a um preço acessível:</w:t>
      </w:r>
      <w:r>
        <w:rPr>
          <w:rFonts w:ascii="Arial" w:hAnsi="Arial" w:cs="Arial"/>
          <w:bCs/>
          <w:i/>
          <w:sz w:val="24"/>
          <w:szCs w:val="24"/>
        </w:rPr>
        <w:br/>
        <w:t xml:space="preserve">conheça o </w:t>
      </w:r>
      <w:proofErr w:type="spellStart"/>
      <w:r>
        <w:rPr>
          <w:rFonts w:ascii="Arial" w:hAnsi="Arial" w:cs="Arial"/>
          <w:bCs/>
          <w:i/>
          <w:sz w:val="24"/>
          <w:szCs w:val="24"/>
        </w:rPr>
        <w:t>mecablitz</w:t>
      </w:r>
      <w:proofErr w:type="spellEnd"/>
      <w:r>
        <w:rPr>
          <w:rFonts w:ascii="Arial" w:hAnsi="Arial" w:cs="Arial"/>
          <w:bCs/>
          <w:i/>
          <w:sz w:val="24"/>
          <w:szCs w:val="24"/>
        </w:rPr>
        <w:t xml:space="preserve"> M360, o novo flash da Metz, com características que o tornam perfeito para iniciantes e fotógrafos que apreciam</w:t>
      </w:r>
      <w:r w:rsidR="002471B7">
        <w:rPr>
          <w:rFonts w:ascii="Arial" w:hAnsi="Arial" w:cs="Arial"/>
          <w:bCs/>
          <w:i/>
          <w:sz w:val="24"/>
          <w:szCs w:val="24"/>
        </w:rPr>
        <w:br/>
      </w:r>
      <w:r>
        <w:rPr>
          <w:rFonts w:ascii="Arial" w:hAnsi="Arial" w:cs="Arial"/>
          <w:bCs/>
          <w:i/>
          <w:sz w:val="24"/>
          <w:szCs w:val="24"/>
        </w:rPr>
        <w:t>fotografia em movimento.</w:t>
      </w:r>
    </w:p>
    <w:p w14:paraId="4A939D15" w14:textId="2469C879" w:rsidR="00493916" w:rsidRPr="0002345E" w:rsidRDefault="00493916" w:rsidP="00756E12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 w:rsidRPr="0002345E">
        <w:rPr>
          <w:rFonts w:ascii="Arial" w:hAnsi="Arial" w:cs="Arial"/>
          <w:bCs/>
          <w:sz w:val="18"/>
          <w:szCs w:val="24"/>
        </w:rPr>
        <w:br/>
      </w:r>
      <w:r w:rsidR="00F61894">
        <w:rPr>
          <w:noProof/>
        </w:rPr>
        <w:drawing>
          <wp:inline distT="0" distB="0" distL="0" distR="0" wp14:anchorId="403A2792" wp14:editId="7F99A0F4">
            <wp:extent cx="3477970" cy="3486150"/>
            <wp:effectExtent l="0" t="0" r="825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656" cy="348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AE600" w14:textId="5ABBCAC6" w:rsidR="00493916" w:rsidRPr="0002345E" w:rsidRDefault="00493916" w:rsidP="00756E1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345E">
        <w:rPr>
          <w:rFonts w:ascii="Arial" w:hAnsi="Arial" w:cs="Arial"/>
          <w:b/>
          <w:bCs/>
          <w:szCs w:val="24"/>
        </w:rPr>
        <w:t xml:space="preserve">Lisboa, </w:t>
      </w:r>
      <w:r w:rsidR="008817CD">
        <w:rPr>
          <w:rFonts w:ascii="Arial" w:hAnsi="Arial" w:cs="Arial"/>
          <w:b/>
          <w:bCs/>
          <w:szCs w:val="24"/>
        </w:rPr>
        <w:t>17</w:t>
      </w:r>
      <w:r w:rsidRPr="0002345E">
        <w:rPr>
          <w:rFonts w:ascii="Arial" w:hAnsi="Arial" w:cs="Arial"/>
          <w:b/>
          <w:bCs/>
          <w:szCs w:val="24"/>
        </w:rPr>
        <w:t xml:space="preserve"> de </w:t>
      </w:r>
      <w:r w:rsidR="008817CD">
        <w:rPr>
          <w:rFonts w:ascii="Arial" w:hAnsi="Arial" w:cs="Arial"/>
          <w:b/>
          <w:bCs/>
          <w:szCs w:val="24"/>
        </w:rPr>
        <w:t xml:space="preserve">dezembro </w:t>
      </w:r>
      <w:r w:rsidRPr="0002345E">
        <w:rPr>
          <w:rFonts w:ascii="Arial" w:hAnsi="Arial" w:cs="Arial"/>
          <w:b/>
          <w:bCs/>
          <w:szCs w:val="24"/>
        </w:rPr>
        <w:t xml:space="preserve">de </w:t>
      </w:r>
      <w:r w:rsidR="00BE3FA9" w:rsidRPr="0002345E">
        <w:rPr>
          <w:rFonts w:ascii="Arial" w:hAnsi="Arial" w:cs="Arial"/>
          <w:b/>
          <w:bCs/>
          <w:szCs w:val="24"/>
        </w:rPr>
        <w:t>2018</w:t>
      </w:r>
      <w:r w:rsidRPr="0002345E">
        <w:rPr>
          <w:rFonts w:ascii="Arial" w:hAnsi="Arial" w:cs="Arial"/>
          <w:b/>
          <w:bCs/>
          <w:szCs w:val="24"/>
        </w:rPr>
        <w:t xml:space="preserve"> – </w:t>
      </w:r>
      <w:r w:rsidR="006A481C" w:rsidRPr="0002345E">
        <w:rPr>
          <w:rFonts w:ascii="Arial" w:hAnsi="Arial" w:cs="Arial"/>
          <w:bCs/>
          <w:szCs w:val="24"/>
        </w:rPr>
        <w:t xml:space="preserve">A Metz, distribuída em Portugal pela Robisa, apresenta o </w:t>
      </w:r>
      <w:proofErr w:type="spellStart"/>
      <w:r w:rsidR="006A481C" w:rsidRPr="0002345E">
        <w:rPr>
          <w:rFonts w:ascii="Arial" w:hAnsi="Arial" w:cs="Arial"/>
          <w:bCs/>
          <w:szCs w:val="24"/>
        </w:rPr>
        <w:t>mecablitz</w:t>
      </w:r>
      <w:proofErr w:type="spellEnd"/>
      <w:r w:rsidR="006A481C" w:rsidRPr="0002345E">
        <w:rPr>
          <w:rFonts w:ascii="Arial" w:hAnsi="Arial" w:cs="Arial"/>
          <w:bCs/>
          <w:szCs w:val="24"/>
        </w:rPr>
        <w:t xml:space="preserve"> M360, um flash pequeno e prático, fácil de fixar e de manusear, e que pode ser montado em qualquer câm</w:t>
      </w:r>
      <w:r w:rsidR="00E152E8">
        <w:rPr>
          <w:rFonts w:ascii="Arial" w:hAnsi="Arial" w:cs="Arial"/>
          <w:bCs/>
          <w:szCs w:val="24"/>
        </w:rPr>
        <w:t>a</w:t>
      </w:r>
      <w:r w:rsidR="006A481C" w:rsidRPr="0002345E">
        <w:rPr>
          <w:rFonts w:ascii="Arial" w:hAnsi="Arial" w:cs="Arial"/>
          <w:bCs/>
          <w:szCs w:val="24"/>
        </w:rPr>
        <w:t xml:space="preserve">ra. Ideal para qualquer fotógrafo, o M360 da </w:t>
      </w:r>
      <w:proofErr w:type="spellStart"/>
      <w:r w:rsidR="006A481C" w:rsidRPr="0002345E">
        <w:rPr>
          <w:rFonts w:ascii="Arial" w:hAnsi="Arial" w:cs="Arial"/>
          <w:bCs/>
          <w:szCs w:val="24"/>
        </w:rPr>
        <w:t>Metz</w:t>
      </w:r>
      <w:proofErr w:type="spellEnd"/>
      <w:r w:rsidR="006A481C" w:rsidRPr="0002345E">
        <w:rPr>
          <w:rFonts w:ascii="Arial" w:hAnsi="Arial" w:cs="Arial"/>
          <w:bCs/>
          <w:szCs w:val="24"/>
        </w:rPr>
        <w:t xml:space="preserve"> é também indicado </w:t>
      </w:r>
      <w:r w:rsidR="009375EE">
        <w:rPr>
          <w:rFonts w:ascii="Arial" w:hAnsi="Arial" w:cs="Arial"/>
          <w:bCs/>
          <w:szCs w:val="24"/>
        </w:rPr>
        <w:t>para</w:t>
      </w:r>
      <w:r w:rsidR="006A481C" w:rsidRPr="0002345E">
        <w:rPr>
          <w:rFonts w:ascii="Arial" w:hAnsi="Arial" w:cs="Arial"/>
          <w:bCs/>
          <w:szCs w:val="24"/>
        </w:rPr>
        <w:t xml:space="preserve"> quem aprecia fotografia em movimento, como a de casamentos ou de atividades no exterior. A Metz expande assim a sua série M, que teve início com o M400, com este flash de alto desempenho e baixo custo.</w:t>
      </w:r>
    </w:p>
    <w:p w14:paraId="5A869A31" w14:textId="2AF5DD75" w:rsidR="00BE3FA9" w:rsidRPr="0002345E" w:rsidRDefault="00097D87" w:rsidP="00756E1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345E">
        <w:rPr>
          <w:rFonts w:ascii="Arial" w:hAnsi="Arial" w:cs="Arial"/>
          <w:bCs/>
          <w:szCs w:val="24"/>
        </w:rPr>
        <w:t xml:space="preserve">Compacto e com um peso de apenas 190 gramas, o </w:t>
      </w:r>
      <w:proofErr w:type="spellStart"/>
      <w:r w:rsidRPr="0002345E">
        <w:rPr>
          <w:rFonts w:ascii="Arial" w:hAnsi="Arial" w:cs="Arial"/>
          <w:bCs/>
          <w:szCs w:val="24"/>
        </w:rPr>
        <w:t>mecablitz</w:t>
      </w:r>
      <w:proofErr w:type="spellEnd"/>
      <w:r w:rsidRPr="0002345E">
        <w:rPr>
          <w:rFonts w:ascii="Arial" w:hAnsi="Arial" w:cs="Arial"/>
          <w:bCs/>
          <w:szCs w:val="24"/>
        </w:rPr>
        <w:t xml:space="preserve"> M360 não só é extremamente leve, como também é </w:t>
      </w:r>
      <w:r w:rsidR="00156DD3" w:rsidRPr="0002345E">
        <w:rPr>
          <w:rFonts w:ascii="Arial" w:hAnsi="Arial" w:cs="Arial"/>
          <w:bCs/>
          <w:szCs w:val="24"/>
        </w:rPr>
        <w:t xml:space="preserve">tão </w:t>
      </w:r>
      <w:r w:rsidRPr="0002345E">
        <w:rPr>
          <w:rFonts w:ascii="Arial" w:hAnsi="Arial" w:cs="Arial"/>
          <w:bCs/>
          <w:szCs w:val="24"/>
        </w:rPr>
        <w:t xml:space="preserve">fácil de manusear </w:t>
      </w:r>
      <w:r w:rsidR="00156DD3" w:rsidRPr="0002345E">
        <w:rPr>
          <w:rFonts w:ascii="Arial" w:hAnsi="Arial" w:cs="Arial"/>
          <w:bCs/>
          <w:szCs w:val="24"/>
        </w:rPr>
        <w:t xml:space="preserve">que se torna </w:t>
      </w:r>
      <w:r w:rsidR="00DF7D29" w:rsidRPr="0002345E">
        <w:rPr>
          <w:rFonts w:ascii="Arial" w:hAnsi="Arial" w:cs="Arial"/>
          <w:bCs/>
          <w:szCs w:val="24"/>
        </w:rPr>
        <w:t>perfeito</w:t>
      </w:r>
      <w:r w:rsidR="00156DD3" w:rsidRPr="0002345E">
        <w:rPr>
          <w:rFonts w:ascii="Arial" w:hAnsi="Arial" w:cs="Arial"/>
          <w:bCs/>
          <w:szCs w:val="24"/>
        </w:rPr>
        <w:t xml:space="preserve"> para principiantes</w:t>
      </w:r>
      <w:r w:rsidR="00DF7D29" w:rsidRPr="0002345E">
        <w:rPr>
          <w:rFonts w:ascii="Arial" w:hAnsi="Arial" w:cs="Arial"/>
          <w:bCs/>
          <w:szCs w:val="24"/>
        </w:rPr>
        <w:t>.</w:t>
      </w:r>
      <w:r w:rsidR="00156DD3" w:rsidRPr="0002345E">
        <w:rPr>
          <w:rFonts w:ascii="Arial" w:hAnsi="Arial" w:cs="Arial"/>
          <w:bCs/>
          <w:szCs w:val="24"/>
        </w:rPr>
        <w:t xml:space="preserve"> </w:t>
      </w:r>
      <w:r w:rsidR="00DF7D29" w:rsidRPr="0002345E">
        <w:rPr>
          <w:rFonts w:ascii="Arial" w:hAnsi="Arial" w:cs="Arial"/>
          <w:bCs/>
          <w:szCs w:val="24"/>
        </w:rPr>
        <w:t>N</w:t>
      </w:r>
      <w:r w:rsidR="00156DD3" w:rsidRPr="0002345E">
        <w:rPr>
          <w:rFonts w:ascii="Arial" w:hAnsi="Arial" w:cs="Arial"/>
          <w:bCs/>
          <w:szCs w:val="24"/>
        </w:rPr>
        <w:t xml:space="preserve">ão ocupa quase espaço nenhum entre o resto do equipamento, </w:t>
      </w:r>
      <w:r w:rsidR="00DF7D29" w:rsidRPr="0002345E">
        <w:rPr>
          <w:rFonts w:ascii="Arial" w:hAnsi="Arial" w:cs="Arial"/>
          <w:bCs/>
          <w:szCs w:val="24"/>
        </w:rPr>
        <w:t xml:space="preserve">é </w:t>
      </w:r>
      <w:r w:rsidR="00156DD3" w:rsidRPr="0002345E">
        <w:rPr>
          <w:rFonts w:ascii="Arial" w:hAnsi="Arial" w:cs="Arial"/>
          <w:bCs/>
          <w:szCs w:val="24"/>
        </w:rPr>
        <w:t>ligado instantaneamente a qualquer câm</w:t>
      </w:r>
      <w:r w:rsidR="00B1737B">
        <w:rPr>
          <w:rFonts w:ascii="Arial" w:hAnsi="Arial" w:cs="Arial"/>
          <w:bCs/>
          <w:szCs w:val="24"/>
        </w:rPr>
        <w:t>a</w:t>
      </w:r>
      <w:r w:rsidR="00156DD3" w:rsidRPr="0002345E">
        <w:rPr>
          <w:rFonts w:ascii="Arial" w:hAnsi="Arial" w:cs="Arial"/>
          <w:bCs/>
          <w:szCs w:val="24"/>
        </w:rPr>
        <w:t xml:space="preserve">ra – e pode usar logo o flash. Apenas dois botões são necessários para o controlar: o botão de “Power” </w:t>
      </w:r>
      <w:r w:rsidR="00DF7D29" w:rsidRPr="0002345E">
        <w:rPr>
          <w:rFonts w:ascii="Arial" w:hAnsi="Arial" w:cs="Arial"/>
          <w:bCs/>
          <w:szCs w:val="24"/>
        </w:rPr>
        <w:t>liga e desliga o flash; o segundo botão apresenta os vários modos de funcionamento do M360 (flash pronto, exposição OK, modo de “</w:t>
      </w:r>
      <w:proofErr w:type="spellStart"/>
      <w:r w:rsidR="00DF7D29" w:rsidRPr="0002345E">
        <w:rPr>
          <w:rFonts w:ascii="Arial" w:hAnsi="Arial" w:cs="Arial"/>
          <w:bCs/>
          <w:szCs w:val="24"/>
        </w:rPr>
        <w:t>standby</w:t>
      </w:r>
      <w:proofErr w:type="spellEnd"/>
      <w:r w:rsidR="00DF7D29" w:rsidRPr="0002345E">
        <w:rPr>
          <w:rFonts w:ascii="Arial" w:hAnsi="Arial" w:cs="Arial"/>
          <w:bCs/>
          <w:szCs w:val="24"/>
        </w:rPr>
        <w:t xml:space="preserve">”, etc.) e dá início a um flash de teste. </w:t>
      </w:r>
      <w:r w:rsidR="0018368D" w:rsidRPr="0002345E">
        <w:rPr>
          <w:rFonts w:ascii="Arial" w:hAnsi="Arial" w:cs="Arial"/>
          <w:bCs/>
          <w:szCs w:val="24"/>
        </w:rPr>
        <w:t>A câm</w:t>
      </w:r>
      <w:r w:rsidR="007B2E65">
        <w:rPr>
          <w:rFonts w:ascii="Arial" w:hAnsi="Arial" w:cs="Arial"/>
          <w:bCs/>
          <w:szCs w:val="24"/>
        </w:rPr>
        <w:t>a</w:t>
      </w:r>
      <w:r w:rsidR="0018368D" w:rsidRPr="0002345E">
        <w:rPr>
          <w:rFonts w:ascii="Arial" w:hAnsi="Arial" w:cs="Arial"/>
          <w:bCs/>
          <w:szCs w:val="24"/>
        </w:rPr>
        <w:t>ra determina a iluminação correta do sujeito através de TTL.</w:t>
      </w:r>
      <w:r w:rsidR="00A445A5" w:rsidRPr="0002345E">
        <w:rPr>
          <w:rFonts w:ascii="Arial" w:hAnsi="Arial" w:cs="Arial"/>
          <w:bCs/>
          <w:szCs w:val="24"/>
        </w:rPr>
        <w:t xml:space="preserve"> </w:t>
      </w:r>
      <w:r w:rsidR="0018368D" w:rsidRPr="0002345E">
        <w:rPr>
          <w:rFonts w:ascii="Arial" w:hAnsi="Arial" w:cs="Arial"/>
          <w:bCs/>
          <w:szCs w:val="24"/>
        </w:rPr>
        <w:t xml:space="preserve">O M360 alcança um número </w:t>
      </w:r>
      <w:r w:rsidR="0018368D" w:rsidRPr="0002345E">
        <w:rPr>
          <w:rFonts w:ascii="Arial" w:hAnsi="Arial" w:cs="Arial"/>
          <w:bCs/>
          <w:szCs w:val="24"/>
        </w:rPr>
        <w:lastRenderedPageBreak/>
        <w:t xml:space="preserve">guia de 36 (ISO 100) que oferece potência suficiente para quase todas as condições de luz. Devido ao seu pequeno tamanho, o </w:t>
      </w:r>
      <w:proofErr w:type="spellStart"/>
      <w:r w:rsidR="0018368D" w:rsidRPr="0002345E">
        <w:rPr>
          <w:rFonts w:ascii="Arial" w:hAnsi="Arial" w:cs="Arial"/>
          <w:bCs/>
          <w:szCs w:val="24"/>
        </w:rPr>
        <w:t>mecablitz</w:t>
      </w:r>
      <w:proofErr w:type="spellEnd"/>
      <w:r w:rsidR="0018368D" w:rsidRPr="0002345E">
        <w:rPr>
          <w:rFonts w:ascii="Arial" w:hAnsi="Arial" w:cs="Arial"/>
          <w:bCs/>
          <w:szCs w:val="24"/>
        </w:rPr>
        <w:t xml:space="preserve"> 360 é ideal para câm</w:t>
      </w:r>
      <w:r w:rsidR="0069436E">
        <w:rPr>
          <w:rFonts w:ascii="Arial" w:hAnsi="Arial" w:cs="Arial"/>
          <w:bCs/>
          <w:szCs w:val="24"/>
        </w:rPr>
        <w:t>a</w:t>
      </w:r>
      <w:r w:rsidR="0018368D" w:rsidRPr="0002345E">
        <w:rPr>
          <w:rFonts w:ascii="Arial" w:hAnsi="Arial" w:cs="Arial"/>
          <w:bCs/>
          <w:szCs w:val="24"/>
        </w:rPr>
        <w:t>ras compactas “</w:t>
      </w:r>
      <w:proofErr w:type="spellStart"/>
      <w:r w:rsidR="0018368D" w:rsidRPr="0002345E">
        <w:rPr>
          <w:rFonts w:ascii="Arial" w:hAnsi="Arial" w:cs="Arial"/>
          <w:bCs/>
          <w:szCs w:val="24"/>
        </w:rPr>
        <w:t>mirrorless</w:t>
      </w:r>
      <w:proofErr w:type="spellEnd"/>
      <w:r w:rsidR="0018368D" w:rsidRPr="0002345E">
        <w:rPr>
          <w:rFonts w:ascii="Arial" w:hAnsi="Arial" w:cs="Arial"/>
          <w:bCs/>
          <w:szCs w:val="24"/>
        </w:rPr>
        <w:t>”, apesar de também continuar a ser muito útil para as DSLR.</w:t>
      </w:r>
    </w:p>
    <w:p w14:paraId="78828A15" w14:textId="0B6F67A8" w:rsidR="00A445A5" w:rsidRPr="0002345E" w:rsidRDefault="00A445A5" w:rsidP="00756E1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2345E">
        <w:rPr>
          <w:rFonts w:ascii="Arial" w:hAnsi="Arial" w:cs="Arial"/>
          <w:b/>
          <w:bCs/>
          <w:szCs w:val="24"/>
        </w:rPr>
        <w:t>Um companheiro flexível</w:t>
      </w:r>
    </w:p>
    <w:p w14:paraId="4BE844B0" w14:textId="7092E506" w:rsidR="00A445A5" w:rsidRPr="0002345E" w:rsidRDefault="00A445A5" w:rsidP="00756E1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345E">
        <w:rPr>
          <w:rFonts w:ascii="Arial" w:hAnsi="Arial" w:cs="Arial"/>
          <w:bCs/>
          <w:szCs w:val="24"/>
        </w:rPr>
        <w:t xml:space="preserve">O </w:t>
      </w:r>
      <w:proofErr w:type="spellStart"/>
      <w:r w:rsidRPr="0002345E">
        <w:rPr>
          <w:rFonts w:ascii="Arial" w:hAnsi="Arial" w:cs="Arial"/>
          <w:bCs/>
          <w:szCs w:val="24"/>
        </w:rPr>
        <w:t>mecablitz</w:t>
      </w:r>
      <w:proofErr w:type="spellEnd"/>
      <w:r w:rsidRPr="0002345E">
        <w:rPr>
          <w:rFonts w:ascii="Arial" w:hAnsi="Arial" w:cs="Arial"/>
          <w:bCs/>
          <w:szCs w:val="24"/>
        </w:rPr>
        <w:t xml:space="preserve"> M360 oferece muitas outras características de que um fotógrafo precisa em várias condições de luz: o zoom motorizado (24 - 105 mm), o refletor totalmente giratório com uma placa refletora extensível e o difusor grande angular integrado (14 mm) </w:t>
      </w:r>
      <w:r w:rsidRPr="00FB20CA">
        <w:rPr>
          <w:rFonts w:ascii="Arial" w:hAnsi="Arial" w:cs="Arial"/>
          <w:bCs/>
          <w:szCs w:val="24"/>
        </w:rPr>
        <w:t xml:space="preserve">permite </w:t>
      </w:r>
      <w:r w:rsidR="00FB20CA">
        <w:rPr>
          <w:rFonts w:ascii="Arial" w:hAnsi="Arial" w:cs="Arial"/>
          <w:bCs/>
          <w:szCs w:val="24"/>
        </w:rPr>
        <w:t>r</w:t>
      </w:r>
      <w:r w:rsidR="00FB20CA" w:rsidRPr="00FB20CA">
        <w:rPr>
          <w:rFonts w:ascii="Arial" w:hAnsi="Arial" w:cs="Arial"/>
          <w:bCs/>
          <w:szCs w:val="24"/>
        </w:rPr>
        <w:t>eflexão do flash no teto</w:t>
      </w:r>
      <w:r w:rsidRPr="00FB20CA">
        <w:rPr>
          <w:rFonts w:ascii="Arial" w:hAnsi="Arial" w:cs="Arial"/>
          <w:bCs/>
          <w:szCs w:val="24"/>
        </w:rPr>
        <w:t>, neutraliz</w:t>
      </w:r>
      <w:r w:rsidR="00077C6F" w:rsidRPr="00FB20CA">
        <w:rPr>
          <w:rFonts w:ascii="Arial" w:hAnsi="Arial" w:cs="Arial"/>
          <w:bCs/>
          <w:szCs w:val="24"/>
        </w:rPr>
        <w:t>ar</w:t>
      </w:r>
      <w:r w:rsidRPr="00FB20CA">
        <w:rPr>
          <w:rFonts w:ascii="Arial" w:hAnsi="Arial" w:cs="Arial"/>
          <w:bCs/>
          <w:szCs w:val="24"/>
        </w:rPr>
        <w:t xml:space="preserve"> reflexos nos olhos </w:t>
      </w:r>
      <w:r w:rsidRPr="0002345E">
        <w:rPr>
          <w:rFonts w:ascii="Arial" w:hAnsi="Arial" w:cs="Arial"/>
          <w:bCs/>
          <w:szCs w:val="24"/>
        </w:rPr>
        <w:t xml:space="preserve">em retratos e a iluminação de um grupo de pessoas. </w:t>
      </w:r>
      <w:r w:rsidR="00077C6F" w:rsidRPr="0002345E">
        <w:rPr>
          <w:rFonts w:ascii="Arial" w:hAnsi="Arial" w:cs="Arial"/>
          <w:bCs/>
          <w:szCs w:val="24"/>
        </w:rPr>
        <w:t xml:space="preserve">O difusor incluído pode ser usado como um </w:t>
      </w:r>
      <w:r w:rsidR="0069436E">
        <w:rPr>
          <w:rFonts w:ascii="Arial" w:hAnsi="Arial" w:cs="Arial"/>
          <w:bCs/>
          <w:szCs w:val="24"/>
        </w:rPr>
        <w:t>“</w:t>
      </w:r>
      <w:proofErr w:type="spellStart"/>
      <w:r w:rsidR="00077C6F" w:rsidRPr="0002345E">
        <w:rPr>
          <w:rFonts w:ascii="Arial" w:hAnsi="Arial" w:cs="Arial"/>
          <w:bCs/>
          <w:szCs w:val="24"/>
        </w:rPr>
        <w:t>soft</w:t>
      </w:r>
      <w:proofErr w:type="spellEnd"/>
      <w:r w:rsidR="00077C6F" w:rsidRPr="0002345E">
        <w:rPr>
          <w:rFonts w:ascii="Arial" w:hAnsi="Arial" w:cs="Arial"/>
          <w:bCs/>
          <w:szCs w:val="24"/>
        </w:rPr>
        <w:t xml:space="preserve"> </w:t>
      </w:r>
      <w:proofErr w:type="spellStart"/>
      <w:r w:rsidR="00077C6F" w:rsidRPr="0002345E">
        <w:rPr>
          <w:rFonts w:ascii="Arial" w:hAnsi="Arial" w:cs="Arial"/>
          <w:bCs/>
          <w:szCs w:val="24"/>
        </w:rPr>
        <w:t>focus</w:t>
      </w:r>
      <w:proofErr w:type="spellEnd"/>
      <w:r w:rsidR="0069436E">
        <w:rPr>
          <w:rFonts w:ascii="Arial" w:hAnsi="Arial" w:cs="Arial"/>
          <w:bCs/>
          <w:szCs w:val="24"/>
        </w:rPr>
        <w:t>”</w:t>
      </w:r>
      <w:r w:rsidR="00077C6F" w:rsidRPr="0002345E">
        <w:rPr>
          <w:rFonts w:ascii="Arial" w:hAnsi="Arial" w:cs="Arial"/>
          <w:bCs/>
          <w:szCs w:val="24"/>
        </w:rPr>
        <w:t xml:space="preserve"> pelo fotógrafo.</w:t>
      </w:r>
    </w:p>
    <w:p w14:paraId="1357020B" w14:textId="3F5B23B2" w:rsidR="00295B47" w:rsidRPr="0002345E" w:rsidRDefault="00CE3295" w:rsidP="00756E1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2345E">
        <w:rPr>
          <w:rFonts w:ascii="Arial" w:hAnsi="Arial" w:cs="Arial"/>
          <w:b/>
          <w:bCs/>
          <w:szCs w:val="24"/>
        </w:rPr>
        <w:t>Características úteis</w:t>
      </w:r>
    </w:p>
    <w:p w14:paraId="1E6CB277" w14:textId="61DADC2D" w:rsidR="00CE3295" w:rsidRPr="0002345E" w:rsidRDefault="002E5729" w:rsidP="00756E1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345E">
        <w:rPr>
          <w:rFonts w:ascii="Arial" w:hAnsi="Arial" w:cs="Arial"/>
          <w:bCs/>
          <w:szCs w:val="24"/>
        </w:rPr>
        <w:t xml:space="preserve">O </w:t>
      </w:r>
      <w:proofErr w:type="spellStart"/>
      <w:r w:rsidRPr="0002345E">
        <w:rPr>
          <w:rFonts w:ascii="Arial" w:hAnsi="Arial" w:cs="Arial"/>
          <w:bCs/>
          <w:szCs w:val="24"/>
        </w:rPr>
        <w:t>mecablitz</w:t>
      </w:r>
      <w:proofErr w:type="spellEnd"/>
      <w:r w:rsidRPr="0002345E">
        <w:rPr>
          <w:rFonts w:ascii="Arial" w:hAnsi="Arial" w:cs="Arial"/>
          <w:bCs/>
          <w:szCs w:val="24"/>
        </w:rPr>
        <w:t xml:space="preserve"> M360 pode ser sincronizado com </w:t>
      </w:r>
      <w:r w:rsidR="007A6545" w:rsidRPr="0002345E">
        <w:rPr>
          <w:rFonts w:ascii="Arial" w:hAnsi="Arial" w:cs="Arial"/>
          <w:bCs/>
          <w:szCs w:val="24"/>
        </w:rPr>
        <w:t xml:space="preserve">a primeira ou segunda </w:t>
      </w:r>
      <w:r w:rsidR="007A6545" w:rsidRPr="00E152E8">
        <w:rPr>
          <w:rFonts w:ascii="Arial" w:hAnsi="Arial" w:cs="Arial"/>
          <w:bCs/>
          <w:szCs w:val="24"/>
        </w:rPr>
        <w:t xml:space="preserve">cortina </w:t>
      </w:r>
      <w:r w:rsidR="007A6545" w:rsidRPr="0002345E">
        <w:rPr>
          <w:rFonts w:ascii="Arial" w:hAnsi="Arial" w:cs="Arial"/>
          <w:bCs/>
          <w:szCs w:val="24"/>
        </w:rPr>
        <w:t>do obturador se a câm</w:t>
      </w:r>
      <w:r w:rsidR="009110F8">
        <w:rPr>
          <w:rFonts w:ascii="Arial" w:hAnsi="Arial" w:cs="Arial"/>
          <w:bCs/>
          <w:szCs w:val="24"/>
        </w:rPr>
        <w:t>a</w:t>
      </w:r>
      <w:r w:rsidR="007A6545" w:rsidRPr="0002345E">
        <w:rPr>
          <w:rFonts w:ascii="Arial" w:hAnsi="Arial" w:cs="Arial"/>
          <w:bCs/>
          <w:szCs w:val="24"/>
        </w:rPr>
        <w:t xml:space="preserve">ra suportar essa função. </w:t>
      </w:r>
      <w:r w:rsidR="00AA60B1" w:rsidRPr="0002345E">
        <w:rPr>
          <w:rFonts w:ascii="Arial" w:hAnsi="Arial" w:cs="Arial"/>
          <w:bCs/>
          <w:szCs w:val="24"/>
        </w:rPr>
        <w:t xml:space="preserve">Com este flash, a Metz também oferece a opção de instalar atualizações de firmware através de uma entrada </w:t>
      </w:r>
      <w:proofErr w:type="spellStart"/>
      <w:r w:rsidR="00AA60B1" w:rsidRPr="0002345E">
        <w:rPr>
          <w:rFonts w:ascii="Arial" w:hAnsi="Arial" w:cs="Arial"/>
          <w:bCs/>
          <w:szCs w:val="24"/>
        </w:rPr>
        <w:t>microUSB</w:t>
      </w:r>
      <w:proofErr w:type="spellEnd"/>
      <w:r w:rsidR="00AA60B1" w:rsidRPr="0002345E">
        <w:rPr>
          <w:rFonts w:ascii="Arial" w:hAnsi="Arial" w:cs="Arial"/>
          <w:bCs/>
          <w:szCs w:val="24"/>
        </w:rPr>
        <w:t xml:space="preserve">, </w:t>
      </w:r>
      <w:r w:rsidR="00BE02C8" w:rsidRPr="0002345E">
        <w:rPr>
          <w:rFonts w:ascii="Arial" w:hAnsi="Arial" w:cs="Arial"/>
          <w:bCs/>
          <w:szCs w:val="24"/>
        </w:rPr>
        <w:t xml:space="preserve">mantendo assim o dispositivo atualizado. O </w:t>
      </w:r>
      <w:proofErr w:type="spellStart"/>
      <w:r w:rsidR="00BE02C8" w:rsidRPr="0002345E">
        <w:rPr>
          <w:rFonts w:ascii="Arial" w:hAnsi="Arial" w:cs="Arial"/>
          <w:bCs/>
          <w:szCs w:val="24"/>
        </w:rPr>
        <w:t>mecablitz</w:t>
      </w:r>
      <w:proofErr w:type="spellEnd"/>
      <w:r w:rsidR="00BE02C8" w:rsidRPr="0002345E">
        <w:rPr>
          <w:rFonts w:ascii="Arial" w:hAnsi="Arial" w:cs="Arial"/>
          <w:bCs/>
          <w:szCs w:val="24"/>
        </w:rPr>
        <w:t xml:space="preserve"> M360 estará disponível para câm</w:t>
      </w:r>
      <w:r w:rsidR="009110F8">
        <w:rPr>
          <w:rFonts w:ascii="Arial" w:hAnsi="Arial" w:cs="Arial"/>
          <w:bCs/>
          <w:szCs w:val="24"/>
        </w:rPr>
        <w:t>a</w:t>
      </w:r>
      <w:r w:rsidR="00BE02C8" w:rsidRPr="0002345E">
        <w:rPr>
          <w:rFonts w:ascii="Arial" w:hAnsi="Arial" w:cs="Arial"/>
          <w:bCs/>
          <w:szCs w:val="24"/>
        </w:rPr>
        <w:t xml:space="preserve">ras Canon, </w:t>
      </w:r>
      <w:proofErr w:type="spellStart"/>
      <w:r w:rsidR="00BE02C8" w:rsidRPr="0002345E">
        <w:rPr>
          <w:rFonts w:ascii="Arial" w:hAnsi="Arial" w:cs="Arial"/>
          <w:bCs/>
          <w:szCs w:val="24"/>
        </w:rPr>
        <w:t>Fujifilm</w:t>
      </w:r>
      <w:proofErr w:type="spellEnd"/>
      <w:r w:rsidR="00BE02C8" w:rsidRPr="0002345E">
        <w:rPr>
          <w:rFonts w:ascii="Arial" w:hAnsi="Arial" w:cs="Arial"/>
          <w:bCs/>
          <w:szCs w:val="24"/>
        </w:rPr>
        <w:t xml:space="preserve">, Nikon, </w:t>
      </w:r>
      <w:proofErr w:type="spellStart"/>
      <w:r w:rsidR="00BE02C8" w:rsidRPr="0002345E">
        <w:rPr>
          <w:rFonts w:ascii="Arial" w:hAnsi="Arial" w:cs="Arial"/>
          <w:bCs/>
          <w:szCs w:val="24"/>
        </w:rPr>
        <w:t>Olympus/Panasonic/Leica</w:t>
      </w:r>
      <w:proofErr w:type="spellEnd"/>
      <w:r w:rsidR="00BE02C8" w:rsidRPr="0002345E">
        <w:rPr>
          <w:rFonts w:ascii="Arial" w:hAnsi="Arial" w:cs="Arial"/>
          <w:bCs/>
          <w:szCs w:val="24"/>
        </w:rPr>
        <w:t xml:space="preserve"> e Sony.</w:t>
      </w:r>
    </w:p>
    <w:p w14:paraId="76CE8110" w14:textId="41090EDD" w:rsidR="00BE02C8" w:rsidRPr="0002345E" w:rsidRDefault="00BE02C8" w:rsidP="00756E1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2345E">
        <w:rPr>
          <w:rFonts w:ascii="Arial" w:hAnsi="Arial" w:cs="Arial"/>
          <w:b/>
          <w:bCs/>
          <w:szCs w:val="24"/>
        </w:rPr>
        <w:t>Dados técnicos</w:t>
      </w:r>
    </w:p>
    <w:p w14:paraId="138C0775" w14:textId="21CAA02E" w:rsidR="00BE02C8" w:rsidRPr="0002345E" w:rsidRDefault="00BE02C8" w:rsidP="00756E1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2345E">
        <w:rPr>
          <w:rFonts w:ascii="Arial" w:hAnsi="Arial" w:cs="Arial"/>
          <w:b/>
          <w:bCs/>
          <w:szCs w:val="24"/>
        </w:rPr>
        <w:t>Características</w:t>
      </w:r>
    </w:p>
    <w:p w14:paraId="0FF47A03" w14:textId="67EAF83A" w:rsidR="00BE02C8" w:rsidRPr="0002345E" w:rsidRDefault="00BE02C8" w:rsidP="00BE02C8">
      <w:pPr>
        <w:pStyle w:val="PargrafodaLista"/>
        <w:numPr>
          <w:ilvl w:val="0"/>
          <w:numId w:val="5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Um alto número </w:t>
      </w:r>
      <w:r w:rsidR="009110F8" w:rsidRPr="0002345E">
        <w:rPr>
          <w:rFonts w:ascii="Arial" w:eastAsia="Calibri" w:hAnsi="Arial" w:cs="Arial"/>
          <w:bCs/>
          <w:szCs w:val="24"/>
          <w:lang w:val="pt-PT" w:eastAsia="en-US"/>
        </w:rPr>
        <w:t>guia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>, máximo de 36 com ISO 100 (105 mm)</w:t>
      </w:r>
    </w:p>
    <w:p w14:paraId="30F977F8" w14:textId="64181948" w:rsidR="00BE02C8" w:rsidRPr="0002345E" w:rsidRDefault="00BE02C8" w:rsidP="00BE02C8">
      <w:pPr>
        <w:pStyle w:val="PargrafodaLista"/>
        <w:numPr>
          <w:ilvl w:val="0"/>
          <w:numId w:val="5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>Refletor giratório: vertical (-7/ +90º) e horizontal (270º)</w:t>
      </w:r>
    </w:p>
    <w:p w14:paraId="6D7C2561" w14:textId="5CB8A575" w:rsidR="00BE02C8" w:rsidRPr="0002345E" w:rsidRDefault="002B5AD5" w:rsidP="00BE02C8">
      <w:pPr>
        <w:pStyle w:val="PargrafodaLista"/>
        <w:numPr>
          <w:ilvl w:val="0"/>
          <w:numId w:val="5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>F</w:t>
      </w:r>
      <w:r w:rsidR="00BE02C8" w:rsidRPr="0002345E">
        <w:rPr>
          <w:rFonts w:ascii="Arial" w:eastAsia="Calibri" w:hAnsi="Arial" w:cs="Arial"/>
          <w:bCs/>
          <w:szCs w:val="24"/>
          <w:lang w:val="pt-PT" w:eastAsia="en-US"/>
        </w:rPr>
        <w:t>uncionamento simples e intuitivo</w:t>
      </w:r>
    </w:p>
    <w:p w14:paraId="4EB2F498" w14:textId="0BA520EC" w:rsidR="00BE02C8" w:rsidRPr="0002345E" w:rsidRDefault="00BE02C8" w:rsidP="00BE02C8">
      <w:pPr>
        <w:pStyle w:val="PargrafodaLista"/>
        <w:numPr>
          <w:ilvl w:val="0"/>
          <w:numId w:val="5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Zoom motorizado </w:t>
      </w:r>
      <w:r w:rsidR="00CD6B4C"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para iluminação de 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24-105mm </w:t>
      </w:r>
    </w:p>
    <w:p w14:paraId="425E5CE3" w14:textId="7D0BA0F4" w:rsidR="00BE02C8" w:rsidRPr="0002345E" w:rsidRDefault="00BE02C8" w:rsidP="00BE02C8">
      <w:pPr>
        <w:pStyle w:val="PargrafodaLista"/>
        <w:numPr>
          <w:ilvl w:val="0"/>
          <w:numId w:val="5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Difusor grande angular integrado </w:t>
      </w:r>
      <w:r w:rsidR="001D05D3"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para iluminação 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>até 14mm</w:t>
      </w:r>
    </w:p>
    <w:p w14:paraId="391E38FF" w14:textId="12ED349D" w:rsidR="00BE02C8" w:rsidRPr="0002345E" w:rsidRDefault="00FA716E" w:rsidP="00BE02C8">
      <w:pPr>
        <w:pStyle w:val="PargrafodaLista"/>
        <w:numPr>
          <w:ilvl w:val="0"/>
          <w:numId w:val="5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>
        <w:rPr>
          <w:rFonts w:ascii="Arial" w:eastAsia="Calibri" w:hAnsi="Arial" w:cs="Arial"/>
          <w:bCs/>
          <w:szCs w:val="24"/>
          <w:lang w:val="pt-PT" w:eastAsia="en-US"/>
        </w:rPr>
        <w:t>Placa</w:t>
      </w:r>
      <w:r w:rsidR="00BE02C8"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 </w:t>
      </w:r>
      <w:r w:rsidR="004A1810" w:rsidRPr="0002345E">
        <w:rPr>
          <w:rFonts w:ascii="Arial" w:eastAsia="Calibri" w:hAnsi="Arial" w:cs="Arial"/>
          <w:bCs/>
          <w:szCs w:val="24"/>
          <w:lang w:val="pt-PT" w:eastAsia="en-US"/>
        </w:rPr>
        <w:t>refletor</w:t>
      </w:r>
      <w:r>
        <w:rPr>
          <w:rFonts w:ascii="Arial" w:eastAsia="Calibri" w:hAnsi="Arial" w:cs="Arial"/>
          <w:bCs/>
          <w:szCs w:val="24"/>
          <w:lang w:val="pt-PT" w:eastAsia="en-US"/>
        </w:rPr>
        <w:t>a</w:t>
      </w:r>
      <w:r w:rsidR="004A1810"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 extensível</w:t>
      </w:r>
    </w:p>
    <w:p w14:paraId="577D61E2" w14:textId="3618356A" w:rsidR="00BE02C8" w:rsidRPr="0002345E" w:rsidRDefault="005B6392" w:rsidP="00BE02C8">
      <w:pPr>
        <w:pStyle w:val="PargrafodaLista"/>
        <w:numPr>
          <w:ilvl w:val="0"/>
          <w:numId w:val="5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Controlo e indicador de </w:t>
      </w:r>
      <w:r w:rsidR="0006176F"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disponibilidade do 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>flash no dispositivo e na câm</w:t>
      </w:r>
      <w:r w:rsidR="009110F8">
        <w:rPr>
          <w:rFonts w:ascii="Arial" w:eastAsia="Calibri" w:hAnsi="Arial" w:cs="Arial"/>
          <w:bCs/>
          <w:szCs w:val="24"/>
          <w:lang w:val="pt-PT" w:eastAsia="en-US"/>
        </w:rPr>
        <w:t>a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>ra (depende do modelo da c</w:t>
      </w:r>
      <w:r w:rsidR="00250305" w:rsidRPr="0002345E">
        <w:rPr>
          <w:rFonts w:ascii="Arial" w:eastAsia="Calibri" w:hAnsi="Arial" w:cs="Arial"/>
          <w:bCs/>
          <w:szCs w:val="24"/>
          <w:lang w:val="pt-PT" w:eastAsia="en-US"/>
        </w:rPr>
        <w:t>â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>m</w:t>
      </w:r>
      <w:r w:rsidR="009110F8">
        <w:rPr>
          <w:rFonts w:ascii="Arial" w:eastAsia="Calibri" w:hAnsi="Arial" w:cs="Arial"/>
          <w:bCs/>
          <w:szCs w:val="24"/>
          <w:lang w:val="pt-PT" w:eastAsia="en-US"/>
        </w:rPr>
        <w:t>a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>ra)</w:t>
      </w:r>
    </w:p>
    <w:p w14:paraId="0020ED61" w14:textId="5B73C2CC" w:rsidR="00BE02C8" w:rsidRPr="0002345E" w:rsidRDefault="005B6392" w:rsidP="00BE02C8">
      <w:pPr>
        <w:pStyle w:val="PargrafodaLista"/>
        <w:numPr>
          <w:ilvl w:val="0"/>
          <w:numId w:val="5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Função de desligar </w:t>
      </w:r>
      <w:r w:rsidR="00CD6B4C" w:rsidRPr="0002345E">
        <w:rPr>
          <w:rFonts w:ascii="Arial" w:eastAsia="Calibri" w:hAnsi="Arial" w:cs="Arial"/>
          <w:bCs/>
          <w:szCs w:val="24"/>
          <w:lang w:val="pt-PT" w:eastAsia="en-US"/>
        </w:rPr>
        <w:t>autom</w:t>
      </w:r>
      <w:r w:rsidR="0002345E">
        <w:rPr>
          <w:rFonts w:ascii="Arial" w:eastAsia="Calibri" w:hAnsi="Arial" w:cs="Arial"/>
          <w:bCs/>
          <w:szCs w:val="24"/>
          <w:lang w:val="pt-PT" w:eastAsia="en-US"/>
        </w:rPr>
        <w:t>a</w:t>
      </w:r>
      <w:r w:rsidR="00CD6B4C" w:rsidRPr="0002345E">
        <w:rPr>
          <w:rFonts w:ascii="Arial" w:eastAsia="Calibri" w:hAnsi="Arial" w:cs="Arial"/>
          <w:bCs/>
          <w:szCs w:val="24"/>
          <w:lang w:val="pt-PT" w:eastAsia="en-US"/>
        </w:rPr>
        <w:t>ticamente</w:t>
      </w:r>
    </w:p>
    <w:p w14:paraId="589A55CD" w14:textId="1B13B6D3" w:rsidR="00CD6B4C" w:rsidRPr="0002345E" w:rsidRDefault="00CD6B4C" w:rsidP="00BE02C8">
      <w:pPr>
        <w:pStyle w:val="PargrafodaLista"/>
        <w:numPr>
          <w:ilvl w:val="0"/>
          <w:numId w:val="5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>Função de despertar na câm</w:t>
      </w:r>
      <w:r w:rsidR="009110F8">
        <w:rPr>
          <w:rFonts w:ascii="Arial" w:eastAsia="Calibri" w:hAnsi="Arial" w:cs="Arial"/>
          <w:bCs/>
          <w:szCs w:val="24"/>
          <w:lang w:val="pt-PT" w:eastAsia="en-US"/>
        </w:rPr>
        <w:t>a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>ra</w:t>
      </w:r>
    </w:p>
    <w:p w14:paraId="1AE104B7" w14:textId="14C274F1" w:rsidR="0021231E" w:rsidRPr="0002345E" w:rsidRDefault="003F4B71" w:rsidP="00BE02C8">
      <w:pPr>
        <w:pStyle w:val="PargrafodaLista"/>
        <w:numPr>
          <w:ilvl w:val="0"/>
          <w:numId w:val="5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>
        <w:rPr>
          <w:rFonts w:ascii="Arial" w:eastAsia="Calibri" w:hAnsi="Arial" w:cs="Arial"/>
          <w:bCs/>
          <w:szCs w:val="24"/>
          <w:lang w:val="pt-PT" w:eastAsia="en-US"/>
        </w:rPr>
        <w:t>Base</w:t>
      </w:r>
      <w:r w:rsidR="00BE02C8"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 metálic</w:t>
      </w:r>
      <w:r>
        <w:rPr>
          <w:rFonts w:ascii="Arial" w:eastAsia="Calibri" w:hAnsi="Arial" w:cs="Arial"/>
          <w:bCs/>
          <w:szCs w:val="24"/>
          <w:lang w:val="pt-PT" w:eastAsia="en-US"/>
        </w:rPr>
        <w:t>a</w:t>
      </w:r>
      <w:r w:rsidR="00BE02C8"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 </w:t>
      </w:r>
      <w:r w:rsidR="001C311A"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com </w:t>
      </w:r>
      <w:r w:rsidR="0021231E" w:rsidRPr="0002345E">
        <w:rPr>
          <w:rFonts w:ascii="Arial" w:eastAsia="Calibri" w:hAnsi="Arial" w:cs="Arial"/>
          <w:bCs/>
          <w:szCs w:val="24"/>
          <w:lang w:val="pt-PT" w:eastAsia="en-US"/>
        </w:rPr>
        <w:t>fixação rápida (à exceção da interface múltipla da Sony)</w:t>
      </w:r>
    </w:p>
    <w:p w14:paraId="756FD6FB" w14:textId="510F6442" w:rsidR="00BE02C8" w:rsidRPr="0002345E" w:rsidRDefault="0044238E" w:rsidP="00756E1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2345E">
        <w:rPr>
          <w:rFonts w:ascii="Arial" w:hAnsi="Arial" w:cs="Arial"/>
          <w:b/>
          <w:bCs/>
          <w:szCs w:val="24"/>
        </w:rPr>
        <w:t>Modos de flash</w:t>
      </w:r>
    </w:p>
    <w:p w14:paraId="1DFA52D1" w14:textId="77777777" w:rsidR="0044238E" w:rsidRPr="0002345E" w:rsidRDefault="0044238E" w:rsidP="0044238E">
      <w:pPr>
        <w:pStyle w:val="PargrafodaLista"/>
        <w:numPr>
          <w:ilvl w:val="0"/>
          <w:numId w:val="6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>Modo de flash TTL</w:t>
      </w:r>
    </w:p>
    <w:p w14:paraId="20E82B5B" w14:textId="2CE99D37" w:rsidR="0044238E" w:rsidRPr="0002345E" w:rsidRDefault="0044238E" w:rsidP="0044238E">
      <w:pPr>
        <w:pStyle w:val="PargrafodaLista"/>
        <w:numPr>
          <w:ilvl w:val="0"/>
          <w:numId w:val="6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>Sincronização com a primeira e segunda cortinas (dependendo da câm</w:t>
      </w:r>
      <w:r w:rsidR="009110F8">
        <w:rPr>
          <w:rFonts w:ascii="Arial" w:eastAsia="Calibri" w:hAnsi="Arial" w:cs="Arial"/>
          <w:bCs/>
          <w:szCs w:val="24"/>
          <w:lang w:val="pt-PT" w:eastAsia="en-US"/>
        </w:rPr>
        <w:t>a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>ra)</w:t>
      </w:r>
    </w:p>
    <w:p w14:paraId="63C8856F" w14:textId="77777777" w:rsidR="0044238E" w:rsidRPr="0002345E" w:rsidRDefault="0044238E" w:rsidP="0044238E">
      <w:pPr>
        <w:spacing w:after="0"/>
        <w:rPr>
          <w:rFonts w:ascii="Arial" w:hAnsi="Arial" w:cs="Arial"/>
          <w:bCs/>
          <w:szCs w:val="24"/>
        </w:rPr>
      </w:pPr>
    </w:p>
    <w:p w14:paraId="2A01C303" w14:textId="77777777" w:rsidR="00407206" w:rsidRPr="0002345E" w:rsidRDefault="00407206" w:rsidP="0044238E">
      <w:pPr>
        <w:spacing w:after="0"/>
        <w:rPr>
          <w:rFonts w:ascii="Arial" w:hAnsi="Arial" w:cs="Arial"/>
          <w:b/>
          <w:bCs/>
          <w:szCs w:val="24"/>
        </w:rPr>
      </w:pPr>
      <w:r w:rsidRPr="0002345E">
        <w:rPr>
          <w:rFonts w:ascii="Arial" w:hAnsi="Arial" w:cs="Arial"/>
          <w:b/>
          <w:bCs/>
          <w:szCs w:val="24"/>
        </w:rPr>
        <w:t>Tamanho e peso</w:t>
      </w:r>
    </w:p>
    <w:p w14:paraId="2D1399BB" w14:textId="77777777" w:rsidR="00407206" w:rsidRPr="0002345E" w:rsidRDefault="00407206" w:rsidP="0044238E">
      <w:pPr>
        <w:spacing w:after="0"/>
        <w:rPr>
          <w:rFonts w:ascii="Arial" w:hAnsi="Arial" w:cs="Arial"/>
          <w:bCs/>
          <w:szCs w:val="24"/>
        </w:rPr>
      </w:pPr>
    </w:p>
    <w:p w14:paraId="0A64E4E9" w14:textId="653B20D8" w:rsidR="00407206" w:rsidRPr="0002345E" w:rsidRDefault="00407206" w:rsidP="00407206">
      <w:pPr>
        <w:pStyle w:val="PargrafodaLista"/>
        <w:numPr>
          <w:ilvl w:val="0"/>
          <w:numId w:val="6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>64 x 100 x 80 mm (</w:t>
      </w:r>
      <w:r w:rsidR="008141E8" w:rsidRPr="0002345E">
        <w:rPr>
          <w:rFonts w:ascii="Arial" w:eastAsia="Calibri" w:hAnsi="Arial" w:cs="Arial"/>
          <w:bCs/>
          <w:szCs w:val="24"/>
          <w:lang w:val="pt-PT" w:eastAsia="en-US"/>
        </w:rPr>
        <w:t>Largura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 x </w:t>
      </w:r>
      <w:r w:rsidR="008141E8" w:rsidRPr="0002345E">
        <w:rPr>
          <w:rFonts w:ascii="Arial" w:eastAsia="Calibri" w:hAnsi="Arial" w:cs="Arial"/>
          <w:bCs/>
          <w:szCs w:val="24"/>
          <w:lang w:val="pt-PT" w:eastAsia="en-US"/>
        </w:rPr>
        <w:t>Altura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 x </w:t>
      </w:r>
      <w:r w:rsidR="008141E8" w:rsidRPr="0002345E">
        <w:rPr>
          <w:rFonts w:ascii="Arial" w:eastAsia="Calibri" w:hAnsi="Arial" w:cs="Arial"/>
          <w:bCs/>
          <w:szCs w:val="24"/>
          <w:lang w:val="pt-PT" w:eastAsia="en-US"/>
        </w:rPr>
        <w:t>Profundidade</w:t>
      </w:r>
      <w:r w:rsidRPr="0002345E">
        <w:rPr>
          <w:rFonts w:ascii="Arial" w:eastAsia="Calibri" w:hAnsi="Arial" w:cs="Arial"/>
          <w:bCs/>
          <w:szCs w:val="24"/>
          <w:lang w:val="pt-PT" w:eastAsia="en-US"/>
        </w:rPr>
        <w:t>)</w:t>
      </w:r>
    </w:p>
    <w:p w14:paraId="72A7DDE2" w14:textId="2867FE4C" w:rsidR="00407206" w:rsidRPr="0002345E" w:rsidRDefault="00407206" w:rsidP="00407206">
      <w:pPr>
        <w:pStyle w:val="PargrafodaLista"/>
        <w:numPr>
          <w:ilvl w:val="0"/>
          <w:numId w:val="6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>190 gramas</w:t>
      </w:r>
    </w:p>
    <w:p w14:paraId="38937ECE" w14:textId="2CC0C4E7" w:rsidR="008141E8" w:rsidRPr="0002345E" w:rsidRDefault="008141E8" w:rsidP="008141E8">
      <w:pPr>
        <w:spacing w:after="0"/>
        <w:rPr>
          <w:rFonts w:ascii="Arial" w:hAnsi="Arial" w:cs="Arial"/>
          <w:bCs/>
          <w:szCs w:val="24"/>
        </w:rPr>
      </w:pPr>
    </w:p>
    <w:p w14:paraId="7A4E919B" w14:textId="3615368A" w:rsidR="008141E8" w:rsidRPr="0002345E" w:rsidRDefault="00C40FEA" w:rsidP="008141E8">
      <w:pPr>
        <w:spacing w:after="0"/>
        <w:rPr>
          <w:rFonts w:ascii="Arial" w:hAnsi="Arial" w:cs="Arial"/>
          <w:b/>
          <w:bCs/>
          <w:szCs w:val="24"/>
        </w:rPr>
      </w:pPr>
      <w:r w:rsidRPr="0002345E">
        <w:rPr>
          <w:rFonts w:ascii="Arial" w:hAnsi="Arial" w:cs="Arial"/>
          <w:b/>
          <w:bCs/>
          <w:szCs w:val="24"/>
        </w:rPr>
        <w:t>Fonte de alimentação</w:t>
      </w:r>
    </w:p>
    <w:p w14:paraId="66DA27C5" w14:textId="5A349006" w:rsidR="00C40FEA" w:rsidRPr="0002345E" w:rsidRDefault="00C40FEA" w:rsidP="008141E8">
      <w:pPr>
        <w:spacing w:after="0"/>
        <w:rPr>
          <w:rFonts w:ascii="Arial" w:hAnsi="Arial" w:cs="Arial"/>
          <w:bCs/>
          <w:szCs w:val="24"/>
        </w:rPr>
      </w:pPr>
    </w:p>
    <w:p w14:paraId="264A1145" w14:textId="27A000B0" w:rsidR="00C40FEA" w:rsidRPr="0002345E" w:rsidRDefault="00C40FEA" w:rsidP="00C40FEA">
      <w:pPr>
        <w:pStyle w:val="PargrafodaLista"/>
        <w:numPr>
          <w:ilvl w:val="0"/>
          <w:numId w:val="6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>2 pilhas AA alcalinas</w:t>
      </w:r>
    </w:p>
    <w:p w14:paraId="028557FD" w14:textId="37A31CF6" w:rsidR="00C40FEA" w:rsidRPr="0002345E" w:rsidRDefault="00C40FEA" w:rsidP="00C40FEA">
      <w:pPr>
        <w:pStyle w:val="PargrafodaLista"/>
        <w:numPr>
          <w:ilvl w:val="0"/>
          <w:numId w:val="6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2 pilhas AA </w:t>
      </w:r>
      <w:proofErr w:type="spellStart"/>
      <w:r w:rsidRPr="0002345E">
        <w:rPr>
          <w:rFonts w:ascii="Arial" w:eastAsia="Calibri" w:hAnsi="Arial" w:cs="Arial"/>
          <w:bCs/>
          <w:szCs w:val="24"/>
          <w:lang w:val="pt-PT" w:eastAsia="en-US"/>
        </w:rPr>
        <w:t>NiMH</w:t>
      </w:r>
      <w:proofErr w:type="spellEnd"/>
    </w:p>
    <w:p w14:paraId="55573A24" w14:textId="74A3CB08" w:rsidR="0031436C" w:rsidRPr="0002345E" w:rsidRDefault="0031436C" w:rsidP="0031436C">
      <w:pPr>
        <w:spacing w:after="0"/>
        <w:rPr>
          <w:rFonts w:ascii="Arial" w:hAnsi="Arial" w:cs="Arial"/>
          <w:bCs/>
          <w:szCs w:val="24"/>
        </w:rPr>
      </w:pPr>
    </w:p>
    <w:p w14:paraId="4AB0DC14" w14:textId="0C19CA71" w:rsidR="0031436C" w:rsidRPr="0002345E" w:rsidRDefault="00E86557" w:rsidP="0031436C">
      <w:pPr>
        <w:spacing w:after="0"/>
        <w:rPr>
          <w:rFonts w:ascii="Arial" w:hAnsi="Arial" w:cs="Arial"/>
          <w:b/>
          <w:bCs/>
          <w:szCs w:val="24"/>
        </w:rPr>
      </w:pPr>
      <w:r w:rsidRPr="0002345E">
        <w:rPr>
          <w:rFonts w:ascii="Arial" w:hAnsi="Arial" w:cs="Arial"/>
          <w:b/>
          <w:bCs/>
          <w:szCs w:val="24"/>
        </w:rPr>
        <w:t>Acessórios</w:t>
      </w:r>
    </w:p>
    <w:p w14:paraId="5478153C" w14:textId="1DD383E1" w:rsidR="00E86557" w:rsidRPr="0002345E" w:rsidRDefault="00E86557" w:rsidP="0031436C">
      <w:pPr>
        <w:spacing w:after="0"/>
        <w:rPr>
          <w:rFonts w:ascii="Arial" w:hAnsi="Arial" w:cs="Arial"/>
          <w:bCs/>
          <w:szCs w:val="24"/>
        </w:rPr>
      </w:pPr>
    </w:p>
    <w:p w14:paraId="10027C8E" w14:textId="30A1D3B8" w:rsidR="00E86557" w:rsidRPr="0002345E" w:rsidRDefault="00E86557" w:rsidP="00E86557">
      <w:pPr>
        <w:pStyle w:val="PargrafodaLista"/>
        <w:numPr>
          <w:ilvl w:val="0"/>
          <w:numId w:val="6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 xml:space="preserve">Difusor </w:t>
      </w:r>
      <w:proofErr w:type="spellStart"/>
      <w:r w:rsidRPr="0002345E">
        <w:rPr>
          <w:rFonts w:ascii="Arial" w:eastAsia="Calibri" w:hAnsi="Arial" w:cs="Arial"/>
          <w:bCs/>
          <w:szCs w:val="24"/>
          <w:lang w:val="pt-PT" w:eastAsia="en-US"/>
        </w:rPr>
        <w:t>mecabounce</w:t>
      </w:r>
      <w:proofErr w:type="spellEnd"/>
    </w:p>
    <w:p w14:paraId="4A70FEE5" w14:textId="36CF9A0C" w:rsidR="00E86557" w:rsidRPr="0002345E" w:rsidRDefault="00E86557" w:rsidP="00E86557">
      <w:pPr>
        <w:pStyle w:val="PargrafodaLista"/>
        <w:numPr>
          <w:ilvl w:val="0"/>
          <w:numId w:val="6"/>
        </w:numPr>
        <w:spacing w:after="0"/>
        <w:rPr>
          <w:rFonts w:ascii="Arial" w:eastAsia="Calibri" w:hAnsi="Arial" w:cs="Arial"/>
          <w:bCs/>
          <w:szCs w:val="24"/>
          <w:lang w:val="pt-PT" w:eastAsia="en-US"/>
        </w:rPr>
      </w:pPr>
      <w:r w:rsidRPr="0002345E">
        <w:rPr>
          <w:rFonts w:ascii="Arial" w:eastAsia="Calibri" w:hAnsi="Arial" w:cs="Arial"/>
          <w:bCs/>
          <w:szCs w:val="24"/>
          <w:lang w:val="pt-PT" w:eastAsia="en-US"/>
        </w:rPr>
        <w:t>Saco protetor</w:t>
      </w:r>
    </w:p>
    <w:p w14:paraId="5677037D" w14:textId="6BEF7C14" w:rsidR="00E86557" w:rsidRPr="0002345E" w:rsidRDefault="00E86557" w:rsidP="0031436C">
      <w:pPr>
        <w:spacing w:after="0"/>
        <w:rPr>
          <w:rFonts w:ascii="Arial" w:hAnsi="Arial" w:cs="Arial"/>
          <w:bCs/>
          <w:szCs w:val="24"/>
        </w:rPr>
      </w:pPr>
    </w:p>
    <w:p w14:paraId="5D780E8A" w14:textId="06E256CB" w:rsidR="00E86557" w:rsidRPr="0002345E" w:rsidRDefault="0099079D" w:rsidP="0031436C">
      <w:pPr>
        <w:spacing w:after="0"/>
        <w:rPr>
          <w:rFonts w:ascii="Arial" w:hAnsi="Arial" w:cs="Arial"/>
          <w:b/>
          <w:bCs/>
          <w:szCs w:val="24"/>
        </w:rPr>
      </w:pPr>
      <w:r w:rsidRPr="0002345E">
        <w:rPr>
          <w:rFonts w:ascii="Arial" w:hAnsi="Arial" w:cs="Arial"/>
          <w:b/>
          <w:bCs/>
          <w:szCs w:val="24"/>
        </w:rPr>
        <w:t>Disponibilidade</w:t>
      </w:r>
    </w:p>
    <w:p w14:paraId="34284AF1" w14:textId="08CFC4F0" w:rsidR="0099079D" w:rsidRPr="0002345E" w:rsidRDefault="0099079D" w:rsidP="0031436C">
      <w:pPr>
        <w:spacing w:after="0"/>
        <w:rPr>
          <w:rFonts w:ascii="Arial" w:hAnsi="Arial" w:cs="Arial"/>
          <w:bCs/>
          <w:szCs w:val="24"/>
        </w:rPr>
      </w:pPr>
    </w:p>
    <w:p w14:paraId="25C2E64F" w14:textId="6DA3000C" w:rsidR="0099079D" w:rsidRDefault="0099079D" w:rsidP="0031436C">
      <w:pPr>
        <w:spacing w:after="0"/>
        <w:rPr>
          <w:rFonts w:ascii="Arial" w:hAnsi="Arial" w:cs="Arial"/>
          <w:bCs/>
          <w:szCs w:val="24"/>
        </w:rPr>
      </w:pPr>
      <w:r w:rsidRPr="0002345E">
        <w:rPr>
          <w:rFonts w:ascii="Arial" w:hAnsi="Arial" w:cs="Arial"/>
          <w:bCs/>
          <w:szCs w:val="24"/>
        </w:rPr>
        <w:t xml:space="preserve">O </w:t>
      </w:r>
      <w:proofErr w:type="spellStart"/>
      <w:r w:rsidRPr="0002345E">
        <w:rPr>
          <w:rFonts w:ascii="Arial" w:hAnsi="Arial" w:cs="Arial"/>
          <w:bCs/>
          <w:szCs w:val="24"/>
        </w:rPr>
        <w:t>mecablitz</w:t>
      </w:r>
      <w:proofErr w:type="spellEnd"/>
      <w:r w:rsidRPr="0002345E">
        <w:rPr>
          <w:rFonts w:ascii="Arial" w:hAnsi="Arial" w:cs="Arial"/>
          <w:bCs/>
          <w:szCs w:val="24"/>
        </w:rPr>
        <w:t xml:space="preserve"> M360 da </w:t>
      </w:r>
      <w:proofErr w:type="spellStart"/>
      <w:r w:rsidRPr="0002345E">
        <w:rPr>
          <w:rFonts w:ascii="Arial" w:hAnsi="Arial" w:cs="Arial"/>
          <w:bCs/>
          <w:szCs w:val="24"/>
        </w:rPr>
        <w:t>Metz</w:t>
      </w:r>
      <w:proofErr w:type="spellEnd"/>
      <w:r w:rsidRPr="0002345E">
        <w:rPr>
          <w:rFonts w:ascii="Arial" w:hAnsi="Arial" w:cs="Arial"/>
          <w:bCs/>
          <w:szCs w:val="24"/>
        </w:rPr>
        <w:t xml:space="preserve">, para Canon, </w:t>
      </w:r>
      <w:proofErr w:type="spellStart"/>
      <w:r w:rsidRPr="0002345E">
        <w:rPr>
          <w:rFonts w:ascii="Arial" w:hAnsi="Arial" w:cs="Arial"/>
          <w:bCs/>
          <w:szCs w:val="24"/>
        </w:rPr>
        <w:t>Fujifilm</w:t>
      </w:r>
      <w:proofErr w:type="spellEnd"/>
      <w:r w:rsidRPr="0002345E">
        <w:rPr>
          <w:rFonts w:ascii="Arial" w:hAnsi="Arial" w:cs="Arial"/>
          <w:bCs/>
          <w:szCs w:val="24"/>
        </w:rPr>
        <w:t xml:space="preserve">, Nikon, </w:t>
      </w:r>
      <w:proofErr w:type="spellStart"/>
      <w:r w:rsidRPr="0002345E">
        <w:rPr>
          <w:rFonts w:ascii="Arial" w:hAnsi="Arial" w:cs="Arial"/>
          <w:bCs/>
          <w:szCs w:val="24"/>
        </w:rPr>
        <w:t>Olympus/Panasonic/Leica</w:t>
      </w:r>
      <w:proofErr w:type="spellEnd"/>
      <w:r w:rsidRPr="0002345E">
        <w:rPr>
          <w:rFonts w:ascii="Arial" w:hAnsi="Arial" w:cs="Arial"/>
          <w:bCs/>
          <w:szCs w:val="24"/>
        </w:rPr>
        <w:t xml:space="preserve"> e Sony, </w:t>
      </w:r>
      <w:r w:rsidR="0038246E" w:rsidRPr="0002345E">
        <w:rPr>
          <w:rFonts w:ascii="Arial" w:hAnsi="Arial" w:cs="Arial"/>
          <w:bCs/>
          <w:szCs w:val="24"/>
        </w:rPr>
        <w:t xml:space="preserve">com o difusor </w:t>
      </w:r>
      <w:proofErr w:type="spellStart"/>
      <w:r w:rsidR="0038246E" w:rsidRPr="0002345E">
        <w:rPr>
          <w:rFonts w:ascii="Arial" w:hAnsi="Arial" w:cs="Arial"/>
          <w:bCs/>
          <w:szCs w:val="24"/>
        </w:rPr>
        <w:t>mecabounce</w:t>
      </w:r>
      <w:proofErr w:type="spellEnd"/>
      <w:r w:rsidR="0038246E" w:rsidRPr="0002345E">
        <w:rPr>
          <w:rFonts w:ascii="Arial" w:hAnsi="Arial" w:cs="Arial"/>
          <w:bCs/>
          <w:szCs w:val="24"/>
        </w:rPr>
        <w:t xml:space="preserve"> e um saco protetor </w:t>
      </w:r>
      <w:r w:rsidR="00110E38" w:rsidRPr="0002345E">
        <w:rPr>
          <w:rFonts w:ascii="Arial" w:hAnsi="Arial" w:cs="Arial"/>
          <w:bCs/>
          <w:szCs w:val="24"/>
        </w:rPr>
        <w:t>incluídos</w:t>
      </w:r>
      <w:r w:rsidR="00AA62DC">
        <w:rPr>
          <w:rFonts w:ascii="Arial" w:hAnsi="Arial" w:cs="Arial"/>
          <w:bCs/>
          <w:szCs w:val="24"/>
        </w:rPr>
        <w:t xml:space="preserve">, está já disponível </w:t>
      </w:r>
      <w:r w:rsidRPr="0002345E">
        <w:rPr>
          <w:rFonts w:ascii="Arial" w:hAnsi="Arial" w:cs="Arial"/>
          <w:bCs/>
          <w:szCs w:val="24"/>
        </w:rPr>
        <w:t>com um PVP de 109,90</w:t>
      </w:r>
      <w:r w:rsidR="009110F8">
        <w:rPr>
          <w:rFonts w:ascii="Arial" w:hAnsi="Arial" w:cs="Arial"/>
          <w:bCs/>
          <w:szCs w:val="24"/>
        </w:rPr>
        <w:t xml:space="preserve"> </w:t>
      </w:r>
      <w:r w:rsidRPr="0002345E">
        <w:rPr>
          <w:rFonts w:ascii="Arial" w:hAnsi="Arial" w:cs="Arial"/>
          <w:bCs/>
          <w:szCs w:val="24"/>
        </w:rPr>
        <w:t>€.</w:t>
      </w:r>
    </w:p>
    <w:p w14:paraId="4A3F3BE2" w14:textId="76E91E19" w:rsidR="00973731" w:rsidRDefault="00973731" w:rsidP="0031436C">
      <w:pPr>
        <w:spacing w:after="0"/>
        <w:rPr>
          <w:rFonts w:ascii="Arial" w:hAnsi="Arial" w:cs="Arial"/>
          <w:bCs/>
          <w:szCs w:val="24"/>
        </w:rPr>
      </w:pPr>
    </w:p>
    <w:p w14:paraId="4947A614" w14:textId="3D803BA0" w:rsidR="00493916" w:rsidRPr="0002345E" w:rsidRDefault="00493916" w:rsidP="00756E12">
      <w:pPr>
        <w:spacing w:before="100" w:beforeAutospacing="1" w:after="100" w:afterAutospacing="1"/>
      </w:pPr>
      <w:r w:rsidRPr="0002345E">
        <w:rPr>
          <w:rFonts w:ascii="Arial" w:hAnsi="Arial" w:cs="Arial"/>
          <w:b/>
        </w:rPr>
        <w:t xml:space="preserve">Mais informações: </w:t>
      </w:r>
      <w:r w:rsidR="00EB5858" w:rsidRPr="00C30927">
        <w:rPr>
          <w:rFonts w:ascii="Arial" w:hAnsi="Arial" w:cs="Arial"/>
        </w:rPr>
        <w:t xml:space="preserve">em </w:t>
      </w:r>
      <w:hyperlink r:id="rId8" w:history="1">
        <w:r w:rsidR="00EB5858" w:rsidRPr="00322D14">
          <w:rPr>
            <w:rStyle w:val="Hiperligao"/>
            <w:rFonts w:ascii="Arial" w:hAnsi="Arial" w:cs="Arial"/>
          </w:rPr>
          <w:t>www.robisa.es</w:t>
        </w:r>
      </w:hyperlink>
      <w:r w:rsidR="00EB5858">
        <w:rPr>
          <w:rFonts w:ascii="Arial" w:hAnsi="Arial" w:cs="Arial"/>
        </w:rPr>
        <w:br/>
      </w:r>
      <w:r w:rsidRPr="0002345E">
        <w:rPr>
          <w:rFonts w:ascii="Arial" w:hAnsi="Arial" w:cs="Arial"/>
          <w:b/>
        </w:rPr>
        <w:t>Fotos de alta resolução:</w:t>
      </w:r>
      <w:r w:rsidRPr="0002345E">
        <w:rPr>
          <w:rFonts w:ascii="Arial" w:hAnsi="Arial" w:cs="Arial"/>
        </w:rPr>
        <w:t xml:space="preserve"> </w:t>
      </w:r>
      <w:hyperlink r:id="rId9" w:history="1">
        <w:r w:rsidR="006F3D49" w:rsidRPr="006F3D49">
          <w:rPr>
            <w:rStyle w:val="Hiperligao"/>
            <w:rFonts w:ascii="Arial" w:hAnsi="Arial" w:cs="Arial"/>
          </w:rPr>
          <w:t>https://fotos.aempress.com/Robisa/Metz/M360</w:t>
        </w:r>
      </w:hyperlink>
    </w:p>
    <w:p w14:paraId="42167515" w14:textId="77777777" w:rsidR="00973731" w:rsidRPr="00973731" w:rsidRDefault="00973731" w:rsidP="00973731">
      <w:pPr>
        <w:spacing w:after="0"/>
        <w:rPr>
          <w:rFonts w:ascii="Arial" w:hAnsi="Arial" w:cs="Arial"/>
          <w:b/>
          <w:bCs/>
          <w:szCs w:val="24"/>
        </w:rPr>
      </w:pPr>
      <w:r w:rsidRPr="00973731">
        <w:rPr>
          <w:rFonts w:ascii="Arial" w:hAnsi="Arial" w:cs="Arial"/>
          <w:b/>
          <w:bCs/>
          <w:szCs w:val="24"/>
        </w:rPr>
        <w:t xml:space="preserve">Sobre a Sobre </w:t>
      </w:r>
      <w:proofErr w:type="spellStart"/>
      <w:r w:rsidRPr="00973731">
        <w:rPr>
          <w:rFonts w:ascii="Arial" w:hAnsi="Arial" w:cs="Arial"/>
          <w:b/>
          <w:bCs/>
          <w:szCs w:val="24"/>
        </w:rPr>
        <w:t>Metz</w:t>
      </w:r>
      <w:proofErr w:type="spellEnd"/>
      <w:r w:rsidRPr="00973731">
        <w:rPr>
          <w:rFonts w:ascii="Arial" w:hAnsi="Arial" w:cs="Arial"/>
          <w:b/>
          <w:bCs/>
          <w:szCs w:val="24"/>
        </w:rPr>
        <w:t xml:space="preserve"> </w:t>
      </w:r>
      <w:proofErr w:type="spellStart"/>
      <w:r w:rsidRPr="00973731">
        <w:rPr>
          <w:rFonts w:ascii="Arial" w:hAnsi="Arial" w:cs="Arial"/>
          <w:b/>
          <w:bCs/>
          <w:szCs w:val="24"/>
        </w:rPr>
        <w:t>mecatech</w:t>
      </w:r>
      <w:proofErr w:type="spellEnd"/>
      <w:r w:rsidRPr="00973731">
        <w:rPr>
          <w:rFonts w:ascii="Arial" w:hAnsi="Arial" w:cs="Arial"/>
          <w:b/>
          <w:bCs/>
          <w:szCs w:val="24"/>
        </w:rPr>
        <w:t xml:space="preserve"> GmbH</w:t>
      </w:r>
    </w:p>
    <w:p w14:paraId="72967D65" w14:textId="77777777" w:rsidR="00973731" w:rsidRDefault="00973731" w:rsidP="00973731">
      <w:pPr>
        <w:spacing w:after="0"/>
        <w:rPr>
          <w:rFonts w:ascii="Arial" w:hAnsi="Arial" w:cs="Arial"/>
          <w:bCs/>
          <w:szCs w:val="24"/>
        </w:rPr>
      </w:pPr>
    </w:p>
    <w:p w14:paraId="12557292" w14:textId="32DDC2ED" w:rsidR="00973731" w:rsidRPr="0002345E" w:rsidRDefault="00973731" w:rsidP="00973731">
      <w:pPr>
        <w:spacing w:after="0"/>
        <w:rPr>
          <w:rFonts w:ascii="Arial" w:hAnsi="Arial" w:cs="Arial"/>
          <w:bCs/>
          <w:szCs w:val="24"/>
        </w:rPr>
      </w:pPr>
      <w:r w:rsidRPr="00973731">
        <w:rPr>
          <w:rFonts w:ascii="Arial" w:hAnsi="Arial" w:cs="Arial"/>
          <w:bCs/>
          <w:szCs w:val="24"/>
        </w:rPr>
        <w:t xml:space="preserve">A Metz representa produtos de alta qualidade, serviço sem par e inovações técnicas constantes. Sob uma nova direção, a empresa continua a </w:t>
      </w:r>
      <w:r w:rsidR="003636D1">
        <w:rPr>
          <w:rFonts w:ascii="Arial" w:hAnsi="Arial" w:cs="Arial"/>
          <w:bCs/>
          <w:szCs w:val="24"/>
        </w:rPr>
        <w:t>operar</w:t>
      </w:r>
      <w:r w:rsidRPr="00973731">
        <w:rPr>
          <w:rFonts w:ascii="Arial" w:hAnsi="Arial" w:cs="Arial"/>
          <w:bCs/>
          <w:szCs w:val="24"/>
        </w:rPr>
        <w:t xml:space="preserve"> a partir de </w:t>
      </w:r>
      <w:proofErr w:type="spellStart"/>
      <w:r w:rsidRPr="00973731">
        <w:rPr>
          <w:rFonts w:ascii="Arial" w:hAnsi="Arial" w:cs="Arial"/>
          <w:bCs/>
          <w:szCs w:val="24"/>
        </w:rPr>
        <w:t>Zirndorf</w:t>
      </w:r>
      <w:proofErr w:type="spellEnd"/>
      <w:r w:rsidRPr="00973731">
        <w:rPr>
          <w:rFonts w:ascii="Arial" w:hAnsi="Arial" w:cs="Arial"/>
          <w:bCs/>
          <w:szCs w:val="24"/>
        </w:rPr>
        <w:t xml:space="preserve">, a sua localização original. Há mais de 75 anos que criamos e produzimos os nossos produtos a partir da Alemanha, e a nossa localização é também o centro da nossa filosofia de trabalho que sempre fortaleceu a </w:t>
      </w:r>
      <w:proofErr w:type="spellStart"/>
      <w:r w:rsidRPr="00973731">
        <w:rPr>
          <w:rFonts w:ascii="Arial" w:hAnsi="Arial" w:cs="Arial"/>
          <w:bCs/>
          <w:szCs w:val="24"/>
        </w:rPr>
        <w:t>Metz</w:t>
      </w:r>
      <w:proofErr w:type="spellEnd"/>
      <w:r w:rsidRPr="00973731">
        <w:rPr>
          <w:rFonts w:ascii="Arial" w:hAnsi="Arial" w:cs="Arial"/>
          <w:bCs/>
          <w:szCs w:val="24"/>
        </w:rPr>
        <w:t>: "</w:t>
      </w:r>
      <w:proofErr w:type="spellStart"/>
      <w:r w:rsidRPr="00973731">
        <w:rPr>
          <w:rFonts w:ascii="Arial" w:hAnsi="Arial" w:cs="Arial"/>
          <w:bCs/>
          <w:szCs w:val="24"/>
        </w:rPr>
        <w:t>Made</w:t>
      </w:r>
      <w:proofErr w:type="spellEnd"/>
      <w:r w:rsidRPr="00973731">
        <w:rPr>
          <w:rFonts w:ascii="Arial" w:hAnsi="Arial" w:cs="Arial"/>
          <w:bCs/>
          <w:szCs w:val="24"/>
        </w:rPr>
        <w:t xml:space="preserve"> </w:t>
      </w:r>
      <w:proofErr w:type="spellStart"/>
      <w:r w:rsidRPr="00973731">
        <w:rPr>
          <w:rFonts w:ascii="Arial" w:hAnsi="Arial" w:cs="Arial"/>
          <w:bCs/>
          <w:szCs w:val="24"/>
        </w:rPr>
        <w:t>in</w:t>
      </w:r>
      <w:proofErr w:type="spellEnd"/>
      <w:r w:rsidRPr="00973731">
        <w:rPr>
          <w:rFonts w:ascii="Arial" w:hAnsi="Arial" w:cs="Arial"/>
          <w:bCs/>
          <w:szCs w:val="24"/>
        </w:rPr>
        <w:t xml:space="preserve"> </w:t>
      </w:r>
      <w:proofErr w:type="spellStart"/>
      <w:r w:rsidRPr="00973731">
        <w:rPr>
          <w:rFonts w:ascii="Arial" w:hAnsi="Arial" w:cs="Arial"/>
          <w:bCs/>
          <w:szCs w:val="24"/>
        </w:rPr>
        <w:t>Germany</w:t>
      </w:r>
      <w:proofErr w:type="spellEnd"/>
      <w:r w:rsidRPr="00973731">
        <w:rPr>
          <w:rFonts w:ascii="Arial" w:hAnsi="Arial" w:cs="Arial"/>
          <w:bCs/>
          <w:szCs w:val="24"/>
        </w:rPr>
        <w:t>", ou "Fabricado na Alemanha", é o nosso compromisso.</w:t>
      </w:r>
    </w:p>
    <w:p w14:paraId="13BDFE23" w14:textId="77777777" w:rsidR="00493916" w:rsidRPr="0002345E" w:rsidRDefault="00493916" w:rsidP="00756E12">
      <w:pPr>
        <w:spacing w:before="100" w:beforeAutospacing="1" w:after="100" w:afterAutospacing="1"/>
        <w:rPr>
          <w:rFonts w:ascii="Arial" w:hAnsi="Arial" w:cs="Arial"/>
          <w:b/>
          <w:sz w:val="20"/>
        </w:rPr>
      </w:pPr>
    </w:p>
    <w:p w14:paraId="7ACB4753" w14:textId="77777777" w:rsidR="00DC31C1" w:rsidRPr="0002345E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02345E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637C2759" w14:textId="77777777" w:rsidR="00DC31C1" w:rsidRPr="0002345E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02345E">
        <w:rPr>
          <w:noProof/>
        </w:rPr>
        <w:drawing>
          <wp:inline distT="0" distB="0" distL="0" distR="0" wp14:anchorId="1562D63E" wp14:editId="0BC1C179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2345E">
        <w:rPr>
          <w:rFonts w:ascii="Arial" w:hAnsi="Arial" w:cs="Arial"/>
          <w:bCs/>
          <w:sz w:val="14"/>
          <w:szCs w:val="20"/>
        </w:rPr>
        <w:br/>
      </w:r>
      <w:r w:rsidR="00DC31C1" w:rsidRPr="0002345E">
        <w:rPr>
          <w:rFonts w:ascii="Arial" w:hAnsi="Arial" w:cs="Arial"/>
          <w:bCs/>
          <w:sz w:val="14"/>
          <w:szCs w:val="20"/>
        </w:rPr>
        <w:br/>
        <w:t>António Eduardo Marques / Nuno Ramos</w:t>
      </w:r>
      <w:r w:rsidR="00DC31C1" w:rsidRPr="0002345E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1" w:history="1">
        <w:r w:rsidR="00DC31C1" w:rsidRPr="0002345E">
          <w:rPr>
            <w:rStyle w:val="Hiperligao"/>
            <w:rFonts w:ascii="Arial" w:hAnsi="Arial" w:cs="Arial"/>
            <w:bCs/>
            <w:sz w:val="14"/>
            <w:szCs w:val="20"/>
          </w:rPr>
          <w:t>robisa@aempress.com</w:t>
        </w:r>
      </w:hyperlink>
      <w:r w:rsidR="00DC31C1" w:rsidRPr="0002345E">
        <w:rPr>
          <w:rFonts w:ascii="Arial" w:hAnsi="Arial" w:cs="Arial"/>
          <w:sz w:val="16"/>
        </w:rPr>
        <w:t xml:space="preserve"> </w:t>
      </w:r>
      <w:r w:rsidR="00DC31C1" w:rsidRPr="0002345E">
        <w:rPr>
          <w:rFonts w:ascii="Arial" w:hAnsi="Arial" w:cs="Arial"/>
          <w:sz w:val="16"/>
        </w:rPr>
        <w:br/>
      </w:r>
      <w:proofErr w:type="spellStart"/>
      <w:r w:rsidR="00DC31C1" w:rsidRPr="0002345E">
        <w:rPr>
          <w:rFonts w:ascii="Arial" w:hAnsi="Arial" w:cs="Arial"/>
          <w:bCs/>
          <w:sz w:val="14"/>
          <w:szCs w:val="20"/>
        </w:rPr>
        <w:t>T</w:t>
      </w:r>
      <w:r w:rsidRPr="0002345E">
        <w:rPr>
          <w:rFonts w:ascii="Arial" w:hAnsi="Arial" w:cs="Arial"/>
          <w:bCs/>
          <w:sz w:val="14"/>
          <w:szCs w:val="20"/>
        </w:rPr>
        <w:t>e</w:t>
      </w:r>
      <w:r w:rsidR="00DC31C1" w:rsidRPr="0002345E">
        <w:rPr>
          <w:rFonts w:ascii="Arial" w:hAnsi="Arial" w:cs="Arial"/>
          <w:bCs/>
          <w:sz w:val="14"/>
          <w:szCs w:val="20"/>
        </w:rPr>
        <w:t>l.</w:t>
      </w:r>
      <w:proofErr w:type="spellEnd"/>
      <w:r w:rsidR="00DC31C1" w:rsidRPr="0002345E">
        <w:rPr>
          <w:rFonts w:ascii="Arial" w:hAnsi="Arial" w:cs="Arial"/>
          <w:bCs/>
          <w:sz w:val="14"/>
          <w:szCs w:val="20"/>
        </w:rPr>
        <w:t>: 218 019 830</w:t>
      </w:r>
      <w:r w:rsidR="00DC31C1" w:rsidRPr="0002345E">
        <w:rPr>
          <w:rFonts w:ascii="Arial" w:hAnsi="Arial" w:cs="Arial"/>
          <w:bCs/>
          <w:sz w:val="14"/>
          <w:szCs w:val="20"/>
        </w:rPr>
        <w:br/>
      </w:r>
    </w:p>
    <w:p w14:paraId="2CFE6643" w14:textId="77777777" w:rsidR="00DC31C1" w:rsidRPr="0002345E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p w14:paraId="36A5E584" w14:textId="77777777" w:rsidR="00F84B8C" w:rsidRPr="0002345E" w:rsidRDefault="00F84B8C" w:rsidP="00756E12">
      <w:pPr>
        <w:spacing w:before="100" w:beforeAutospacing="1" w:after="100" w:afterAutospacing="1"/>
      </w:pPr>
    </w:p>
    <w:sectPr w:rsidR="00F84B8C" w:rsidRPr="0002345E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F3BB9" w14:textId="77777777" w:rsidR="00474D56" w:rsidRDefault="00474D56" w:rsidP="00DC31C1">
      <w:pPr>
        <w:spacing w:after="0" w:line="240" w:lineRule="auto"/>
      </w:pPr>
      <w:r>
        <w:separator/>
      </w:r>
    </w:p>
  </w:endnote>
  <w:endnote w:type="continuationSeparator" w:id="0">
    <w:p w14:paraId="3EB834A1" w14:textId="77777777" w:rsidR="00474D56" w:rsidRDefault="00474D56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92D68" w14:textId="3FBAD56F" w:rsidR="008B70A5" w:rsidRDefault="005E387D" w:rsidP="008B70A5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6F3DCB">
      <w:rPr>
        <w:rFonts w:cs="Arial"/>
        <w:bCs/>
        <w:noProof/>
        <w:sz w:val="18"/>
        <w:szCs w:val="20"/>
      </w:rPr>
      <w:t>dezembro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D90754">
      <w:rPr>
        <w:rFonts w:cs="Arial"/>
        <w:bCs/>
        <w:sz w:val="18"/>
        <w:szCs w:val="20"/>
      </w:rPr>
      <w:t xml:space="preserve">Flash </w:t>
    </w:r>
    <w:proofErr w:type="spellStart"/>
    <w:r w:rsidR="00D90754">
      <w:rPr>
        <w:rFonts w:cs="Arial"/>
        <w:bCs/>
        <w:sz w:val="18"/>
        <w:szCs w:val="20"/>
      </w:rPr>
      <w:t>mecablitz</w:t>
    </w:r>
    <w:proofErr w:type="spellEnd"/>
    <w:r w:rsidR="00D90754">
      <w:rPr>
        <w:rFonts w:cs="Arial"/>
        <w:bCs/>
        <w:sz w:val="18"/>
        <w:szCs w:val="20"/>
      </w:rPr>
      <w:t xml:space="preserve"> M360 da </w:t>
    </w:r>
    <w:proofErr w:type="spellStart"/>
    <w:r w:rsidR="00D90754">
      <w:rPr>
        <w:rFonts w:cs="Arial"/>
        <w:bCs/>
        <w:sz w:val="18"/>
        <w:szCs w:val="20"/>
      </w:rPr>
      <w:t>Metz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A5021" w14:textId="77777777" w:rsidR="00474D56" w:rsidRDefault="00474D56" w:rsidP="00DC31C1">
      <w:pPr>
        <w:spacing w:after="0" w:line="240" w:lineRule="auto"/>
      </w:pPr>
      <w:r>
        <w:separator/>
      </w:r>
    </w:p>
  </w:footnote>
  <w:footnote w:type="continuationSeparator" w:id="0">
    <w:p w14:paraId="13A6958B" w14:textId="77777777" w:rsidR="00474D56" w:rsidRDefault="00474D56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1F5AB" w14:textId="77777777" w:rsidR="00407E14" w:rsidRDefault="005E387D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379C08AE" wp14:editId="7805CB3B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11529657" wp14:editId="285E3D7B">
          <wp:extent cx="1813718" cy="58039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L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13718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</w:p>
  <w:p w14:paraId="15DA77E4" w14:textId="77777777" w:rsidR="00BA1EBE" w:rsidRDefault="00474D5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04ABD"/>
    <w:multiLevelType w:val="hybridMultilevel"/>
    <w:tmpl w:val="CC64A6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81B6E"/>
    <w:multiLevelType w:val="hybridMultilevel"/>
    <w:tmpl w:val="082263BC"/>
    <w:lvl w:ilvl="0" w:tplc="08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22542ADB"/>
    <w:multiLevelType w:val="hybridMultilevel"/>
    <w:tmpl w:val="C276E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0275D"/>
    <w:multiLevelType w:val="hybridMultilevel"/>
    <w:tmpl w:val="8E9A0C7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368EC"/>
    <w:multiLevelType w:val="hybridMultilevel"/>
    <w:tmpl w:val="3252E446"/>
    <w:lvl w:ilvl="0" w:tplc="0C7A14AA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i w:val="0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3ADB28F6"/>
    <w:multiLevelType w:val="hybridMultilevel"/>
    <w:tmpl w:val="52E2068C"/>
    <w:lvl w:ilvl="0" w:tplc="08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FA9"/>
    <w:rsid w:val="00001EAE"/>
    <w:rsid w:val="0002345E"/>
    <w:rsid w:val="0006176F"/>
    <w:rsid w:val="00077C6F"/>
    <w:rsid w:val="000800D3"/>
    <w:rsid w:val="0009113D"/>
    <w:rsid w:val="00097D87"/>
    <w:rsid w:val="00110E38"/>
    <w:rsid w:val="00156DD3"/>
    <w:rsid w:val="0018368D"/>
    <w:rsid w:val="001C311A"/>
    <w:rsid w:val="001D05D3"/>
    <w:rsid w:val="0020674B"/>
    <w:rsid w:val="0021231E"/>
    <w:rsid w:val="002471B7"/>
    <w:rsid w:val="00250305"/>
    <w:rsid w:val="00295B47"/>
    <w:rsid w:val="002B5AD5"/>
    <w:rsid w:val="002E5729"/>
    <w:rsid w:val="0031436C"/>
    <w:rsid w:val="003636D1"/>
    <w:rsid w:val="0038246E"/>
    <w:rsid w:val="003D23D7"/>
    <w:rsid w:val="003F4B71"/>
    <w:rsid w:val="00405869"/>
    <w:rsid w:val="00407206"/>
    <w:rsid w:val="00413E61"/>
    <w:rsid w:val="0044238E"/>
    <w:rsid w:val="00474D56"/>
    <w:rsid w:val="00493916"/>
    <w:rsid w:val="004A015B"/>
    <w:rsid w:val="004A1810"/>
    <w:rsid w:val="005B6392"/>
    <w:rsid w:val="005E1263"/>
    <w:rsid w:val="005E387D"/>
    <w:rsid w:val="00625C41"/>
    <w:rsid w:val="0069436E"/>
    <w:rsid w:val="006A100D"/>
    <w:rsid w:val="006A481C"/>
    <w:rsid w:val="006F3D49"/>
    <w:rsid w:val="006F3DCB"/>
    <w:rsid w:val="006F4398"/>
    <w:rsid w:val="00756E12"/>
    <w:rsid w:val="007A6545"/>
    <w:rsid w:val="007B2E65"/>
    <w:rsid w:val="008141E8"/>
    <w:rsid w:val="008817CD"/>
    <w:rsid w:val="008F3174"/>
    <w:rsid w:val="009110F8"/>
    <w:rsid w:val="009375EE"/>
    <w:rsid w:val="00973731"/>
    <w:rsid w:val="0099079D"/>
    <w:rsid w:val="00A36822"/>
    <w:rsid w:val="00A445A5"/>
    <w:rsid w:val="00AA60B1"/>
    <w:rsid w:val="00AA62DC"/>
    <w:rsid w:val="00B1737B"/>
    <w:rsid w:val="00BE02C8"/>
    <w:rsid w:val="00BE3FA9"/>
    <w:rsid w:val="00C40FEA"/>
    <w:rsid w:val="00CA2C9B"/>
    <w:rsid w:val="00CD6B4C"/>
    <w:rsid w:val="00CE3295"/>
    <w:rsid w:val="00D7124E"/>
    <w:rsid w:val="00D90754"/>
    <w:rsid w:val="00DC31C1"/>
    <w:rsid w:val="00DF7D29"/>
    <w:rsid w:val="00E152E8"/>
    <w:rsid w:val="00E86557"/>
    <w:rsid w:val="00EA4F6A"/>
    <w:rsid w:val="00EB5858"/>
    <w:rsid w:val="00F04A63"/>
    <w:rsid w:val="00F61894"/>
    <w:rsid w:val="00F84B8C"/>
    <w:rsid w:val="00FA716E"/>
    <w:rsid w:val="00FB20CA"/>
    <w:rsid w:val="00FC27D3"/>
    <w:rsid w:val="00FD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ADDD"/>
  <w14:discardImageEditingData/>
  <w14:defaultImageDpi w14:val="150"/>
  <w15:docId w15:val="{391AD6A7-147C-4747-8D81-BA1D808B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C31C1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C31C1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DC31C1"/>
    <w:rPr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02C8"/>
    <w:pPr>
      <w:ind w:left="720"/>
      <w:contextualSpacing/>
    </w:pPr>
    <w:rPr>
      <w:rFonts w:asciiTheme="minorHAnsi" w:eastAsiaTheme="minorEastAsia" w:hAnsiTheme="minorHAnsi" w:cstheme="minorBidi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6F3D49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E152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bisa.e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obisa@aempres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fotos.aempress.com/Robisa/Metz/M36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693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AEMpress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Metz</cp:keywords>
  <cp:lastModifiedBy>Nuno Ramos</cp:lastModifiedBy>
  <cp:revision>57</cp:revision>
  <dcterms:created xsi:type="dcterms:W3CDTF">2018-10-09T11:51:00Z</dcterms:created>
  <dcterms:modified xsi:type="dcterms:W3CDTF">2018-12-17T10:44:00Z</dcterms:modified>
</cp:coreProperties>
</file>