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DE50F" w14:textId="20236703" w:rsidR="00886A67" w:rsidRPr="005E11BF" w:rsidRDefault="00886A67" w:rsidP="001F19F7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 w:rsidRPr="005E11BF">
        <w:rPr>
          <w:rFonts w:ascii="Arial" w:hAnsi="Arial" w:cs="Arial"/>
          <w:b/>
          <w:bCs/>
          <w:sz w:val="32"/>
          <w:szCs w:val="24"/>
        </w:rPr>
        <w:t>LUME CUBE</w:t>
      </w:r>
      <w:r w:rsidR="001324B1">
        <w:rPr>
          <w:rFonts w:ascii="Arial" w:hAnsi="Arial" w:cs="Arial"/>
          <w:b/>
          <w:bCs/>
          <w:sz w:val="32"/>
          <w:szCs w:val="24"/>
        </w:rPr>
        <w:t xml:space="preserve"> apresenta STROBE, uma luz anticolisão para todos os drones</w:t>
      </w:r>
    </w:p>
    <w:p w14:paraId="0463F362" w14:textId="4742654F" w:rsidR="007D6967" w:rsidRDefault="00A16F02" w:rsidP="007D6967">
      <w:pPr>
        <w:spacing w:before="100" w:beforeAutospacing="1" w:after="100" w:afterAutospacing="1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noProof/>
          <w:szCs w:val="24"/>
        </w:rPr>
        <w:drawing>
          <wp:inline distT="0" distB="0" distL="0" distR="0" wp14:anchorId="593556AC" wp14:editId="030F5F9E">
            <wp:extent cx="4680000" cy="3205668"/>
            <wp:effectExtent l="0" t="0" r="635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lume cube strobe pr.jpg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3205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5757A2" w14:textId="6BB73DBA" w:rsidR="001324B1" w:rsidRDefault="00671B3D" w:rsidP="00886A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t>Lisboa</w:t>
      </w:r>
      <w:r w:rsidR="00886A67" w:rsidRPr="007E38D9">
        <w:rPr>
          <w:rFonts w:ascii="Arial" w:hAnsi="Arial" w:cs="Arial"/>
          <w:b/>
          <w:bCs/>
          <w:szCs w:val="24"/>
        </w:rPr>
        <w:t xml:space="preserve">, </w:t>
      </w:r>
      <w:r w:rsidR="00EF03DC">
        <w:rPr>
          <w:rFonts w:ascii="Arial" w:hAnsi="Arial" w:cs="Arial"/>
          <w:b/>
          <w:bCs/>
          <w:szCs w:val="24"/>
        </w:rPr>
        <w:t>18</w:t>
      </w:r>
      <w:bookmarkStart w:id="0" w:name="_GoBack"/>
      <w:bookmarkEnd w:id="0"/>
      <w:r w:rsidR="005E11BF">
        <w:rPr>
          <w:rFonts w:ascii="Arial" w:hAnsi="Arial" w:cs="Arial"/>
          <w:b/>
          <w:bCs/>
          <w:szCs w:val="24"/>
        </w:rPr>
        <w:t xml:space="preserve"> de </w:t>
      </w:r>
      <w:r w:rsidR="001324B1">
        <w:rPr>
          <w:rFonts w:ascii="Arial" w:hAnsi="Arial" w:cs="Arial"/>
          <w:b/>
          <w:bCs/>
          <w:szCs w:val="24"/>
        </w:rPr>
        <w:t>julho</w:t>
      </w:r>
      <w:r w:rsidR="00886A67" w:rsidRPr="007E38D9">
        <w:rPr>
          <w:rFonts w:ascii="Arial" w:hAnsi="Arial" w:cs="Arial"/>
          <w:b/>
          <w:bCs/>
          <w:szCs w:val="24"/>
        </w:rPr>
        <w:t xml:space="preserve"> de 2019 –</w:t>
      </w:r>
      <w:r w:rsidR="00886A67" w:rsidRPr="00886A67">
        <w:rPr>
          <w:rFonts w:ascii="Arial" w:hAnsi="Arial" w:cs="Arial"/>
          <w:bCs/>
          <w:szCs w:val="24"/>
        </w:rPr>
        <w:t xml:space="preserve"> </w:t>
      </w:r>
      <w:r w:rsidR="007E38D9" w:rsidRPr="00A90367">
        <w:rPr>
          <w:rFonts w:ascii="Arial" w:hAnsi="Arial" w:cs="Arial"/>
          <w:bCs/>
          <w:szCs w:val="24"/>
        </w:rPr>
        <w:t xml:space="preserve">A LUME </w:t>
      </w:r>
      <w:r w:rsidR="007E38D9">
        <w:rPr>
          <w:rFonts w:ascii="Arial" w:hAnsi="Arial" w:cs="Arial"/>
          <w:bCs/>
          <w:szCs w:val="24"/>
        </w:rPr>
        <w:t>CUBE (</w:t>
      </w:r>
      <w:hyperlink r:id="rId7" w:history="1">
        <w:r w:rsidR="007E38D9">
          <w:rPr>
            <w:rStyle w:val="Hipervnculo"/>
            <w:rFonts w:ascii="Arial" w:hAnsi="Arial" w:cs="Arial"/>
            <w:bCs/>
            <w:szCs w:val="24"/>
          </w:rPr>
          <w:t>lumecube.com</w:t>
        </w:r>
      </w:hyperlink>
      <w:r w:rsidR="007E38D9">
        <w:rPr>
          <w:rFonts w:ascii="Arial" w:hAnsi="Arial" w:cs="Arial"/>
          <w:bCs/>
          <w:szCs w:val="24"/>
        </w:rPr>
        <w:t>), a fabricante californiana especializada em iluminação M</w:t>
      </w:r>
      <w:r w:rsidR="00913F0F">
        <w:rPr>
          <w:rFonts w:ascii="Arial" w:hAnsi="Arial" w:cs="Arial"/>
          <w:bCs/>
          <w:szCs w:val="24"/>
        </w:rPr>
        <w:t>i</w:t>
      </w:r>
      <w:r w:rsidR="007E38D9">
        <w:rPr>
          <w:rFonts w:ascii="Arial" w:hAnsi="Arial" w:cs="Arial"/>
          <w:bCs/>
          <w:szCs w:val="24"/>
        </w:rPr>
        <w:t xml:space="preserve">ni-LED superpotente, </w:t>
      </w:r>
      <w:r w:rsidR="001324B1">
        <w:rPr>
          <w:rFonts w:ascii="Arial" w:hAnsi="Arial" w:cs="Arial"/>
          <w:bCs/>
          <w:szCs w:val="24"/>
        </w:rPr>
        <w:t xml:space="preserve">acrescenta à sua coleção de flashes e acessórios de iluminação </w:t>
      </w:r>
      <w:r w:rsidR="00505F52">
        <w:rPr>
          <w:rFonts w:ascii="Arial" w:hAnsi="Arial" w:cs="Arial"/>
          <w:bCs/>
          <w:szCs w:val="24"/>
        </w:rPr>
        <w:t xml:space="preserve">com </w:t>
      </w:r>
      <w:r w:rsidR="001324B1">
        <w:rPr>
          <w:rFonts w:ascii="Arial" w:hAnsi="Arial" w:cs="Arial"/>
          <w:bCs/>
          <w:szCs w:val="24"/>
        </w:rPr>
        <w:t>a sua primeira luz anticolisão de utilização fácil e compatível com todos os modelos de drone.</w:t>
      </w:r>
    </w:p>
    <w:p w14:paraId="05A12154" w14:textId="2485588C" w:rsidR="00F94218" w:rsidRDefault="004D6EF8" w:rsidP="00A16F0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A Rodolfo Biber, S.A., distribuidora oficial da marca em Espanha, Andorra e Portugal, tem o prazer de anunciar que </w:t>
      </w:r>
      <w:r w:rsidR="001324B1">
        <w:rPr>
          <w:rFonts w:ascii="Arial" w:hAnsi="Arial" w:cs="Arial"/>
          <w:bCs/>
          <w:szCs w:val="24"/>
        </w:rPr>
        <w:t>este equipamento</w:t>
      </w:r>
      <w:r>
        <w:rPr>
          <w:rFonts w:ascii="Arial" w:hAnsi="Arial" w:cs="Arial"/>
          <w:bCs/>
          <w:szCs w:val="24"/>
        </w:rPr>
        <w:t xml:space="preserve"> </w:t>
      </w:r>
      <w:r w:rsidR="001324B1">
        <w:rPr>
          <w:rFonts w:ascii="Arial" w:hAnsi="Arial" w:cs="Arial"/>
          <w:bCs/>
          <w:szCs w:val="24"/>
        </w:rPr>
        <w:t>estará</w:t>
      </w:r>
      <w:r>
        <w:rPr>
          <w:rFonts w:ascii="Arial" w:hAnsi="Arial" w:cs="Arial"/>
          <w:bCs/>
          <w:szCs w:val="24"/>
        </w:rPr>
        <w:t xml:space="preserve"> </w:t>
      </w:r>
      <w:r w:rsidR="001324B1">
        <w:rPr>
          <w:rFonts w:ascii="Arial" w:hAnsi="Arial" w:cs="Arial"/>
          <w:bCs/>
          <w:szCs w:val="24"/>
        </w:rPr>
        <w:t>brevemente disponível</w:t>
      </w:r>
      <w:r>
        <w:rPr>
          <w:rFonts w:ascii="Arial" w:hAnsi="Arial" w:cs="Arial"/>
          <w:bCs/>
          <w:szCs w:val="24"/>
        </w:rPr>
        <w:t xml:space="preserve"> nos locais habituais.</w:t>
      </w:r>
    </w:p>
    <w:p w14:paraId="0F94F953" w14:textId="1E75AD86" w:rsidR="004D6EF8" w:rsidRPr="00E710F1" w:rsidRDefault="00E710F1" w:rsidP="00886A67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8"/>
        </w:rPr>
      </w:pPr>
      <w:r w:rsidRPr="00E710F1">
        <w:rPr>
          <w:rFonts w:ascii="Arial" w:hAnsi="Arial" w:cs="Arial"/>
          <w:b/>
          <w:bCs/>
          <w:sz w:val="24"/>
          <w:szCs w:val="28"/>
        </w:rPr>
        <w:t>Para fazer voar o seu drone depois do anoitecer</w:t>
      </w:r>
    </w:p>
    <w:p w14:paraId="74EE0ABD" w14:textId="4EE3F931" w:rsidR="00F94218" w:rsidRDefault="00AD6DD4" w:rsidP="00AD6DD4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AD6DD4">
        <w:rPr>
          <w:rFonts w:ascii="Arial" w:hAnsi="Arial" w:cs="Arial"/>
          <w:bCs/>
          <w:szCs w:val="24"/>
        </w:rPr>
        <w:t xml:space="preserve">A LUME CUBE STROBE satisfaz </w:t>
      </w:r>
      <w:r>
        <w:rPr>
          <w:rFonts w:ascii="Arial" w:hAnsi="Arial" w:cs="Arial"/>
          <w:bCs/>
          <w:szCs w:val="24"/>
        </w:rPr>
        <w:t>todas as necessidades de uma luz anticolisão, identificando o seu drone no ar depois do pôr do sol ou a qualquer hora da noite. Visível a quase 5 quilómetros de distância e a partir de todos os ângulos, conseguirá seguir o seu drone sem qualquer problema.</w:t>
      </w:r>
    </w:p>
    <w:p w14:paraId="04A39607" w14:textId="0A354F87" w:rsidR="00913B71" w:rsidRPr="00E710F1" w:rsidRDefault="00E710F1" w:rsidP="00886A67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8"/>
        </w:rPr>
      </w:pPr>
      <w:r w:rsidRPr="00E710F1">
        <w:rPr>
          <w:rFonts w:ascii="Arial" w:hAnsi="Arial" w:cs="Arial"/>
          <w:b/>
          <w:bCs/>
          <w:sz w:val="24"/>
          <w:szCs w:val="28"/>
        </w:rPr>
        <w:t>Design</w:t>
      </w:r>
    </w:p>
    <w:p w14:paraId="2D1DD90E" w14:textId="1D0020E7" w:rsidR="00E4648A" w:rsidRDefault="007D6967" w:rsidP="007D69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A STROBE foi desenhada para ser usada em qualquer tipo de drone. Os seus escassos 10g de peso não influenciam a capacidade de voo e graças ao 3M Dual Lock é realmente fácil instalá-la de forma segura. Carrega-se através da sua porta microUSB e tem autonomia para duas horas em modo de luz estroboscópica.</w:t>
      </w:r>
    </w:p>
    <w:p w14:paraId="5D3208D5" w14:textId="0C4E21AA" w:rsidR="00332B8E" w:rsidRPr="00E710F1" w:rsidRDefault="00E710F1" w:rsidP="00886A67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8"/>
        </w:rPr>
      </w:pPr>
      <w:r w:rsidRPr="00E710F1">
        <w:rPr>
          <w:rFonts w:ascii="Arial" w:hAnsi="Arial" w:cs="Arial"/>
          <w:b/>
          <w:bCs/>
          <w:sz w:val="24"/>
          <w:szCs w:val="28"/>
        </w:rPr>
        <w:t>Funções</w:t>
      </w:r>
    </w:p>
    <w:p w14:paraId="7F1B9605" w14:textId="551D1B32" w:rsidR="00A16F02" w:rsidRDefault="007D6967" w:rsidP="00A16F0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lastRenderedPageBreak/>
        <w:t>Com comandos simples</w:t>
      </w:r>
      <w:r w:rsidR="00196CDF">
        <w:rPr>
          <w:rFonts w:ascii="Arial" w:hAnsi="Arial" w:cs="Arial"/>
          <w:bCs/>
          <w:szCs w:val="24"/>
        </w:rPr>
        <w:t xml:space="preserve"> (controla-se com apenas um botão)</w:t>
      </w:r>
      <w:r>
        <w:rPr>
          <w:rFonts w:ascii="Arial" w:hAnsi="Arial" w:cs="Arial"/>
          <w:bCs/>
          <w:szCs w:val="24"/>
        </w:rPr>
        <w:t>, o dispositivo é informado sobre o modo de luz a utilizar. Os modos disponíveis vão desde um modo de iluminação contínua até uma luz estroboscópica com 60 flashes por segundo. Usando os adaptadores incluídos, poderá também escolher entre 3 cores diferentes para a luz: branca, vermelha e verde.</w:t>
      </w:r>
    </w:p>
    <w:p w14:paraId="026CAB7D" w14:textId="60573BEB" w:rsidR="007D6967" w:rsidRDefault="00A16F02" w:rsidP="007D6967">
      <w:pPr>
        <w:spacing w:before="100" w:beforeAutospacing="1" w:after="100" w:afterAutospacing="1"/>
        <w:jc w:val="center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noProof/>
          <w:szCs w:val="24"/>
        </w:rPr>
        <w:drawing>
          <wp:inline distT="0" distB="0" distL="0" distR="0" wp14:anchorId="67B4E042" wp14:editId="04429CF0">
            <wp:extent cx="2520000" cy="1898931"/>
            <wp:effectExtent l="0" t="0" r="0" b="635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lume cube strobe pr 2.jpg"/>
                    <pic:cNvPicPr/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520000" cy="18989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F02CAD" w14:textId="566F838A" w:rsidR="005E11BF" w:rsidRPr="00E710F1" w:rsidRDefault="00E710F1" w:rsidP="00886A67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8"/>
        </w:rPr>
      </w:pPr>
      <w:r w:rsidRPr="00E710F1">
        <w:rPr>
          <w:rFonts w:ascii="Arial" w:hAnsi="Arial" w:cs="Arial"/>
          <w:b/>
          <w:bCs/>
          <w:sz w:val="24"/>
          <w:szCs w:val="28"/>
        </w:rPr>
        <w:t>Disponibilidade</w:t>
      </w:r>
    </w:p>
    <w:p w14:paraId="42985CBB" w14:textId="415889EA" w:rsidR="00671B3D" w:rsidRPr="007D6967" w:rsidRDefault="007D6967" w:rsidP="00886A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7D6967">
        <w:rPr>
          <w:rFonts w:ascii="Arial" w:hAnsi="Arial" w:cs="Arial"/>
          <w:bCs/>
          <w:szCs w:val="24"/>
        </w:rPr>
        <w:t>A LUME CUBE STROBE estará disponíve</w:t>
      </w:r>
      <w:r>
        <w:rPr>
          <w:rFonts w:ascii="Arial" w:hAnsi="Arial" w:cs="Arial"/>
          <w:bCs/>
          <w:szCs w:val="24"/>
        </w:rPr>
        <w:t>l a partir do final de agosto por um preço recomendado de 50 € a unidade e 146 € o kit de três luzes.</w:t>
      </w:r>
      <w:r w:rsidR="00032C06">
        <w:rPr>
          <w:rFonts w:ascii="Arial" w:hAnsi="Arial" w:cs="Arial"/>
          <w:bCs/>
          <w:szCs w:val="24"/>
        </w:rPr>
        <w:br/>
      </w:r>
    </w:p>
    <w:p w14:paraId="7DBD46D9" w14:textId="77777777" w:rsidR="00111535" w:rsidRDefault="0087310E" w:rsidP="00032C0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18"/>
          <w:szCs w:val="20"/>
        </w:rPr>
        <w:t>Sobre a Rodolfo Bieber, S.A.</w:t>
      </w:r>
      <w:r>
        <w:rPr>
          <w:rFonts w:ascii="Arial" w:hAnsi="Arial" w:cs="Arial"/>
          <w:b/>
          <w:bCs/>
          <w:sz w:val="18"/>
          <w:szCs w:val="20"/>
        </w:rPr>
        <w:br/>
      </w:r>
      <w:r w:rsidRPr="00942A47">
        <w:rPr>
          <w:rFonts w:ascii="Arial" w:hAnsi="Arial" w:cs="Arial"/>
          <w:bCs/>
          <w:sz w:val="18"/>
          <w:szCs w:val="20"/>
        </w:rPr>
        <w:t xml:space="preserve">Há </w:t>
      </w:r>
      <w:r>
        <w:rPr>
          <w:rFonts w:ascii="Arial" w:hAnsi="Arial" w:cs="Arial"/>
          <w:bCs/>
          <w:sz w:val="18"/>
          <w:szCs w:val="20"/>
        </w:rPr>
        <w:t>60</w:t>
      </w:r>
      <w:r w:rsidRPr="00942A47">
        <w:rPr>
          <w:rFonts w:ascii="Arial" w:hAnsi="Arial" w:cs="Arial"/>
          <w:bCs/>
          <w:sz w:val="18"/>
          <w:szCs w:val="20"/>
        </w:rPr>
        <w:t xml:space="preserve"> anos que a Rodolfo Biber, S.A. importa e distribui equipamento especializado nas áreas da fotografia e vídeo. Representante de marcas de prestígio como a Hasselblad, Tamron,</w:t>
      </w:r>
      <w:r w:rsidR="007D6967">
        <w:rPr>
          <w:rFonts w:ascii="Arial" w:hAnsi="Arial" w:cs="Arial"/>
          <w:bCs/>
          <w:sz w:val="18"/>
          <w:szCs w:val="20"/>
        </w:rPr>
        <w:t xml:space="preserve"> DJI,</w:t>
      </w:r>
      <w:r w:rsidRPr="00942A47">
        <w:rPr>
          <w:rFonts w:ascii="Arial" w:hAnsi="Arial" w:cs="Arial"/>
          <w:bCs/>
          <w:sz w:val="18"/>
          <w:szCs w:val="20"/>
        </w:rPr>
        <w:t xml:space="preserve"> Samyang, Metz, Peli, entre outras. Os seus escritórios centrais</w:t>
      </w:r>
      <w:r>
        <w:rPr>
          <w:rFonts w:ascii="Arial" w:hAnsi="Arial" w:cs="Arial"/>
          <w:bCs/>
          <w:sz w:val="18"/>
          <w:szCs w:val="20"/>
        </w:rPr>
        <w:t xml:space="preserve"> </w:t>
      </w:r>
      <w:r w:rsidRPr="00942A47">
        <w:rPr>
          <w:rFonts w:ascii="Arial" w:hAnsi="Arial" w:cs="Arial"/>
          <w:bCs/>
          <w:sz w:val="18"/>
          <w:szCs w:val="20"/>
        </w:rPr>
        <w:t>encontram-se em Madrid. A partir da sua sede, a Robisa dirige a sua equipa de especialistas em vendas, que cobrem a totalidade d</w:t>
      </w:r>
      <w:r>
        <w:rPr>
          <w:rFonts w:ascii="Arial" w:hAnsi="Arial" w:cs="Arial"/>
          <w:bCs/>
          <w:sz w:val="18"/>
          <w:szCs w:val="20"/>
        </w:rPr>
        <w:t>e Espanha, Andorra, Gibraltar e Portugal.</w:t>
      </w:r>
      <w:r w:rsidR="00032C06">
        <w:rPr>
          <w:rFonts w:ascii="Arial" w:hAnsi="Arial" w:cs="Arial"/>
          <w:bCs/>
          <w:szCs w:val="24"/>
        </w:rPr>
        <w:br/>
      </w:r>
      <w:r>
        <w:rPr>
          <w:rFonts w:ascii="Arial" w:hAnsi="Arial" w:cs="Arial"/>
          <w:b/>
        </w:rPr>
        <w:br/>
      </w:r>
    </w:p>
    <w:p w14:paraId="31CC149E" w14:textId="7FD3DC74" w:rsidR="007A32E9" w:rsidRPr="00E710F1" w:rsidRDefault="0087310E" w:rsidP="00032C06">
      <w:pPr>
        <w:rPr>
          <w:rFonts w:ascii="Arial" w:hAnsi="Arial" w:cs="Arial"/>
          <w:bCs/>
          <w:sz w:val="20"/>
        </w:rPr>
      </w:pPr>
      <w:r w:rsidRPr="00E710F1">
        <w:rPr>
          <w:rFonts w:ascii="Arial" w:hAnsi="Arial" w:cs="Arial"/>
          <w:b/>
          <w:sz w:val="20"/>
          <w:szCs w:val="20"/>
        </w:rPr>
        <w:t xml:space="preserve">Mais informações: </w:t>
      </w:r>
      <w:hyperlink r:id="rId9" w:history="1">
        <w:r w:rsidRPr="00E710F1">
          <w:rPr>
            <w:rStyle w:val="Hipervnculo"/>
            <w:rFonts w:ascii="Arial" w:hAnsi="Arial" w:cs="Arial"/>
            <w:sz w:val="20"/>
            <w:szCs w:val="20"/>
          </w:rPr>
          <w:t>www.robisa.es/lume-cube</w:t>
        </w:r>
      </w:hyperlink>
      <w:r w:rsidR="007A32E9" w:rsidRPr="00E710F1">
        <w:rPr>
          <w:rStyle w:val="Hipervnculo"/>
          <w:rFonts w:ascii="Arial" w:hAnsi="Arial" w:cs="Arial"/>
          <w:sz w:val="20"/>
          <w:szCs w:val="20"/>
        </w:rPr>
        <w:br/>
      </w:r>
      <w:r w:rsidR="007A32E9" w:rsidRPr="00E710F1">
        <w:rPr>
          <w:rFonts w:ascii="Arial" w:hAnsi="Arial" w:cs="Arial"/>
          <w:b/>
          <w:sz w:val="20"/>
          <w:szCs w:val="20"/>
        </w:rPr>
        <w:t xml:space="preserve">Fotos de alta resolução: </w:t>
      </w:r>
      <w:hyperlink r:id="rId10" w:history="1">
        <w:r w:rsidR="00A16F02" w:rsidRPr="00E710F1">
          <w:rPr>
            <w:rStyle w:val="Hipervnculo"/>
            <w:rFonts w:ascii="Arial" w:hAnsi="Arial" w:cs="Arial"/>
            <w:bCs/>
            <w:sz w:val="20"/>
            <w:szCs w:val="20"/>
          </w:rPr>
          <w:t>https://fotos.aempress.com/Robisa/LumeCube/Strobe/</w:t>
        </w:r>
      </w:hyperlink>
      <w:r w:rsidR="00A16F02" w:rsidRPr="00E710F1">
        <w:rPr>
          <w:rFonts w:ascii="Arial" w:hAnsi="Arial" w:cs="Arial"/>
          <w:b/>
          <w:sz w:val="20"/>
          <w:szCs w:val="20"/>
        </w:rPr>
        <w:t xml:space="preserve"> </w:t>
      </w:r>
    </w:p>
    <w:p w14:paraId="329142D8" w14:textId="31D52DA6" w:rsidR="00DC31C1" w:rsidRPr="00A65A2D" w:rsidRDefault="00096526" w:rsidP="00756E12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rFonts w:ascii="Arial" w:hAnsi="Arial" w:cs="Arial"/>
          <w:b/>
        </w:rPr>
        <w:br/>
      </w:r>
      <w:r w:rsidR="00DC31C1" w:rsidRPr="00A65A2D">
        <w:rPr>
          <w:rFonts w:ascii="Arial" w:hAnsi="Arial" w:cs="Arial"/>
          <w:bCs/>
          <w:sz w:val="14"/>
          <w:szCs w:val="20"/>
        </w:rPr>
        <w:t>Para mais informações, contacte:</w:t>
      </w:r>
    </w:p>
    <w:p w14:paraId="618CE237" w14:textId="1DB0C93C" w:rsidR="00F84B8C" w:rsidRPr="00032C06" w:rsidRDefault="00413E61" w:rsidP="00756E12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noProof/>
        </w:rPr>
        <w:drawing>
          <wp:inline distT="0" distB="0" distL="0" distR="0" wp14:anchorId="74CF39AF" wp14:editId="4CE4E962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4"/>
          <w:szCs w:val="20"/>
        </w:rPr>
        <w:br/>
      </w:r>
      <w:r w:rsidR="00DC31C1" w:rsidRPr="00A65A2D">
        <w:rPr>
          <w:rFonts w:ascii="Arial" w:hAnsi="Arial" w:cs="Arial"/>
          <w:bCs/>
          <w:sz w:val="14"/>
          <w:szCs w:val="20"/>
        </w:rPr>
        <w:br/>
        <w:t>António Eduardo Marques</w:t>
      </w:r>
      <w:r w:rsidR="00DC31C1">
        <w:rPr>
          <w:rFonts w:ascii="Arial" w:hAnsi="Arial" w:cs="Arial"/>
          <w:bCs/>
          <w:sz w:val="14"/>
          <w:szCs w:val="20"/>
        </w:rPr>
        <w:t xml:space="preserve"> / Nuno</w:t>
      </w:r>
      <w:r w:rsidR="00671B3D">
        <w:rPr>
          <w:rFonts w:ascii="Arial" w:hAnsi="Arial" w:cs="Arial"/>
          <w:bCs/>
          <w:sz w:val="14"/>
          <w:szCs w:val="20"/>
        </w:rPr>
        <w:t xml:space="preserve"> Monteiro</w:t>
      </w:r>
      <w:r w:rsidR="00DC31C1">
        <w:rPr>
          <w:rFonts w:ascii="Arial" w:hAnsi="Arial" w:cs="Arial"/>
          <w:bCs/>
          <w:sz w:val="14"/>
          <w:szCs w:val="20"/>
        </w:rPr>
        <w:t xml:space="preserve"> Ramos</w:t>
      </w:r>
      <w:r w:rsidR="00DC31C1" w:rsidRPr="00A65A2D">
        <w:rPr>
          <w:rFonts w:ascii="Arial" w:hAnsi="Arial" w:cs="Arial"/>
          <w:bCs/>
          <w:sz w:val="14"/>
          <w:szCs w:val="20"/>
        </w:rPr>
        <w:br/>
        <w:t xml:space="preserve">Email: </w:t>
      </w:r>
      <w:hyperlink r:id="rId12" w:history="1">
        <w:r w:rsidR="00DC31C1" w:rsidRPr="00E03841">
          <w:rPr>
            <w:rStyle w:val="Hipervnculo"/>
            <w:rFonts w:ascii="Arial" w:hAnsi="Arial" w:cs="Arial"/>
            <w:bCs/>
            <w:sz w:val="14"/>
            <w:szCs w:val="20"/>
          </w:rPr>
          <w:t>robisa@aempress.com</w:t>
        </w:r>
      </w:hyperlink>
      <w:r w:rsidR="00DC31C1">
        <w:rPr>
          <w:rFonts w:ascii="Arial" w:hAnsi="Arial" w:cs="Arial"/>
          <w:sz w:val="16"/>
        </w:rPr>
        <w:t xml:space="preserve"> </w:t>
      </w:r>
      <w:r w:rsidR="00DC31C1" w:rsidRPr="00A65A2D">
        <w:rPr>
          <w:rFonts w:ascii="Arial" w:hAnsi="Arial" w:cs="Arial"/>
          <w:sz w:val="16"/>
        </w:rPr>
        <w:br/>
      </w:r>
      <w:r w:rsidR="00DC31C1" w:rsidRPr="00A65A2D">
        <w:rPr>
          <w:rFonts w:ascii="Arial" w:hAnsi="Arial" w:cs="Arial"/>
          <w:bCs/>
          <w:sz w:val="14"/>
          <w:szCs w:val="20"/>
        </w:rPr>
        <w:t>T</w:t>
      </w:r>
      <w:r>
        <w:rPr>
          <w:rFonts w:ascii="Arial" w:hAnsi="Arial" w:cs="Arial"/>
          <w:bCs/>
          <w:sz w:val="14"/>
          <w:szCs w:val="20"/>
        </w:rPr>
        <w:t>e</w:t>
      </w:r>
      <w:r w:rsidR="00DC31C1" w:rsidRPr="00A65A2D">
        <w:rPr>
          <w:rFonts w:ascii="Arial" w:hAnsi="Arial" w:cs="Arial"/>
          <w:bCs/>
          <w:sz w:val="14"/>
          <w:szCs w:val="20"/>
        </w:rPr>
        <w:t>l.: 218 019 830</w:t>
      </w:r>
    </w:p>
    <w:sectPr w:rsidR="00F84B8C" w:rsidRPr="00032C06">
      <w:headerReference w:type="default" r:id="rId13"/>
      <w:foot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CE54A" w14:textId="77777777" w:rsidR="00E433CF" w:rsidRDefault="00E433CF" w:rsidP="00DC31C1">
      <w:pPr>
        <w:spacing w:after="0" w:line="240" w:lineRule="auto"/>
      </w:pPr>
      <w:r>
        <w:separator/>
      </w:r>
    </w:p>
  </w:endnote>
  <w:endnote w:type="continuationSeparator" w:id="0">
    <w:p w14:paraId="4D6A076D" w14:textId="77777777" w:rsidR="00E433CF" w:rsidRDefault="00E433CF" w:rsidP="00DC3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DD4DE" w14:textId="752962F1" w:rsidR="008B70A5" w:rsidRDefault="005E387D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CA2C9B">
      <w:rPr>
        <w:rFonts w:cs="Arial"/>
        <w:bCs/>
        <w:sz w:val="18"/>
        <w:szCs w:val="20"/>
      </w:rPr>
      <w:t>robisa</w:t>
    </w:r>
    <w:r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EF03DC">
      <w:rPr>
        <w:rFonts w:cs="Arial"/>
        <w:bCs/>
        <w:noProof/>
        <w:sz w:val="18"/>
        <w:szCs w:val="20"/>
      </w:rPr>
      <w:t>agosto de 2019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AC6695">
      <w:rPr>
        <w:rFonts w:cs="Arial"/>
        <w:bCs/>
        <w:sz w:val="18"/>
        <w:szCs w:val="20"/>
      </w:rPr>
      <w:t>LUME CUBE</w:t>
    </w:r>
    <w:r w:rsidR="007D6967">
      <w:rPr>
        <w:rFonts w:cs="Arial"/>
        <w:bCs/>
        <w:sz w:val="18"/>
        <w:szCs w:val="20"/>
      </w:rPr>
      <w:t xml:space="preserve"> STROBE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0219D" w14:textId="77777777" w:rsidR="00E433CF" w:rsidRDefault="00E433CF" w:rsidP="00DC31C1">
      <w:pPr>
        <w:spacing w:after="0" w:line="240" w:lineRule="auto"/>
      </w:pPr>
      <w:r>
        <w:separator/>
      </w:r>
    </w:p>
  </w:footnote>
  <w:footnote w:type="continuationSeparator" w:id="0">
    <w:p w14:paraId="0161CAAF" w14:textId="77777777" w:rsidR="00E433CF" w:rsidRDefault="00E433CF" w:rsidP="00DC3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3791F" w14:textId="77777777" w:rsidR="00407E14" w:rsidRDefault="00CE0E5F">
    <w:pPr>
      <w:pStyle w:val="Encabezado"/>
      <w:rPr>
        <w:noProof/>
        <w:lang w:eastAsia="pt-PT"/>
      </w:rPr>
    </w:pPr>
    <w:r>
      <w:rPr>
        <w:noProof/>
        <w:lang w:eastAsia="pt-PT"/>
      </w:rPr>
      <w:drawing>
        <wp:anchor distT="0" distB="0" distL="114300" distR="114300" simplePos="0" relativeHeight="251659264" behindDoc="0" locked="0" layoutInCell="1" allowOverlap="1" wp14:anchorId="275DBC08" wp14:editId="52035885">
          <wp:simplePos x="0" y="0"/>
          <wp:positionH relativeFrom="margin">
            <wp:align>right</wp:align>
          </wp:positionH>
          <wp:positionV relativeFrom="paragraph">
            <wp:posOffset>94615</wp:posOffset>
          </wp:positionV>
          <wp:extent cx="2174240" cy="469265"/>
          <wp:effectExtent l="0" t="0" r="0" b="6985"/>
          <wp:wrapSquare wrapText="bothSides"/>
          <wp:docPr id="1" name="Imagem 1" descr="lume-cube-blue-black-logo-horizontal 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ume-cube-blue-black-logo-horizontal (1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240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387D">
      <w:rPr>
        <w:noProof/>
        <w:lang w:eastAsia="pt-PT"/>
      </w:rPr>
      <w:drawing>
        <wp:inline distT="0" distB="0" distL="0" distR="0" wp14:anchorId="6567C972" wp14:editId="59A8002A">
          <wp:extent cx="1741170" cy="612140"/>
          <wp:effectExtent l="0" t="0" r="0" b="0"/>
          <wp:docPr id="3" name="Imagem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117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E387D">
      <w:tab/>
    </w:r>
    <w:r w:rsidR="005E387D">
      <w:tab/>
      <w:t xml:space="preserve">                                                        </w:t>
    </w:r>
  </w:p>
  <w:p w14:paraId="7EEA6569" w14:textId="77777777" w:rsidR="00BA1EBE" w:rsidRDefault="00EF03D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E5F"/>
    <w:rsid w:val="00032C06"/>
    <w:rsid w:val="000467A9"/>
    <w:rsid w:val="000543A2"/>
    <w:rsid w:val="000756C3"/>
    <w:rsid w:val="000800D3"/>
    <w:rsid w:val="00096526"/>
    <w:rsid w:val="000A5D78"/>
    <w:rsid w:val="00111535"/>
    <w:rsid w:val="001324B1"/>
    <w:rsid w:val="00181A05"/>
    <w:rsid w:val="00196CDF"/>
    <w:rsid w:val="001F19F7"/>
    <w:rsid w:val="0020674B"/>
    <w:rsid w:val="002306BF"/>
    <w:rsid w:val="00293051"/>
    <w:rsid w:val="002C1675"/>
    <w:rsid w:val="00307C10"/>
    <w:rsid w:val="00332B8E"/>
    <w:rsid w:val="00413E61"/>
    <w:rsid w:val="00427A00"/>
    <w:rsid w:val="00440456"/>
    <w:rsid w:val="00475C31"/>
    <w:rsid w:val="00493916"/>
    <w:rsid w:val="004A015B"/>
    <w:rsid w:val="004B5053"/>
    <w:rsid w:val="004C0F55"/>
    <w:rsid w:val="004D1F5D"/>
    <w:rsid w:val="004D3D96"/>
    <w:rsid w:val="004D6EF8"/>
    <w:rsid w:val="004F2DEC"/>
    <w:rsid w:val="005037D5"/>
    <w:rsid w:val="00505F52"/>
    <w:rsid w:val="00541233"/>
    <w:rsid w:val="005A26E8"/>
    <w:rsid w:val="005E11BF"/>
    <w:rsid w:val="005E387D"/>
    <w:rsid w:val="00671B3D"/>
    <w:rsid w:val="00673C91"/>
    <w:rsid w:val="006A100D"/>
    <w:rsid w:val="006A1B89"/>
    <w:rsid w:val="006B5C6C"/>
    <w:rsid w:val="00710756"/>
    <w:rsid w:val="00716DD2"/>
    <w:rsid w:val="007253AE"/>
    <w:rsid w:val="00756E12"/>
    <w:rsid w:val="0076172E"/>
    <w:rsid w:val="007A32E9"/>
    <w:rsid w:val="007D6967"/>
    <w:rsid w:val="007E38D9"/>
    <w:rsid w:val="0081475D"/>
    <w:rsid w:val="00817D9E"/>
    <w:rsid w:val="0087310E"/>
    <w:rsid w:val="00886A67"/>
    <w:rsid w:val="008A3504"/>
    <w:rsid w:val="008E2553"/>
    <w:rsid w:val="008F6A32"/>
    <w:rsid w:val="00913B71"/>
    <w:rsid w:val="00913F0F"/>
    <w:rsid w:val="0092148D"/>
    <w:rsid w:val="00930D4F"/>
    <w:rsid w:val="009642E9"/>
    <w:rsid w:val="009D0773"/>
    <w:rsid w:val="009D4A63"/>
    <w:rsid w:val="009E40F5"/>
    <w:rsid w:val="009F7614"/>
    <w:rsid w:val="00A06A88"/>
    <w:rsid w:val="00A16F02"/>
    <w:rsid w:val="00A8458B"/>
    <w:rsid w:val="00A87478"/>
    <w:rsid w:val="00A90367"/>
    <w:rsid w:val="00AC6695"/>
    <w:rsid w:val="00AD6DD4"/>
    <w:rsid w:val="00AF58E5"/>
    <w:rsid w:val="00BC58C6"/>
    <w:rsid w:val="00C4177C"/>
    <w:rsid w:val="00C63C29"/>
    <w:rsid w:val="00C651C5"/>
    <w:rsid w:val="00CA03A0"/>
    <w:rsid w:val="00CA2C9B"/>
    <w:rsid w:val="00CE0E5F"/>
    <w:rsid w:val="00D55372"/>
    <w:rsid w:val="00D957DF"/>
    <w:rsid w:val="00DC31C1"/>
    <w:rsid w:val="00DD0D79"/>
    <w:rsid w:val="00E20ADC"/>
    <w:rsid w:val="00E433CF"/>
    <w:rsid w:val="00E4648A"/>
    <w:rsid w:val="00E710F1"/>
    <w:rsid w:val="00E90756"/>
    <w:rsid w:val="00EB7756"/>
    <w:rsid w:val="00EC214A"/>
    <w:rsid w:val="00EF03DC"/>
    <w:rsid w:val="00F05ABF"/>
    <w:rsid w:val="00F64A92"/>
    <w:rsid w:val="00F84B8C"/>
    <w:rsid w:val="00F94218"/>
    <w:rsid w:val="00FD2FBF"/>
    <w:rsid w:val="00FE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21586"/>
  <w14:discardImageEditingData/>
  <w14:defaultImageDpi w14:val="150"/>
  <w15:docId w15:val="{A569E176-A8EC-4FDE-892A-476416C59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31C1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31C1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31C1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DC31C1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3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31C1"/>
    <w:rPr>
      <w:rFonts w:ascii="Tahoma" w:eastAsia="Calibri" w:hAnsi="Tahoma" w:cs="Tahoma"/>
      <w:sz w:val="16"/>
      <w:szCs w:val="16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F64A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F64A92"/>
    <w:rPr>
      <w:rFonts w:ascii="Courier New" w:eastAsia="Times New Roman" w:hAnsi="Courier New" w:cs="Courier New"/>
      <w:sz w:val="20"/>
      <w:szCs w:val="20"/>
      <w:lang w:eastAsia="pt-PT"/>
    </w:rPr>
  </w:style>
  <w:style w:type="character" w:styleId="Mencinsinresolver">
    <w:name w:val="Unresolved Mention"/>
    <w:basedOn w:val="Fuentedeprrafopredeter"/>
    <w:uiPriority w:val="99"/>
    <w:semiHidden/>
    <w:unhideWhenUsed/>
    <w:rsid w:val="00F05ABF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5AB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67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10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umecube.com/" TargetMode="External"/><Relationship Id="rId12" Type="http://schemas.openxmlformats.org/officeDocument/2006/relationships/hyperlink" Target="mailto:robisa@aempress.com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3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fotos.aempress.com/Robisa/LumeCube/Strobe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robisa.es/lume-cube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AEMpress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 Ribeiro</dc:creator>
  <cp:keywords>Metz</cp:keywords>
  <cp:lastModifiedBy>Susana</cp:lastModifiedBy>
  <cp:revision>3</cp:revision>
  <dcterms:created xsi:type="dcterms:W3CDTF">2019-07-17T11:12:00Z</dcterms:created>
  <dcterms:modified xsi:type="dcterms:W3CDTF">2019-08-09T08:25:00Z</dcterms:modified>
</cp:coreProperties>
</file>