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BE2" w:rsidRPr="007430E4" w:rsidRDefault="00774BE2">
      <w:pPr>
        <w:rPr>
          <w:rFonts w:ascii="Century Gothic" w:hAnsi="Century Gothic"/>
          <w:b/>
          <w:sz w:val="24"/>
          <w:szCs w:val="24"/>
        </w:rPr>
      </w:pPr>
      <w:r w:rsidRPr="007430E4">
        <w:rPr>
          <w:rFonts w:ascii="Century Gothic" w:hAnsi="Century Gothic"/>
          <w:b/>
          <w:sz w:val="24"/>
          <w:szCs w:val="24"/>
        </w:rPr>
        <w:t xml:space="preserve">Comunicado de prensa </w:t>
      </w:r>
    </w:p>
    <w:p w:rsidR="00774BE2" w:rsidRPr="00A52A9F" w:rsidRDefault="00FA07B7" w:rsidP="00774BE2">
      <w:pPr>
        <w:jc w:val="right"/>
      </w:pPr>
      <w:r>
        <w:t>Madrid</w:t>
      </w:r>
      <w:r w:rsidR="005350A7" w:rsidRPr="00A52A9F">
        <w:t>,</w:t>
      </w:r>
      <w:r w:rsidR="00774BE2" w:rsidRPr="00A52A9F">
        <w:t xml:space="preserve"> </w:t>
      </w:r>
      <w:r>
        <w:t>octubre</w:t>
      </w:r>
      <w:r w:rsidR="003953E4" w:rsidRPr="00A52A9F">
        <w:t xml:space="preserve"> 2019</w:t>
      </w:r>
    </w:p>
    <w:p w:rsidR="00B82EDA" w:rsidRDefault="00B82EDA" w:rsidP="00774BE2">
      <w:pPr>
        <w:jc w:val="center"/>
        <w:rPr>
          <w:b/>
          <w:color w:val="EE6D0C"/>
          <w:sz w:val="28"/>
        </w:rPr>
      </w:pPr>
      <w:r>
        <w:rPr>
          <w:b/>
          <w:color w:val="EE6D0C"/>
          <w:sz w:val="28"/>
        </w:rPr>
        <w:t>WORKSHOP HASSELBLAD</w:t>
      </w:r>
    </w:p>
    <w:p w:rsidR="00B82EDA" w:rsidRPr="00B82EDA" w:rsidRDefault="00B82EDA" w:rsidP="00B82EDA">
      <w:pPr>
        <w:jc w:val="center"/>
        <w:rPr>
          <w:b/>
          <w:sz w:val="40"/>
          <w:szCs w:val="32"/>
        </w:rPr>
      </w:pPr>
      <w:r w:rsidRPr="00B82EDA">
        <w:rPr>
          <w:b/>
          <w:sz w:val="40"/>
          <w:szCs w:val="32"/>
        </w:rPr>
        <w:t>FOTOGRAFÍA DE MODA</w:t>
      </w:r>
    </w:p>
    <w:p w:rsidR="00754923" w:rsidRDefault="000D736D" w:rsidP="00774BE2">
      <w:pPr>
        <w:jc w:val="center"/>
        <w:rPr>
          <w:b/>
          <w:color w:val="EE6D0C"/>
          <w:sz w:val="28"/>
        </w:rPr>
      </w:pPr>
      <w:r w:rsidRPr="00754923">
        <w:rPr>
          <w:b/>
          <w:color w:val="EE6D0C"/>
          <w:sz w:val="28"/>
        </w:rPr>
        <w:t>con</w:t>
      </w:r>
      <w:r w:rsidR="00B82EDA" w:rsidRPr="00754923">
        <w:rPr>
          <w:b/>
          <w:color w:val="EE6D0C"/>
          <w:sz w:val="28"/>
        </w:rPr>
        <w:t xml:space="preserve"> </w:t>
      </w:r>
      <w:r w:rsidR="008E7F04">
        <w:rPr>
          <w:b/>
          <w:color w:val="EE6D0C"/>
          <w:sz w:val="28"/>
        </w:rPr>
        <w:t>Lui</w:t>
      </w:r>
      <w:r w:rsidR="00754923">
        <w:rPr>
          <w:b/>
          <w:color w:val="EE6D0C"/>
          <w:sz w:val="28"/>
        </w:rPr>
        <w:t>s Malibrán</w:t>
      </w:r>
    </w:p>
    <w:p w:rsidR="00DC510F" w:rsidRPr="00C17A0F" w:rsidRDefault="006D2A52" w:rsidP="00C17A0F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I</w:t>
      </w:r>
      <w:r w:rsidR="00754923" w:rsidRPr="00754923">
        <w:rPr>
          <w:bCs/>
          <w:i/>
          <w:iCs/>
          <w:sz w:val="24"/>
          <w:szCs w:val="24"/>
        </w:rPr>
        <w:t xml:space="preserve">ncluye </w:t>
      </w:r>
      <w:r w:rsidR="00B82EDA" w:rsidRPr="00754923">
        <w:rPr>
          <w:bCs/>
          <w:i/>
          <w:iCs/>
          <w:sz w:val="24"/>
          <w:szCs w:val="24"/>
        </w:rPr>
        <w:t xml:space="preserve">sección de prueba de la nueva Hasselblad </w:t>
      </w:r>
      <w:r w:rsidR="00FA07B7" w:rsidRPr="00754923">
        <w:rPr>
          <w:bCs/>
          <w:i/>
          <w:iCs/>
          <w:sz w:val="24"/>
          <w:szCs w:val="24"/>
        </w:rPr>
        <w:t>X1D II-50C</w:t>
      </w:r>
    </w:p>
    <w:p w:rsidR="00C8558C" w:rsidRDefault="00ED24D1">
      <w:r>
        <w:t>Descubrir cómo un profesional une técnicas y estilos para llevar a cabo una campaña fotográfica</w:t>
      </w:r>
      <w:r w:rsidR="003445F0">
        <w:t>,</w:t>
      </w:r>
      <w:r>
        <w:t xml:space="preserve"> es la propuesta de los talleres que </w:t>
      </w:r>
      <w:r w:rsidRPr="00C17A0F">
        <w:rPr>
          <w:b/>
        </w:rPr>
        <w:t>Hasselblad</w:t>
      </w:r>
      <w:r w:rsidR="00C17A0F">
        <w:rPr>
          <w:b/>
        </w:rPr>
        <w:t xml:space="preserve"> y ROBISA</w:t>
      </w:r>
      <w:r>
        <w:t xml:space="preserve"> ofrece</w:t>
      </w:r>
      <w:r w:rsidR="00C17A0F">
        <w:t>n</w:t>
      </w:r>
      <w:r>
        <w:t xml:space="preserve"> a finales de octubre.</w:t>
      </w:r>
      <w:r w:rsidR="00DC510F">
        <w:t xml:space="preserve"> </w:t>
      </w:r>
      <w:r w:rsidR="00C17A0F">
        <w:t>L</w:t>
      </w:r>
      <w:r w:rsidR="00DC510F">
        <w:t xml:space="preserve">os días </w:t>
      </w:r>
      <w:r w:rsidR="00FA0F1E">
        <w:t xml:space="preserve">jueves, </w:t>
      </w:r>
      <w:r w:rsidR="00DC510F">
        <w:t xml:space="preserve">24 de octubre (en Madrid) y </w:t>
      </w:r>
      <w:r w:rsidR="00FA0F1E">
        <w:t xml:space="preserve">martes, </w:t>
      </w:r>
      <w:r w:rsidR="00DC510F">
        <w:t xml:space="preserve">29 de octubre (en Barcelona), el famoso fotógrafo de moda, Luis Malibrán, </w:t>
      </w:r>
      <w:r w:rsidR="00FA0F1E">
        <w:t xml:space="preserve">llevará a cabo una sesión de moda a tiempo real, desvelando </w:t>
      </w:r>
      <w:r w:rsidR="00DC510F">
        <w:t xml:space="preserve">su flujo de trabajo a </w:t>
      </w:r>
      <w:r w:rsidR="00FA0F1E">
        <w:t>todo aquel que alguna vez se haya quedado impresionado ante un anuncio.</w:t>
      </w:r>
    </w:p>
    <w:p w:rsidR="00B0071B" w:rsidRDefault="008E7F04">
      <w:r w:rsidRPr="00C17A0F">
        <w:rPr>
          <w:b/>
        </w:rPr>
        <w:t>Luis Malibrá</w:t>
      </w:r>
      <w:r w:rsidR="00B0071B" w:rsidRPr="00C17A0F">
        <w:rPr>
          <w:b/>
        </w:rPr>
        <w:t>n</w:t>
      </w:r>
      <w:r w:rsidR="00B0071B" w:rsidRPr="00B0071B">
        <w:t xml:space="preserve"> realiza trabajos d</w:t>
      </w:r>
      <w:r w:rsidR="00B0071B">
        <w:t xml:space="preserve">e publicidad, moda y retrato editorial para clientes tan variados y distinguidos como El País, Elle, Magazine de “El Mundo”, Marie Claire, </w:t>
      </w:r>
      <w:proofErr w:type="spellStart"/>
      <w:r w:rsidR="00B0071B">
        <w:t>Woman</w:t>
      </w:r>
      <w:proofErr w:type="spellEnd"/>
      <w:r w:rsidR="00B0071B">
        <w:t xml:space="preserve">, Glamour, </w:t>
      </w:r>
      <w:proofErr w:type="spellStart"/>
      <w:r w:rsidR="00B0071B">
        <w:t>Telva</w:t>
      </w:r>
      <w:proofErr w:type="spellEnd"/>
      <w:r w:rsidR="00B0071B">
        <w:t xml:space="preserve">, El </w:t>
      </w:r>
      <w:r w:rsidR="00C17A0F">
        <w:t xml:space="preserve">Corte Inglés, </w:t>
      </w:r>
      <w:proofErr w:type="spellStart"/>
      <w:r w:rsidR="00C17A0F">
        <w:t>L’Oréal</w:t>
      </w:r>
      <w:proofErr w:type="spellEnd"/>
      <w:r w:rsidR="00C17A0F">
        <w:t xml:space="preserve">, Garnier, </w:t>
      </w:r>
      <w:r w:rsidR="00B0071B">
        <w:t>Loewe, Cortefiel, Larios, Adolfo Domíngu</w:t>
      </w:r>
      <w:r w:rsidR="00DB6867">
        <w:t xml:space="preserve">ez, </w:t>
      </w:r>
      <w:proofErr w:type="spellStart"/>
      <w:r w:rsidR="00B0071B">
        <w:t>etc</w:t>
      </w:r>
      <w:proofErr w:type="spellEnd"/>
      <w:r w:rsidR="00B0071B">
        <w:t xml:space="preserve">… </w:t>
      </w:r>
    </w:p>
    <w:p w:rsidR="00B0071B" w:rsidRDefault="008E7F04">
      <w:r>
        <w:t>A los asistentes</w:t>
      </w:r>
      <w:r w:rsidR="00DB6867">
        <w:t xml:space="preserve"> </w:t>
      </w:r>
      <w:r w:rsidR="00C17A0F">
        <w:t>que hayan reservado su entrada</w:t>
      </w:r>
      <w:r>
        <w:t xml:space="preserve"> </w:t>
      </w:r>
      <w:r w:rsidR="00C17A0F">
        <w:t>p</w:t>
      </w:r>
      <w:r>
        <w:t>a</w:t>
      </w:r>
      <w:r w:rsidR="00C17A0F">
        <w:t>ra</w:t>
      </w:r>
      <w:r>
        <w:t xml:space="preserve"> los</w:t>
      </w:r>
      <w:r w:rsidR="00B0071B">
        <w:t xml:space="preserve"> event</w:t>
      </w:r>
      <w:r w:rsidR="00C17A0F">
        <w:t>os se les regalará</w:t>
      </w:r>
      <w:r w:rsidR="00B0071B" w:rsidRPr="00754923">
        <w:t xml:space="preserve">, una tarjeta </w:t>
      </w:r>
      <w:hyperlink r:id="rId7" w:history="1">
        <w:r w:rsidR="00B0071B" w:rsidRPr="00754923">
          <w:rPr>
            <w:rStyle w:val="Hipervnculo"/>
            <w:color w:val="auto"/>
            <w:u w:val="none"/>
          </w:rPr>
          <w:t xml:space="preserve">Lexar® High-Performance 633x </w:t>
        </w:r>
        <w:proofErr w:type="spellStart"/>
        <w:r w:rsidR="00B0071B" w:rsidRPr="00754923">
          <w:rPr>
            <w:rStyle w:val="Hipervnculo"/>
            <w:color w:val="auto"/>
            <w:u w:val="none"/>
          </w:rPr>
          <w:t>microSDHC</w:t>
        </w:r>
        <w:proofErr w:type="spellEnd"/>
        <w:r w:rsidR="00B0071B" w:rsidRPr="00754923">
          <w:rPr>
            <w:rStyle w:val="Hipervnculo"/>
            <w:color w:val="auto"/>
            <w:u w:val="none"/>
          </w:rPr>
          <w:t>™/</w:t>
        </w:r>
        <w:proofErr w:type="spellStart"/>
        <w:r w:rsidR="00B0071B" w:rsidRPr="00754923">
          <w:rPr>
            <w:rStyle w:val="Hipervnculo"/>
            <w:color w:val="auto"/>
            <w:u w:val="none"/>
          </w:rPr>
          <w:t>microSDXC</w:t>
        </w:r>
        <w:proofErr w:type="spellEnd"/>
        <w:r w:rsidR="00B0071B" w:rsidRPr="00754923">
          <w:rPr>
            <w:rStyle w:val="Hipervnculo"/>
            <w:color w:val="auto"/>
            <w:u w:val="none"/>
          </w:rPr>
          <w:t xml:space="preserve">™ UHS-I </w:t>
        </w:r>
        <w:proofErr w:type="spellStart"/>
        <w:r w:rsidR="00B0071B" w:rsidRPr="00754923">
          <w:rPr>
            <w:rStyle w:val="Hipervnculo"/>
            <w:color w:val="auto"/>
            <w:u w:val="none"/>
          </w:rPr>
          <w:t>cards</w:t>
        </w:r>
        <w:proofErr w:type="spellEnd"/>
        <w:r w:rsidR="00B0071B" w:rsidRPr="00754923">
          <w:rPr>
            <w:rStyle w:val="Hipervnculo"/>
            <w:color w:val="auto"/>
            <w:u w:val="none"/>
          </w:rPr>
          <w:t xml:space="preserve"> 128GB</w:t>
        </w:r>
      </w:hyperlink>
      <w:r w:rsidR="00B0071B" w:rsidRPr="00754923">
        <w:t xml:space="preserve">, </w:t>
      </w:r>
      <w:r>
        <w:t xml:space="preserve">con la que </w:t>
      </w:r>
      <w:r w:rsidR="00B0071B" w:rsidRPr="00754923">
        <w:t>además podrán probar la c</w:t>
      </w:r>
      <w:r>
        <w:t xml:space="preserve">ámara de formato medio de </w:t>
      </w:r>
      <w:r w:rsidRPr="00C17A0F">
        <w:rPr>
          <w:b/>
        </w:rPr>
        <w:t>Hassel</w:t>
      </w:r>
      <w:r w:rsidR="00B0071B" w:rsidRPr="00C17A0F">
        <w:rPr>
          <w:b/>
        </w:rPr>
        <w:t>blad X1D II-50c</w:t>
      </w:r>
      <w:r w:rsidR="00B0071B" w:rsidRPr="00754923">
        <w:t xml:space="preserve"> en directo y llevarse los archivos a casa para comprobar su calidad y definición así como su intuitivo </w:t>
      </w:r>
      <w:r w:rsidR="00B0071B">
        <w:t xml:space="preserve">interface. </w:t>
      </w:r>
    </w:p>
    <w:p w:rsidR="00B0071B" w:rsidRDefault="00C17A0F">
      <w:r w:rsidRPr="00C17A0F">
        <w:rPr>
          <w:b/>
        </w:rPr>
        <w:t>ROBISA</w:t>
      </w:r>
      <w:r>
        <w:t xml:space="preserve"> te invita a disfrutar de u</w:t>
      </w:r>
      <w:r w:rsidR="00B0071B">
        <w:t>na ocasión única para ver cómo trabaja un profesional en directo con un escenario que depara algunas sorpresas para la sesión fotográfica.</w:t>
      </w:r>
    </w:p>
    <w:p w:rsidR="00C17A0F" w:rsidRDefault="00C17A0F"/>
    <w:p w:rsidR="00754923" w:rsidRDefault="00754923">
      <w:r>
        <w:t>ENTRA</w:t>
      </w:r>
      <w:r w:rsidR="008E7F04">
        <w:t>DAS YA A LA VENTA EN EVENTBRITE</w:t>
      </w:r>
    </w:p>
    <w:p w:rsidR="008E7F04" w:rsidRDefault="00204558">
      <w:hyperlink r:id="rId8" w:history="1">
        <w:r w:rsidR="008E7F04" w:rsidRPr="006D0D44">
          <w:rPr>
            <w:rStyle w:val="Hipervnculo"/>
          </w:rPr>
          <w:t>https://fotografia_hasselblad_luismalibran_mad.eventbrite.es</w:t>
        </w:r>
      </w:hyperlink>
      <w:r w:rsidR="008E7F04">
        <w:t xml:space="preserve"> </w:t>
      </w:r>
    </w:p>
    <w:p w:rsidR="00C17A0F" w:rsidRDefault="00204558">
      <w:hyperlink r:id="rId9" w:history="1">
        <w:r w:rsidRPr="008B70A4">
          <w:rPr>
            <w:rStyle w:val="Hipervnculo"/>
          </w:rPr>
          <w:t>https://fotografia_hasselblad_luismalibran_bcn.eventbrite.es</w:t>
        </w:r>
      </w:hyperlink>
    </w:p>
    <w:p w:rsidR="00204558" w:rsidRDefault="00204558"/>
    <w:p w:rsidR="00FA0F1E" w:rsidRPr="00754923" w:rsidRDefault="008E7F04">
      <w:r>
        <w:t xml:space="preserve"> </w:t>
      </w:r>
      <w:proofErr w:type="spellStart"/>
      <w:r w:rsidR="00FA0F1E" w:rsidRPr="00754923">
        <w:t>Save</w:t>
      </w:r>
      <w:proofErr w:type="spellEnd"/>
      <w:r w:rsidR="00FA0F1E" w:rsidRPr="00754923">
        <w:t xml:space="preserve"> the date: </w:t>
      </w:r>
    </w:p>
    <w:p w:rsidR="00FA0F1E" w:rsidRPr="00754923" w:rsidRDefault="00754923">
      <w:proofErr w:type="gramStart"/>
      <w:r w:rsidRPr="00754923">
        <w:t>Madrid :</w:t>
      </w:r>
      <w:proofErr w:type="gramEnd"/>
      <w:r w:rsidRPr="00754923">
        <w:t xml:space="preserve"> </w:t>
      </w:r>
      <w:r w:rsidR="00FA0F1E" w:rsidRPr="00754923">
        <w:t xml:space="preserve">Jueves, 24 de octubre de </w:t>
      </w:r>
      <w:r w:rsidR="00B0071B" w:rsidRPr="00754923">
        <w:t>17.00 a 20.00 horas</w:t>
      </w:r>
      <w:bookmarkStart w:id="0" w:name="_GoBack"/>
      <w:bookmarkEnd w:id="0"/>
    </w:p>
    <w:p w:rsidR="006F54B8" w:rsidRDefault="00754923" w:rsidP="00FB373E">
      <w:proofErr w:type="gramStart"/>
      <w:r w:rsidRPr="006D2A52">
        <w:t>Barcelona :</w:t>
      </w:r>
      <w:proofErr w:type="gramEnd"/>
      <w:r w:rsidRPr="006D2A52">
        <w:t xml:space="preserve"> Martes, 29 </w:t>
      </w:r>
      <w:r w:rsidRPr="00754923">
        <w:t>de octubre de 17.00 a 20.00 horas</w:t>
      </w:r>
    </w:p>
    <w:p w:rsidR="00C17A0F" w:rsidRDefault="00C17A0F" w:rsidP="00FB373E"/>
    <w:p w:rsidR="007430E4" w:rsidRDefault="00C17A0F" w:rsidP="00FB373E">
      <w:r>
        <w:t>ROBISA es distribuidor de H</w:t>
      </w:r>
      <w:r w:rsidR="007430E4">
        <w:t xml:space="preserve">ASSELBLAD en España desde 1982. </w:t>
      </w:r>
    </w:p>
    <w:p w:rsidR="00C17A0F" w:rsidRPr="006D2A52" w:rsidRDefault="007430E4" w:rsidP="00FB373E">
      <w:r>
        <w:t>E</w:t>
      </w:r>
      <w:r w:rsidR="00C17A0F">
        <w:t>ste año 2019 ROBISA celebra su 60 Aniversario</w:t>
      </w:r>
      <w:r w:rsidR="00416EA2">
        <w:t xml:space="preserve"> a la vez que 3</w:t>
      </w:r>
      <w:r w:rsidR="00C17A0F">
        <w:t>7 años con HASSELBLAD.</w:t>
      </w:r>
    </w:p>
    <w:sectPr w:rsidR="00C17A0F" w:rsidRPr="006D2A52" w:rsidSect="006D2A52">
      <w:headerReference w:type="default" r:id="rId10"/>
      <w:pgSz w:w="11906" w:h="16838"/>
      <w:pgMar w:top="1843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BE2" w:rsidRDefault="00774BE2" w:rsidP="00774BE2">
      <w:pPr>
        <w:spacing w:after="0" w:line="240" w:lineRule="auto"/>
      </w:pPr>
      <w:r>
        <w:separator/>
      </w:r>
    </w:p>
  </w:endnote>
  <w:end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BE2" w:rsidRDefault="00774BE2" w:rsidP="00774BE2">
      <w:pPr>
        <w:spacing w:after="0" w:line="240" w:lineRule="auto"/>
      </w:pPr>
      <w:r>
        <w:separator/>
      </w:r>
    </w:p>
  </w:footnote>
  <w:foot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BE2" w:rsidRDefault="006D2A52" w:rsidP="00774BE2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4187190</wp:posOffset>
          </wp:positionH>
          <wp:positionV relativeFrom="paragraph">
            <wp:posOffset>-11430</wp:posOffset>
          </wp:positionV>
          <wp:extent cx="1522730" cy="372110"/>
          <wp:effectExtent l="0" t="0" r="1270" b="889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309"/>
                  <a:stretch/>
                </pic:blipFill>
                <pic:spPr bwMode="auto">
                  <a:xfrm>
                    <a:off x="0" y="0"/>
                    <a:ext cx="1522730" cy="3721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-127635</wp:posOffset>
          </wp:positionH>
          <wp:positionV relativeFrom="paragraph">
            <wp:posOffset>-49530</wp:posOffset>
          </wp:positionV>
          <wp:extent cx="2781300" cy="446405"/>
          <wp:effectExtent l="0" t="0" r="0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E10A86"/>
    <w:multiLevelType w:val="multilevel"/>
    <w:tmpl w:val="F480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BE2"/>
    <w:rsid w:val="000428BC"/>
    <w:rsid w:val="00045284"/>
    <w:rsid w:val="0005503E"/>
    <w:rsid w:val="00071811"/>
    <w:rsid w:val="000D736D"/>
    <w:rsid w:val="000F1C6A"/>
    <w:rsid w:val="000F1F7C"/>
    <w:rsid w:val="00120FE3"/>
    <w:rsid w:val="0018085C"/>
    <w:rsid w:val="001C6991"/>
    <w:rsid w:val="001D04EA"/>
    <w:rsid w:val="001D3963"/>
    <w:rsid w:val="00204558"/>
    <w:rsid w:val="002309C2"/>
    <w:rsid w:val="00234B30"/>
    <w:rsid w:val="00277F22"/>
    <w:rsid w:val="002B7359"/>
    <w:rsid w:val="002D5191"/>
    <w:rsid w:val="003445F0"/>
    <w:rsid w:val="00363BCC"/>
    <w:rsid w:val="00365718"/>
    <w:rsid w:val="00392F7A"/>
    <w:rsid w:val="003953E4"/>
    <w:rsid w:val="003C75D9"/>
    <w:rsid w:val="003D7D0B"/>
    <w:rsid w:val="003E7FF7"/>
    <w:rsid w:val="003F6259"/>
    <w:rsid w:val="0040150A"/>
    <w:rsid w:val="00416EA2"/>
    <w:rsid w:val="00423D4C"/>
    <w:rsid w:val="00431413"/>
    <w:rsid w:val="00444C0C"/>
    <w:rsid w:val="00455301"/>
    <w:rsid w:val="0047455B"/>
    <w:rsid w:val="00484FA8"/>
    <w:rsid w:val="00487AA0"/>
    <w:rsid w:val="00490CC0"/>
    <w:rsid w:val="004E0A35"/>
    <w:rsid w:val="004E0BBC"/>
    <w:rsid w:val="004F06CF"/>
    <w:rsid w:val="0050354F"/>
    <w:rsid w:val="0051012A"/>
    <w:rsid w:val="00521FB5"/>
    <w:rsid w:val="005350A7"/>
    <w:rsid w:val="005369FD"/>
    <w:rsid w:val="005D2ACA"/>
    <w:rsid w:val="006159D0"/>
    <w:rsid w:val="00632E4D"/>
    <w:rsid w:val="00664EA9"/>
    <w:rsid w:val="006D2A52"/>
    <w:rsid w:val="006F54B8"/>
    <w:rsid w:val="0073398E"/>
    <w:rsid w:val="007353E6"/>
    <w:rsid w:val="007430E4"/>
    <w:rsid w:val="00754923"/>
    <w:rsid w:val="00774BE2"/>
    <w:rsid w:val="00785D57"/>
    <w:rsid w:val="007B2EFF"/>
    <w:rsid w:val="007D1A14"/>
    <w:rsid w:val="0084080E"/>
    <w:rsid w:val="00842012"/>
    <w:rsid w:val="00847258"/>
    <w:rsid w:val="00856FA6"/>
    <w:rsid w:val="008B3E9A"/>
    <w:rsid w:val="008D47E6"/>
    <w:rsid w:val="008D499C"/>
    <w:rsid w:val="008E7F04"/>
    <w:rsid w:val="008F4351"/>
    <w:rsid w:val="00994FD8"/>
    <w:rsid w:val="00A10924"/>
    <w:rsid w:val="00A27EBD"/>
    <w:rsid w:val="00A33DE5"/>
    <w:rsid w:val="00A52A9F"/>
    <w:rsid w:val="00A77EB0"/>
    <w:rsid w:val="00A84B2E"/>
    <w:rsid w:val="00AA4E0B"/>
    <w:rsid w:val="00AE1602"/>
    <w:rsid w:val="00AF497D"/>
    <w:rsid w:val="00B0071B"/>
    <w:rsid w:val="00B40FDB"/>
    <w:rsid w:val="00B57923"/>
    <w:rsid w:val="00B731D1"/>
    <w:rsid w:val="00B82EDA"/>
    <w:rsid w:val="00B85223"/>
    <w:rsid w:val="00B96DCB"/>
    <w:rsid w:val="00BC3A25"/>
    <w:rsid w:val="00BD14B8"/>
    <w:rsid w:val="00BD4C2E"/>
    <w:rsid w:val="00BF1B51"/>
    <w:rsid w:val="00C17A0F"/>
    <w:rsid w:val="00C8558C"/>
    <w:rsid w:val="00CB33F5"/>
    <w:rsid w:val="00CC2D0C"/>
    <w:rsid w:val="00CD691D"/>
    <w:rsid w:val="00D613DB"/>
    <w:rsid w:val="00D81B2A"/>
    <w:rsid w:val="00DA7F73"/>
    <w:rsid w:val="00DB6867"/>
    <w:rsid w:val="00DB6BAC"/>
    <w:rsid w:val="00DC510F"/>
    <w:rsid w:val="00DE146D"/>
    <w:rsid w:val="00E43564"/>
    <w:rsid w:val="00E55FF1"/>
    <w:rsid w:val="00EA7FD8"/>
    <w:rsid w:val="00EB0E0F"/>
    <w:rsid w:val="00ED24D1"/>
    <w:rsid w:val="00EE7022"/>
    <w:rsid w:val="00F27661"/>
    <w:rsid w:val="00F907B9"/>
    <w:rsid w:val="00FA07B7"/>
    <w:rsid w:val="00FA0F1E"/>
    <w:rsid w:val="00FB373E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FDEEC4"/>
  <w15:chartTrackingRefBased/>
  <w15:docId w15:val="{93D936DF-D39E-4A47-BF62-1415FF3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BE2"/>
  </w:style>
  <w:style w:type="paragraph" w:styleId="Piedepgina">
    <w:name w:val="footer"/>
    <w:basedOn w:val="Normal"/>
    <w:link w:val="Piedepgina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BE2"/>
  </w:style>
  <w:style w:type="character" w:styleId="nfasis">
    <w:name w:val="Emphasis"/>
    <w:basedOn w:val="Fuentedeprrafopredeter"/>
    <w:uiPriority w:val="20"/>
    <w:qFormat/>
    <w:rsid w:val="00774BE2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54F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0071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0071B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045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tografia_hasselblad_luismalibran_mad.eventbrite.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obisa.es/shop/lexar/592-lexar-high-performance-633x-microsdhcmicrosdxc-uhs-i-128gb-084336711052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tografia_hasselblad_luismalibran_bcn.eventbrite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8</cp:revision>
  <cp:lastPrinted>2019-07-19T07:13:00Z</cp:lastPrinted>
  <dcterms:created xsi:type="dcterms:W3CDTF">2019-10-16T08:19:00Z</dcterms:created>
  <dcterms:modified xsi:type="dcterms:W3CDTF">2019-10-16T11:53:00Z</dcterms:modified>
</cp:coreProperties>
</file>