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4D28" w:rsidRPr="00B85E02" w:rsidRDefault="00B34D28" w:rsidP="00B34D28">
      <w:pPr>
        <w:rPr>
          <w:rFonts w:ascii="Arial" w:hAnsi="Arial" w:cs="Arial"/>
          <w:b/>
          <w:sz w:val="28"/>
          <w:szCs w:val="28"/>
        </w:rPr>
      </w:pPr>
      <w:r w:rsidRPr="00B85E02">
        <w:rPr>
          <w:rFonts w:ascii="Arial" w:hAnsi="Arial" w:cs="Arial"/>
          <w:b/>
          <w:sz w:val="28"/>
          <w:szCs w:val="28"/>
        </w:rPr>
        <w:t xml:space="preserve">HASSELBLAD X YOU </w:t>
      </w:r>
    </w:p>
    <w:p w:rsidR="00B34D28" w:rsidRPr="00B85E02" w:rsidRDefault="00B34D28" w:rsidP="00B34D28">
      <w:pPr>
        <w:rPr>
          <w:rFonts w:ascii="Arial" w:hAnsi="Arial" w:cs="Arial"/>
          <w:b/>
          <w:sz w:val="24"/>
          <w:szCs w:val="24"/>
        </w:rPr>
      </w:pPr>
      <w:r w:rsidRPr="00B85E02">
        <w:rPr>
          <w:rFonts w:ascii="Arial" w:hAnsi="Arial" w:cs="Arial"/>
          <w:b/>
          <w:sz w:val="24"/>
          <w:szCs w:val="24"/>
        </w:rPr>
        <w:t xml:space="preserve">CONCURSO DE FOTOGRAFÍA </w:t>
      </w:r>
    </w:p>
    <w:p w:rsidR="00B34D28" w:rsidRPr="00B85E02" w:rsidRDefault="00B34D28" w:rsidP="00B34D28">
      <w:pPr>
        <w:rPr>
          <w:b/>
        </w:rPr>
      </w:pPr>
      <w:r w:rsidRPr="00B85E02">
        <w:rPr>
          <w:b/>
        </w:rPr>
        <w:t>CELEBRA LA EVOLUCI</w:t>
      </w:r>
      <w:r w:rsidR="00B24842">
        <w:rPr>
          <w:b/>
        </w:rPr>
        <w:t>Ó</w:t>
      </w:r>
      <w:r w:rsidRPr="00B85E02">
        <w:rPr>
          <w:b/>
        </w:rPr>
        <w:t xml:space="preserve">N DE LA IMAGEN POR LOS CREADORES DEL SISTEMA X, </w:t>
      </w:r>
      <w:r w:rsidR="00B85E02">
        <w:rPr>
          <w:b/>
        </w:rPr>
        <w:t xml:space="preserve">LA </w:t>
      </w:r>
      <w:r w:rsidRPr="00B85E02">
        <w:rPr>
          <w:b/>
        </w:rPr>
        <w:t>POSIBILIDAD DE SER CONOCIDO GLOBALMENTE Y VISITAR LA CUNA DE HASSELBLAD PARA RECOGER UNA CÁMARA EDICIÓN ESPECIAL 907X</w:t>
      </w:r>
    </w:p>
    <w:p w:rsidR="00B34D28" w:rsidRDefault="00B34D28" w:rsidP="00B34D28">
      <w:r>
        <w:t xml:space="preserve">El sistema X de Hasselblad cambió la fotografía digital de formato medio para siempre, y para celebrar esa hazaña, Hasselblad recurre a los fotógrafos que usan estas herramientas para ejecutar sus visiones creativas. Para resaltar el trabajo innovador de estos creativos visuales en todo el mundo, Hasselblad presenta </w:t>
      </w:r>
      <w:r w:rsidRPr="00B34D28">
        <w:rPr>
          <w:b/>
        </w:rPr>
        <w:t>Hasselblad X You</w:t>
      </w:r>
      <w:r>
        <w:t>, un concurso fotográfico a largo plazo que da a nuevos fotógrafos del Sistema X la oportunidad para mostrar lo que pueden crear con sus X1D-50c o X1D II con enfoque en las historias detrás de sus imágenes y procesos artísticos.</w:t>
      </w:r>
    </w:p>
    <w:p w:rsidR="00B34D28" w:rsidRDefault="00B34D28" w:rsidP="00B34D28"/>
    <w:p w:rsidR="00B34D28" w:rsidRDefault="00B34D28" w:rsidP="00B34D28">
      <w:r>
        <w:t>E</w:t>
      </w:r>
      <w:r w:rsidR="008F78D5">
        <w:t>n</w:t>
      </w:r>
      <w:r>
        <w:t xml:space="preserve"> el núcleo de Hasselblad están los creadores de contenido, los narradores de historias, los artistas, los aventureros y los exploradores urbanos que usan estas herramientas fotográficas para hacer realidad su visión. Ansiosos por saber qué capturan los fotógrafos de X System en todo el mundo con su equipo, </w:t>
      </w:r>
      <w:r w:rsidRPr="00B34D28">
        <w:rPr>
          <w:b/>
        </w:rPr>
        <w:t>Hasselblad X You</w:t>
      </w:r>
      <w:r>
        <w:t xml:space="preserve"> les brinda a estos artistas la oportunidad de aparecer junto a otros creadores globales reconocidos por Hasselblad, incluidos Flora Borsi, Anna Devís y Daniel Rueda, Daniel Mercadante, Swee Oh, e Isabella Tabacchi. Como características de inspiración para la competencia, se destacan como ejemplos de la calidad y la amplitud imaginativa de lo que las herramientas Hasselblad pueden lograr.</w:t>
      </w:r>
    </w:p>
    <w:p w:rsidR="00B34D28" w:rsidRDefault="00B34D28" w:rsidP="00B34D28"/>
    <w:p w:rsidR="00B34D28" w:rsidRDefault="00B34D28" w:rsidP="00B34D28">
      <w:r w:rsidRPr="00B34D28">
        <w:rPr>
          <w:b/>
        </w:rPr>
        <w:t>Hasselblad X You</w:t>
      </w:r>
      <w:r>
        <w:t xml:space="preserve"> </w:t>
      </w:r>
      <w:r w:rsidR="00B85E02">
        <w:t xml:space="preserve">la </w:t>
      </w:r>
      <w:r>
        <w:t>convocatoria cierr</w:t>
      </w:r>
      <w:r w:rsidR="00B85E02">
        <w:t>a el 6 de diciembre de 2019 a</w:t>
      </w:r>
      <w:bookmarkStart w:id="0" w:name="_GoBack"/>
      <w:bookmarkEnd w:id="0"/>
      <w:r w:rsidR="00B85E02">
        <w:t xml:space="preserve"> medianoche CET. A lo largo del concurso</w:t>
      </w:r>
      <w:r>
        <w:t>, varios artistas Hasselblad previamente reconocidos se mostrarán como menciones honoríficas para continuar destacando a los fotógrafos inspiradores del Sistema X junto con los ganadores semanales. Los ganadores semanales serán seleccionados por un jurado interno de Hasselblad y su imagen e historia se exhibirán en los canales de Hasselblad. Estos ganadores semanales recibirán una lente XCD y accesori</w:t>
      </w:r>
      <w:r w:rsidR="00B85E02">
        <w:t>os de cámara de los Partner del</w:t>
      </w:r>
      <w:r>
        <w:t xml:space="preserve"> </w:t>
      </w:r>
      <w:r w:rsidR="00B85E02">
        <w:t>concurso</w:t>
      </w:r>
      <w:r>
        <w:t xml:space="preserve"> Peak Design y PolarPro. Entre los ganadores semanales, Hasselblad y un jurado externo de reconocidos fotógrafos Hasselblad seleccionarán a un ganador del gran premio, que se anunciará el 17 de diciembre de 2019.</w:t>
      </w:r>
    </w:p>
    <w:p w:rsidR="00B34D28" w:rsidRDefault="00B34D28" w:rsidP="00B34D28"/>
    <w:p w:rsidR="00B34D28" w:rsidRDefault="00B34D28" w:rsidP="00B34D28">
      <w:r>
        <w:t>El ganador del gran premio recibirá un viaje</w:t>
      </w:r>
      <w:r w:rsidR="00B85E02">
        <w:t xml:space="preserve"> a Gotemburgo, Suecia, donde se les</w:t>
      </w:r>
      <w:r>
        <w:t xml:space="preserve"> invitará a recorrer la sede de</w:t>
      </w:r>
      <w:r w:rsidR="00B85E02">
        <w:t xml:space="preserve"> Hasselblad y ver dónde se producen</w:t>
      </w:r>
      <w:r>
        <w:t xml:space="preserve"> las cámaras, junto con una visita guiada a la F</w:t>
      </w:r>
      <w:r w:rsidR="00B85E02">
        <w:t xml:space="preserve">undación Hasselblad </w:t>
      </w:r>
      <w:r>
        <w:t xml:space="preserve"> y la exposición permanente </w:t>
      </w:r>
      <w:r w:rsidR="00B85E02">
        <w:t>Hasselblad en</w:t>
      </w:r>
      <w:r>
        <w:t xml:space="preserve"> la</w:t>
      </w:r>
      <w:r w:rsidR="00B85E02">
        <w:t xml:space="preserve"> Luna en el Museo de Arte de Gotemburgo</w:t>
      </w:r>
      <w:r>
        <w:t>. Para celebrar el 50 aniversario del alunizaje, que permitió a Hasselblad ser la primera cámara en nuestra superficie lunar, el ganador del gran premio recibirá su propia cámara 907X Special Edition en la fábrica de Hasselblad, además de otros premios de Peak Design y PolarPro.</w:t>
      </w:r>
    </w:p>
    <w:p w:rsidR="00B34D28" w:rsidRDefault="00B34D28" w:rsidP="00B34D28">
      <w:r>
        <w:t xml:space="preserve">Lea más sobre cómo registrarse en  </w:t>
      </w:r>
      <w:r w:rsidRPr="00B34D28">
        <w:rPr>
          <w:b/>
        </w:rPr>
        <w:t>Hasselblad X You</w:t>
      </w:r>
      <w:r>
        <w:t xml:space="preserve"> y todas las reglas / regulaciones </w:t>
      </w:r>
    </w:p>
    <w:p w:rsidR="00B34D28" w:rsidRDefault="008F78D5" w:rsidP="00B34D28">
      <w:hyperlink r:id="rId4" w:history="1">
        <w:r w:rsidR="00B34D28">
          <w:rPr>
            <w:rStyle w:val="Hipervnculo"/>
          </w:rPr>
          <w:t>https://www.hasselblad.com/hasselblad-x-you/</w:t>
        </w:r>
      </w:hyperlink>
    </w:p>
    <w:sectPr w:rsidR="00B34D2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D28"/>
    <w:rsid w:val="008F78D5"/>
    <w:rsid w:val="00B24842"/>
    <w:rsid w:val="00B34D28"/>
    <w:rsid w:val="00B85E02"/>
    <w:rsid w:val="00D34D6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37E12"/>
  <w15:chartTrackingRefBased/>
  <w15:docId w15:val="{E5DC5EC4-D5F3-45D6-940C-A5A05911B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B34D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294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hasselblad.com/hasselblad-x-you/"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468</Words>
  <Characters>2579</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dc:creator>
  <cp:keywords/>
  <dc:description/>
  <cp:lastModifiedBy>Susana</cp:lastModifiedBy>
  <cp:revision>2</cp:revision>
  <dcterms:created xsi:type="dcterms:W3CDTF">2019-10-10T10:52:00Z</dcterms:created>
  <dcterms:modified xsi:type="dcterms:W3CDTF">2019-10-10T14:21:00Z</dcterms:modified>
</cp:coreProperties>
</file>