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4C6EA309" w:rsidR="00C56D07" w:rsidRPr="00286EDD" w:rsidRDefault="00815D44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286EDD">
        <w:rPr>
          <w:rFonts w:ascii="Arial" w:hAnsi="Arial" w:cs="Arial"/>
          <w:bCs/>
        </w:rPr>
        <w:t xml:space="preserve">Tamron </w:t>
      </w:r>
      <w:r w:rsidR="00286EDD" w:rsidRPr="00286EDD">
        <w:rPr>
          <w:rFonts w:ascii="Arial" w:hAnsi="Arial" w:cs="Arial"/>
          <w:bCs/>
        </w:rPr>
        <w:t xml:space="preserve">18-300mm F/3.5-6.3 </w:t>
      </w:r>
      <w:proofErr w:type="spellStart"/>
      <w:r w:rsidR="00286EDD" w:rsidRPr="00286EDD">
        <w:rPr>
          <w:rFonts w:ascii="Arial" w:hAnsi="Arial" w:cs="Arial"/>
          <w:bCs/>
        </w:rPr>
        <w:t>Di</w:t>
      </w:r>
      <w:proofErr w:type="spellEnd"/>
      <w:r w:rsidR="00286EDD" w:rsidRPr="00286EDD">
        <w:rPr>
          <w:rFonts w:ascii="Arial" w:hAnsi="Arial" w:cs="Arial"/>
          <w:bCs/>
        </w:rPr>
        <w:t xml:space="preserve"> III-A VC VXD (Modelo B061)</w:t>
      </w:r>
    </w:p>
    <w:p w14:paraId="13A2DF87" w14:textId="57F5C6C7" w:rsidR="007F07A8" w:rsidRDefault="00286EDD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286EDD">
        <w:rPr>
          <w:rFonts w:ascii="Arial" w:hAnsi="Arial" w:cs="Arial"/>
          <w:b/>
          <w:bCs/>
          <w:sz w:val="32"/>
          <w:szCs w:val="24"/>
        </w:rPr>
        <w:t xml:space="preserve">Tamron anuncia a sua primeira objetiva para baioneta X de </w:t>
      </w:r>
      <w:proofErr w:type="spellStart"/>
      <w:r w:rsidRPr="00286EDD">
        <w:rPr>
          <w:rFonts w:ascii="Arial" w:hAnsi="Arial" w:cs="Arial"/>
          <w:b/>
          <w:bCs/>
          <w:sz w:val="32"/>
          <w:szCs w:val="24"/>
        </w:rPr>
        <w:t>Fujifilm</w:t>
      </w:r>
      <w:proofErr w:type="spellEnd"/>
      <w:r w:rsidR="007E02E5">
        <w:rPr>
          <w:rFonts w:ascii="Arial" w:hAnsi="Arial" w:cs="Arial"/>
          <w:b/>
          <w:bCs/>
          <w:sz w:val="32"/>
          <w:szCs w:val="24"/>
        </w:rPr>
        <w:t xml:space="preserve"> –</w:t>
      </w:r>
      <w:r w:rsidRPr="00286EDD">
        <w:rPr>
          <w:rFonts w:ascii="Arial" w:hAnsi="Arial" w:cs="Arial"/>
          <w:b/>
          <w:bCs/>
          <w:sz w:val="32"/>
          <w:szCs w:val="24"/>
        </w:rPr>
        <w:t xml:space="preserve"> disponível também para baioneta Sony </w:t>
      </w:r>
      <w:proofErr w:type="gramStart"/>
      <w:r w:rsidRPr="00286EDD">
        <w:rPr>
          <w:rFonts w:ascii="Arial" w:hAnsi="Arial" w:cs="Arial"/>
          <w:b/>
          <w:bCs/>
          <w:sz w:val="32"/>
          <w:szCs w:val="24"/>
        </w:rPr>
        <w:t>E</w:t>
      </w:r>
      <w:proofErr w:type="gramEnd"/>
    </w:p>
    <w:p w14:paraId="25D2DD81" w14:textId="1E6FBFAC" w:rsidR="00286EDD" w:rsidRPr="00286EDD" w:rsidRDefault="00286EDD" w:rsidP="005552B7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286EDD">
        <w:rPr>
          <w:rFonts w:ascii="Arial" w:hAnsi="Arial" w:cs="Arial"/>
          <w:i/>
          <w:iCs/>
          <w:sz w:val="24"/>
          <w:szCs w:val="24"/>
        </w:rPr>
        <w:t xml:space="preserve">A primeira objetiva zoom 16,6x todo-o-terreno do mundo para câmaras </w:t>
      </w:r>
      <w:proofErr w:type="spellStart"/>
      <w:r w:rsidRPr="00286EDD">
        <w:rPr>
          <w:rFonts w:ascii="Arial" w:hAnsi="Arial" w:cs="Arial"/>
          <w:i/>
          <w:iCs/>
          <w:sz w:val="24"/>
          <w:szCs w:val="24"/>
        </w:rPr>
        <w:t>mirrorless</w:t>
      </w:r>
      <w:proofErr w:type="spellEnd"/>
      <w:r w:rsidRPr="00286EDD">
        <w:rPr>
          <w:rFonts w:ascii="Arial" w:hAnsi="Arial" w:cs="Arial"/>
          <w:i/>
          <w:iCs/>
          <w:sz w:val="24"/>
          <w:szCs w:val="24"/>
        </w:rPr>
        <w:t xml:space="preserve"> APS-C</w:t>
      </w:r>
    </w:p>
    <w:p w14:paraId="113A72A0" w14:textId="626C1729" w:rsidR="008A6833" w:rsidRPr="000C3EE5" w:rsidRDefault="00286EDD" w:rsidP="00EB35B1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B358F3">
        <w:rPr>
          <w:rFonts w:ascii="Palatino Linotype" w:eastAsia="MS PGothic" w:hAnsi="Palatino Linotype" w:cstheme="majorHAnsi"/>
          <w:noProof/>
          <w:sz w:val="20"/>
          <w:szCs w:val="20"/>
          <w:lang w:val="es-ES"/>
        </w:rPr>
        <w:drawing>
          <wp:inline distT="0" distB="0" distL="0" distR="0" wp14:anchorId="61DBA314" wp14:editId="66B3A760">
            <wp:extent cx="2705100" cy="1526373"/>
            <wp:effectExtent l="0" t="0" r="0" b="0"/>
            <wp:docPr id="5" name="Grafik 5" descr="Ein Bild, das Elektronik, Kameraobjektiv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Elektronik, Kameraobjektiv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32943" cy="1542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358F3">
        <w:rPr>
          <w:rFonts w:ascii="Palatino Linotype" w:eastAsia="MS PGothic" w:hAnsi="Palatino Linotype" w:cstheme="majorHAnsi"/>
          <w:noProof/>
          <w:sz w:val="20"/>
          <w:szCs w:val="20"/>
          <w:lang w:val="es-ES"/>
        </w:rPr>
        <w:drawing>
          <wp:inline distT="0" distB="0" distL="0" distR="0" wp14:anchorId="67C15E74" wp14:editId="1528EB3D">
            <wp:extent cx="2642450" cy="1514475"/>
            <wp:effectExtent l="0" t="0" r="5715" b="0"/>
            <wp:docPr id="3" name="Grafik 3" descr="Ein Bild, das Elektronik, Kameraobjektiv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Elektronik, Kameraobjektiv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87129" cy="1540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C7D987" w14:textId="4CA9A926" w:rsidR="00286EDD" w:rsidRPr="00286EDD" w:rsidRDefault="004A44C1" w:rsidP="00286EDD">
      <w:pPr>
        <w:spacing w:before="100" w:beforeAutospacing="1" w:after="100" w:afterAutospacing="1"/>
        <w:rPr>
          <w:rFonts w:ascii="Arial" w:hAnsi="Arial" w:cs="Arial"/>
        </w:rPr>
      </w:pPr>
      <w:r w:rsidRPr="00B44147">
        <w:rPr>
          <w:rFonts w:ascii="Arial" w:hAnsi="Arial" w:cs="Arial"/>
          <w:b/>
          <w:bCs/>
        </w:rPr>
        <w:t xml:space="preserve">Lisboa, </w:t>
      </w:r>
      <w:r w:rsidR="004815E6">
        <w:rPr>
          <w:rFonts w:ascii="Arial" w:hAnsi="Arial" w:cs="Arial"/>
          <w:b/>
          <w:bCs/>
        </w:rPr>
        <w:t>2</w:t>
      </w:r>
      <w:r w:rsidR="00286EDD">
        <w:rPr>
          <w:rFonts w:ascii="Arial" w:hAnsi="Arial" w:cs="Arial"/>
          <w:b/>
          <w:bCs/>
        </w:rPr>
        <w:t xml:space="preserve">3 </w:t>
      </w:r>
      <w:r w:rsidRPr="00B44147">
        <w:rPr>
          <w:rFonts w:ascii="Arial" w:hAnsi="Arial" w:cs="Arial"/>
          <w:b/>
          <w:bCs/>
        </w:rPr>
        <w:t xml:space="preserve">de </w:t>
      </w:r>
      <w:r w:rsidR="00286EDD">
        <w:rPr>
          <w:rFonts w:ascii="Arial" w:hAnsi="Arial" w:cs="Arial"/>
          <w:b/>
          <w:bCs/>
        </w:rPr>
        <w:t>julho</w:t>
      </w:r>
      <w:r w:rsidR="005552B7" w:rsidRPr="00B44147">
        <w:rPr>
          <w:rFonts w:ascii="Arial" w:hAnsi="Arial" w:cs="Arial"/>
          <w:b/>
          <w:bCs/>
        </w:rPr>
        <w:t xml:space="preserve"> </w:t>
      </w:r>
      <w:r w:rsidRPr="00B44147">
        <w:rPr>
          <w:rFonts w:ascii="Arial" w:hAnsi="Arial" w:cs="Arial"/>
          <w:b/>
          <w:bCs/>
        </w:rPr>
        <w:t>de 20</w:t>
      </w:r>
      <w:r w:rsidR="005552B7" w:rsidRPr="00B44147">
        <w:rPr>
          <w:rFonts w:ascii="Arial" w:hAnsi="Arial" w:cs="Arial"/>
          <w:b/>
          <w:bCs/>
        </w:rPr>
        <w:t>2</w:t>
      </w:r>
      <w:r w:rsidR="003A4CED">
        <w:rPr>
          <w:rFonts w:ascii="Arial" w:hAnsi="Arial" w:cs="Arial"/>
          <w:b/>
          <w:bCs/>
        </w:rPr>
        <w:t>1</w:t>
      </w:r>
      <w:r w:rsidRPr="00B44147">
        <w:rPr>
          <w:rFonts w:ascii="Arial" w:hAnsi="Arial" w:cs="Arial"/>
        </w:rPr>
        <w:t xml:space="preserve"> </w:t>
      </w:r>
      <w:r w:rsidR="00E1062D" w:rsidRPr="00B44147">
        <w:rPr>
          <w:rFonts w:ascii="Arial" w:hAnsi="Arial" w:cs="Arial"/>
        </w:rPr>
        <w:t xml:space="preserve">– </w:t>
      </w:r>
      <w:bookmarkStart w:id="0" w:name="_Hlk10538264"/>
      <w:r w:rsidR="001B384F">
        <w:rPr>
          <w:rFonts w:ascii="Arial" w:hAnsi="Arial" w:cs="Arial"/>
        </w:rPr>
        <w:t>A</w:t>
      </w:r>
      <w:bookmarkEnd w:id="0"/>
      <w:r w:rsidR="00286EDD" w:rsidRPr="00286EDD">
        <w:rPr>
          <w:rFonts w:ascii="Arial" w:hAnsi="Arial" w:cs="Arial"/>
        </w:rPr>
        <w:t xml:space="preserve"> Tamron Co., </w:t>
      </w:r>
      <w:proofErr w:type="spellStart"/>
      <w:r w:rsidR="00286EDD" w:rsidRPr="00286EDD">
        <w:rPr>
          <w:rFonts w:ascii="Arial" w:hAnsi="Arial" w:cs="Arial"/>
        </w:rPr>
        <w:t>Ltd</w:t>
      </w:r>
      <w:proofErr w:type="spellEnd"/>
      <w:r w:rsidR="00286EDD" w:rsidRPr="00286EDD">
        <w:rPr>
          <w:rFonts w:ascii="Arial" w:hAnsi="Arial" w:cs="Arial"/>
        </w:rPr>
        <w:t xml:space="preserve">. (Tamron), fabricante líder de óticas, anuncia o lançamento da sua primeira objetiva especificamente desenvolvida para baionetas </w:t>
      </w:r>
      <w:proofErr w:type="spellStart"/>
      <w:r w:rsidR="00286EDD" w:rsidRPr="00286EDD">
        <w:rPr>
          <w:rFonts w:ascii="Arial" w:hAnsi="Arial" w:cs="Arial"/>
        </w:rPr>
        <w:t>Fujifilm</w:t>
      </w:r>
      <w:proofErr w:type="spellEnd"/>
      <w:r w:rsidR="00286EDD" w:rsidRPr="00286EDD">
        <w:rPr>
          <w:rFonts w:ascii="Arial" w:hAnsi="Arial" w:cs="Arial"/>
        </w:rPr>
        <w:t xml:space="preserve"> X e Sony E.</w:t>
      </w:r>
    </w:p>
    <w:p w14:paraId="1FF0E816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 xml:space="preserve">Desde o lançamento da objetiva zoom standard 28-75mm F/2.8 </w:t>
      </w:r>
      <w:proofErr w:type="spellStart"/>
      <w:r w:rsidRPr="00286EDD">
        <w:rPr>
          <w:rFonts w:ascii="Arial" w:hAnsi="Arial" w:cs="Arial"/>
        </w:rPr>
        <w:t>Di</w:t>
      </w:r>
      <w:proofErr w:type="spellEnd"/>
      <w:r w:rsidRPr="00286EDD">
        <w:rPr>
          <w:rFonts w:ascii="Arial" w:hAnsi="Arial" w:cs="Arial"/>
        </w:rPr>
        <w:t xml:space="preserve"> III RXD (Modelo A036) em 2018, a Tamron tem expandido continuamente a sua linha de objetivas para câmaras </w:t>
      </w:r>
      <w:proofErr w:type="spellStart"/>
      <w:r w:rsidRPr="00286EDD">
        <w:rPr>
          <w:rFonts w:ascii="Arial" w:hAnsi="Arial" w:cs="Arial"/>
        </w:rPr>
        <w:t>mirrorless</w:t>
      </w:r>
      <w:proofErr w:type="spellEnd"/>
      <w:r w:rsidRPr="00286EDD">
        <w:rPr>
          <w:rFonts w:ascii="Arial" w:hAnsi="Arial" w:cs="Arial"/>
        </w:rPr>
        <w:t xml:space="preserve"> da Sony. A popularidade destas objetivas motivou a procura dos utilizadores por versões para outras marcas de câmaras.</w:t>
      </w:r>
    </w:p>
    <w:p w14:paraId="780457E0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 xml:space="preserve">Como especialista na categoria de objetivas zoom todo-o-terreno, a Tamron lançou a primeira objetiva zoom para a baioneta X da </w:t>
      </w:r>
      <w:proofErr w:type="spellStart"/>
      <w:r w:rsidRPr="00286EDD">
        <w:rPr>
          <w:rFonts w:ascii="Arial" w:hAnsi="Arial" w:cs="Arial"/>
        </w:rPr>
        <w:t>Fujifilm</w:t>
      </w:r>
      <w:proofErr w:type="spellEnd"/>
      <w:r w:rsidRPr="00286EDD">
        <w:rPr>
          <w:rFonts w:ascii="Arial" w:hAnsi="Arial" w:cs="Arial"/>
        </w:rPr>
        <w:t xml:space="preserve">. A objetiva zoom todo-o-terreno 18-300mm F/3.5-6.3 </w:t>
      </w:r>
      <w:proofErr w:type="spellStart"/>
      <w:r w:rsidRPr="00286EDD">
        <w:rPr>
          <w:rFonts w:ascii="Arial" w:hAnsi="Arial" w:cs="Arial"/>
        </w:rPr>
        <w:t>Di</w:t>
      </w:r>
      <w:proofErr w:type="spellEnd"/>
      <w:r w:rsidRPr="00286EDD">
        <w:rPr>
          <w:rFonts w:ascii="Arial" w:hAnsi="Arial" w:cs="Arial"/>
        </w:rPr>
        <w:t xml:space="preserve"> III-A VC VXD (Modelo B061) é a primeira do seu tipo do mundo para câmaras </w:t>
      </w:r>
      <w:proofErr w:type="spellStart"/>
      <w:r w:rsidRPr="00286EDD">
        <w:rPr>
          <w:rFonts w:ascii="Arial" w:hAnsi="Arial" w:cs="Arial"/>
        </w:rPr>
        <w:t>mirrorless</w:t>
      </w:r>
      <w:proofErr w:type="spellEnd"/>
      <w:r w:rsidRPr="00286EDD">
        <w:rPr>
          <w:rFonts w:ascii="Arial" w:hAnsi="Arial" w:cs="Arial"/>
        </w:rPr>
        <w:t xml:space="preserve"> Sony e </w:t>
      </w:r>
      <w:proofErr w:type="spellStart"/>
      <w:r w:rsidRPr="00286EDD">
        <w:rPr>
          <w:rFonts w:ascii="Arial" w:hAnsi="Arial" w:cs="Arial"/>
        </w:rPr>
        <w:t>Fujifilm</w:t>
      </w:r>
      <w:proofErr w:type="spellEnd"/>
      <w:r w:rsidRPr="00286EDD">
        <w:rPr>
          <w:rFonts w:ascii="Arial" w:hAnsi="Arial" w:cs="Arial"/>
        </w:rPr>
        <w:t xml:space="preserve"> APS-C com zoom de 16,6x. Para levar a paixão por fotografia a mais pessoas em todo o mundo, a Tamron continuará a oferecer um maior número de produtos compatíveis com cada vez mais marcas de câmaras.</w:t>
      </w:r>
    </w:p>
    <w:p w14:paraId="3C48E301" w14:textId="77777777" w:rsidR="007E02E5" w:rsidRDefault="007E02E5" w:rsidP="00286ED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Esta</w:t>
      </w:r>
      <w:r w:rsidR="00286EDD" w:rsidRPr="00286EDD">
        <w:rPr>
          <w:rFonts w:ascii="Arial" w:hAnsi="Arial" w:cs="Arial"/>
        </w:rPr>
        <w:t xml:space="preserve"> objetiva </w:t>
      </w:r>
      <w:bookmarkStart w:id="1" w:name="_Hlk77954125"/>
      <w:r w:rsidR="00286EDD" w:rsidRPr="00286EDD">
        <w:rPr>
          <w:rFonts w:ascii="Arial" w:hAnsi="Arial" w:cs="Arial"/>
        </w:rPr>
        <w:t xml:space="preserve">18-300mm </w:t>
      </w:r>
      <w:bookmarkEnd w:id="1"/>
      <w:r w:rsidR="00286EDD" w:rsidRPr="00286EDD">
        <w:rPr>
          <w:rFonts w:ascii="Arial" w:hAnsi="Arial" w:cs="Arial"/>
        </w:rPr>
        <w:t>cobre um</w:t>
      </w:r>
      <w:r>
        <w:rPr>
          <w:rFonts w:ascii="Arial" w:hAnsi="Arial" w:cs="Arial"/>
        </w:rPr>
        <w:t>a</w:t>
      </w:r>
      <w:r w:rsidR="00286EDD" w:rsidRPr="00286EDD">
        <w:rPr>
          <w:rFonts w:ascii="Arial" w:hAnsi="Arial" w:cs="Arial"/>
        </w:rPr>
        <w:t xml:space="preserve"> ampl</w:t>
      </w:r>
      <w:r>
        <w:rPr>
          <w:rFonts w:ascii="Arial" w:hAnsi="Arial" w:cs="Arial"/>
        </w:rPr>
        <w:t>a</w:t>
      </w:r>
      <w:r w:rsidR="00286EDD" w:rsidRPr="00286E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gama focal com um </w:t>
      </w:r>
      <w:proofErr w:type="gramStart"/>
      <w:r w:rsidR="00286EDD" w:rsidRPr="00286EDD">
        <w:rPr>
          <w:rFonts w:ascii="Arial" w:hAnsi="Arial" w:cs="Arial"/>
        </w:rPr>
        <w:t>zoom</w:t>
      </w:r>
      <w:proofErr w:type="gramEnd"/>
      <w:r w:rsidR="00286EDD" w:rsidRPr="00286EDD">
        <w:rPr>
          <w:rFonts w:ascii="Arial" w:hAnsi="Arial" w:cs="Arial"/>
        </w:rPr>
        <w:t xml:space="preserve"> de aproximadamente 27 mm a 450 mm (distância focal equivalente a </w:t>
      </w:r>
      <w:proofErr w:type="spellStart"/>
      <w:r w:rsidR="00286EDD" w:rsidRPr="00286EDD">
        <w:rPr>
          <w:rFonts w:ascii="Arial" w:hAnsi="Arial" w:cs="Arial"/>
        </w:rPr>
        <w:t>full-frame</w:t>
      </w:r>
      <w:proofErr w:type="spellEnd"/>
      <w:r w:rsidR="00286EDD" w:rsidRPr="00286EDD">
        <w:rPr>
          <w:rFonts w:ascii="Arial" w:hAnsi="Arial" w:cs="Arial"/>
        </w:rPr>
        <w:t xml:space="preserve">). É a primeira objetiva </w:t>
      </w:r>
      <w:proofErr w:type="gramStart"/>
      <w:r w:rsidR="00286EDD" w:rsidRPr="00286EDD">
        <w:rPr>
          <w:rFonts w:ascii="Arial" w:hAnsi="Arial" w:cs="Arial"/>
        </w:rPr>
        <w:t>zoom</w:t>
      </w:r>
      <w:proofErr w:type="gramEnd"/>
      <w:r w:rsidR="00286EDD" w:rsidRPr="00286EDD">
        <w:rPr>
          <w:rFonts w:ascii="Arial" w:hAnsi="Arial" w:cs="Arial"/>
        </w:rPr>
        <w:t xml:space="preserve"> para câmaras </w:t>
      </w:r>
      <w:proofErr w:type="spellStart"/>
      <w:r w:rsidR="00286EDD" w:rsidRPr="00286EDD">
        <w:rPr>
          <w:rFonts w:ascii="Arial" w:hAnsi="Arial" w:cs="Arial"/>
        </w:rPr>
        <w:t>mirrorless</w:t>
      </w:r>
      <w:proofErr w:type="spellEnd"/>
      <w:r w:rsidR="00286EDD" w:rsidRPr="00286EDD">
        <w:rPr>
          <w:rFonts w:ascii="Arial" w:hAnsi="Arial" w:cs="Arial"/>
        </w:rPr>
        <w:t xml:space="preserve"> APS-C do mundo com um zoom de 16,6x, e oferece todas as vantagens de uma objetiva zoom versátil ao utilizador, permitindo inúmeras possibilidades fotográficas. </w:t>
      </w:r>
    </w:p>
    <w:p w14:paraId="59AC1BF1" w14:textId="184ED519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 xml:space="preserve">O seu sistema </w:t>
      </w:r>
      <w:r w:rsidR="007E02E5">
        <w:rPr>
          <w:rFonts w:ascii="Arial" w:hAnsi="Arial" w:cs="Arial"/>
        </w:rPr>
        <w:t xml:space="preserve">de focagem automática </w:t>
      </w:r>
      <w:r w:rsidRPr="00286EDD">
        <w:rPr>
          <w:rFonts w:ascii="Arial" w:hAnsi="Arial" w:cs="Arial"/>
        </w:rPr>
        <w:t>utiliza o mecanismo de focagem de motor linear VXD (</w:t>
      </w:r>
      <w:r w:rsidR="007E02E5">
        <w:rPr>
          <w:rFonts w:ascii="Arial" w:hAnsi="Arial" w:cs="Arial"/>
        </w:rPr>
        <w:t>“</w:t>
      </w:r>
      <w:proofErr w:type="spellStart"/>
      <w:r w:rsidRPr="00286EDD">
        <w:rPr>
          <w:rFonts w:ascii="Arial" w:hAnsi="Arial" w:cs="Arial"/>
        </w:rPr>
        <w:t>Voice-coil</w:t>
      </w:r>
      <w:proofErr w:type="spellEnd"/>
      <w:r w:rsidRPr="00286EDD">
        <w:rPr>
          <w:rFonts w:ascii="Arial" w:hAnsi="Arial" w:cs="Arial"/>
        </w:rPr>
        <w:t xml:space="preserve"> </w:t>
      </w:r>
      <w:proofErr w:type="spellStart"/>
      <w:r w:rsidRPr="00286EDD">
        <w:rPr>
          <w:rFonts w:ascii="Arial" w:hAnsi="Arial" w:cs="Arial"/>
        </w:rPr>
        <w:t>eXtreme-torque</w:t>
      </w:r>
      <w:proofErr w:type="spellEnd"/>
      <w:r w:rsidRPr="00286EDD">
        <w:rPr>
          <w:rFonts w:ascii="Arial" w:hAnsi="Arial" w:cs="Arial"/>
        </w:rPr>
        <w:t xml:space="preserve"> Drive</w:t>
      </w:r>
      <w:r w:rsidR="007E02E5">
        <w:rPr>
          <w:rFonts w:ascii="Arial" w:hAnsi="Arial" w:cs="Arial"/>
        </w:rPr>
        <w:t>”</w:t>
      </w:r>
      <w:r w:rsidRPr="00286EDD">
        <w:rPr>
          <w:rFonts w:ascii="Arial" w:hAnsi="Arial" w:cs="Arial"/>
        </w:rPr>
        <w:t xml:space="preserve">) da Tamron para uma redução de ruído superior e um desempenho ágil; a objetiva inclui elementos especiais para fornecer uma imagem de alta resolução e alta qualidade, posicionando-a entre as melhores objetivas </w:t>
      </w:r>
      <w:proofErr w:type="gramStart"/>
      <w:r w:rsidRPr="00286EDD">
        <w:rPr>
          <w:rFonts w:ascii="Arial" w:hAnsi="Arial" w:cs="Arial"/>
        </w:rPr>
        <w:t>zoom</w:t>
      </w:r>
      <w:proofErr w:type="gramEnd"/>
      <w:r w:rsidRPr="00286EDD">
        <w:rPr>
          <w:rFonts w:ascii="Arial" w:hAnsi="Arial" w:cs="Arial"/>
        </w:rPr>
        <w:t xml:space="preserve"> todo-o-terreno.</w:t>
      </w:r>
    </w:p>
    <w:p w14:paraId="3AB8D839" w14:textId="34C8A93F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lastRenderedPageBreak/>
        <w:t xml:space="preserve">Com uma MOD (distância mínima de focagem) de </w:t>
      </w:r>
      <w:r w:rsidR="007E02E5">
        <w:rPr>
          <w:rFonts w:ascii="Arial" w:hAnsi="Arial" w:cs="Arial"/>
        </w:rPr>
        <w:t xml:space="preserve">apenas </w:t>
      </w:r>
      <w:r w:rsidRPr="00286EDD">
        <w:rPr>
          <w:rFonts w:ascii="Arial" w:hAnsi="Arial" w:cs="Arial"/>
        </w:rPr>
        <w:t xml:space="preserve">15 </w:t>
      </w:r>
      <w:r w:rsidR="007E02E5">
        <w:rPr>
          <w:rFonts w:ascii="Arial" w:hAnsi="Arial" w:cs="Arial"/>
        </w:rPr>
        <w:t>c</w:t>
      </w:r>
      <w:r w:rsidRPr="00286EDD">
        <w:rPr>
          <w:rFonts w:ascii="Arial" w:hAnsi="Arial" w:cs="Arial"/>
        </w:rPr>
        <w:t xml:space="preserve">m no seu extremo </w:t>
      </w:r>
      <w:r w:rsidR="007E02E5">
        <w:rPr>
          <w:rFonts w:ascii="Arial" w:hAnsi="Arial" w:cs="Arial"/>
        </w:rPr>
        <w:t xml:space="preserve">grande </w:t>
      </w:r>
      <w:r w:rsidRPr="00286EDD">
        <w:rPr>
          <w:rFonts w:ascii="Arial" w:hAnsi="Arial" w:cs="Arial"/>
        </w:rPr>
        <w:t xml:space="preserve">angular e uma </w:t>
      </w:r>
      <w:r w:rsidR="007E02E5">
        <w:rPr>
          <w:rFonts w:ascii="Arial" w:hAnsi="Arial" w:cs="Arial"/>
        </w:rPr>
        <w:t xml:space="preserve">ampliação </w:t>
      </w:r>
      <w:r w:rsidRPr="00286EDD">
        <w:rPr>
          <w:rFonts w:ascii="Arial" w:hAnsi="Arial" w:cs="Arial"/>
        </w:rPr>
        <w:t xml:space="preserve">máxima de 1:2, esta objetiva funciona excecionalmente bem </w:t>
      </w:r>
      <w:r w:rsidR="007E02E5">
        <w:rPr>
          <w:rFonts w:ascii="Arial" w:hAnsi="Arial" w:cs="Arial"/>
        </w:rPr>
        <w:t>em macro</w:t>
      </w:r>
      <w:r w:rsidRPr="00286EDD">
        <w:rPr>
          <w:rFonts w:ascii="Arial" w:hAnsi="Arial" w:cs="Arial"/>
        </w:rPr>
        <w:t xml:space="preserve">fotografia. Está equipada com </w:t>
      </w:r>
      <w:r w:rsidR="007E02E5">
        <w:rPr>
          <w:rFonts w:ascii="Arial" w:hAnsi="Arial" w:cs="Arial"/>
        </w:rPr>
        <w:t xml:space="preserve">a tecnologia </w:t>
      </w:r>
      <w:r w:rsidRPr="00286EDD">
        <w:rPr>
          <w:rFonts w:ascii="Arial" w:hAnsi="Arial" w:cs="Arial"/>
        </w:rPr>
        <w:t>VC (compensação de vibrações) patentead</w:t>
      </w:r>
      <w:r w:rsidR="007E02E5">
        <w:rPr>
          <w:rFonts w:ascii="Arial" w:hAnsi="Arial" w:cs="Arial"/>
        </w:rPr>
        <w:t>a</w:t>
      </w:r>
      <w:r w:rsidRPr="00286EDD">
        <w:rPr>
          <w:rFonts w:ascii="Arial" w:hAnsi="Arial" w:cs="Arial"/>
        </w:rPr>
        <w:t xml:space="preserve"> pela Tamron que permite fotografias estáveis mesmo a distâncias focais extremas. E possui um tamanho de </w:t>
      </w:r>
      <w:r w:rsidR="00DC3735" w:rsidRPr="00286EDD">
        <w:rPr>
          <w:rFonts w:ascii="Arial" w:hAnsi="Arial" w:cs="Arial"/>
        </w:rPr>
        <w:t>filtro</w:t>
      </w:r>
      <w:r w:rsidRPr="00286EDD">
        <w:rPr>
          <w:rFonts w:ascii="Arial" w:hAnsi="Arial" w:cs="Arial"/>
        </w:rPr>
        <w:t xml:space="preserve"> unificado de 67 mm, o mesmo que outras objetivas Tamron para câmaras </w:t>
      </w:r>
      <w:proofErr w:type="spellStart"/>
      <w:r w:rsidR="00DC3735">
        <w:rPr>
          <w:rFonts w:ascii="Arial" w:hAnsi="Arial" w:cs="Arial"/>
        </w:rPr>
        <w:t>mirrorless</w:t>
      </w:r>
      <w:proofErr w:type="spellEnd"/>
      <w:r w:rsidRPr="00286EDD">
        <w:rPr>
          <w:rFonts w:ascii="Arial" w:hAnsi="Arial" w:cs="Arial"/>
        </w:rPr>
        <w:t>.</w:t>
      </w:r>
    </w:p>
    <w:p w14:paraId="604BDD38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286EDD">
        <w:rPr>
          <w:rFonts w:ascii="Arial" w:hAnsi="Arial" w:cs="Arial"/>
          <w:b/>
          <w:bCs/>
        </w:rPr>
        <w:t>Principais especificações</w:t>
      </w:r>
    </w:p>
    <w:p w14:paraId="5972975E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A primeira objetiva zoom todo-o-terreno de 16,6x do mundo;</w:t>
      </w:r>
    </w:p>
    <w:p w14:paraId="1C25CBD0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AF extremamente rápido e preciso, mecanismo de focagem de motor linear VXD, o nível mais alto da sua classe;</w:t>
      </w:r>
    </w:p>
    <w:p w14:paraId="7108BC28" w14:textId="3188C34C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 xml:space="preserve">• MOD: 15 </w:t>
      </w:r>
      <w:r w:rsidR="007E02E5">
        <w:rPr>
          <w:rFonts w:ascii="Arial" w:hAnsi="Arial" w:cs="Arial"/>
        </w:rPr>
        <w:t>c</w:t>
      </w:r>
      <w:r w:rsidRPr="00286EDD">
        <w:rPr>
          <w:rFonts w:ascii="Arial" w:hAnsi="Arial" w:cs="Arial"/>
        </w:rPr>
        <w:t xml:space="preserve">m, relação de </w:t>
      </w:r>
      <w:r w:rsidR="007E02E5">
        <w:rPr>
          <w:rFonts w:ascii="Arial" w:hAnsi="Arial" w:cs="Arial"/>
        </w:rPr>
        <w:t>ampliação</w:t>
      </w:r>
      <w:r w:rsidRPr="00286EDD">
        <w:rPr>
          <w:rFonts w:ascii="Arial" w:hAnsi="Arial" w:cs="Arial"/>
        </w:rPr>
        <w:t xml:space="preserve"> máxima: 1:2 na focagem no extremo </w:t>
      </w:r>
      <w:r w:rsidR="007E02E5">
        <w:rPr>
          <w:rFonts w:ascii="Arial" w:hAnsi="Arial" w:cs="Arial"/>
        </w:rPr>
        <w:t xml:space="preserve">grande </w:t>
      </w:r>
      <w:r w:rsidRPr="00286EDD">
        <w:rPr>
          <w:rFonts w:ascii="Arial" w:hAnsi="Arial" w:cs="Arial"/>
        </w:rPr>
        <w:t>angular de 18 mm</w:t>
      </w:r>
      <w:r w:rsidR="0087380B">
        <w:rPr>
          <w:rFonts w:ascii="Arial" w:hAnsi="Arial" w:cs="Arial"/>
        </w:rPr>
        <w:t>;</w:t>
      </w:r>
    </w:p>
    <w:p w14:paraId="77274350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A melhor qualidade de imagem da sua classe;</w:t>
      </w:r>
    </w:p>
    <w:p w14:paraId="384E4CC6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VC excecional;</w:t>
      </w:r>
    </w:p>
    <w:p w14:paraId="2EE41362" w14:textId="77777777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Design confortável e compacto;</w:t>
      </w:r>
    </w:p>
    <w:p w14:paraId="7EC86D11" w14:textId="095B93BE" w:rsidR="00286EDD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• Funcionalidades práticas (construção resistente à humidade, revestimento de fluoreto e botão de bloqueio de zoom)</w:t>
      </w:r>
      <w:r w:rsidR="0087380B">
        <w:rPr>
          <w:rFonts w:ascii="Arial" w:hAnsi="Arial" w:cs="Arial"/>
        </w:rPr>
        <w:t>.</w:t>
      </w:r>
    </w:p>
    <w:p w14:paraId="65008BE6" w14:textId="23CAF55E" w:rsidR="00BF1E05" w:rsidRPr="00286EDD" w:rsidRDefault="00286EDD" w:rsidP="00286EDD">
      <w:pPr>
        <w:spacing w:before="100" w:beforeAutospacing="1" w:after="100" w:afterAutospacing="1"/>
        <w:rPr>
          <w:rFonts w:ascii="Arial" w:hAnsi="Arial" w:cs="Arial"/>
        </w:rPr>
      </w:pPr>
      <w:r w:rsidRPr="00286EDD">
        <w:rPr>
          <w:rFonts w:ascii="Arial" w:hAnsi="Arial" w:cs="Arial"/>
        </w:rPr>
        <w:t>* As especificações, aparência, funcionalidade, etc. estão sujeitas a alterações sem aviso prévio.</w:t>
      </w:r>
    </w:p>
    <w:p w14:paraId="3645F8A4" w14:textId="3C33D377" w:rsidR="003D7D76" w:rsidRPr="000C3EE5" w:rsidRDefault="00E1062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B44147">
        <w:rPr>
          <w:rFonts w:ascii="Arial" w:hAnsi="Arial" w:cs="Arial"/>
          <w:b/>
        </w:rPr>
        <w:t xml:space="preserve">Mais informações: </w:t>
      </w:r>
      <w:hyperlink r:id="rId10" w:history="1">
        <w:r w:rsidR="001C6EEC" w:rsidRPr="00B44147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Pr="00B44147">
        <w:rPr>
          <w:rFonts w:ascii="Arial" w:hAnsi="Arial" w:cs="Arial"/>
        </w:rPr>
        <w:br/>
      </w:r>
      <w:r w:rsidRPr="00B44147">
        <w:rPr>
          <w:rFonts w:ascii="Arial" w:hAnsi="Arial" w:cs="Arial"/>
          <w:b/>
        </w:rPr>
        <w:t>Foto de alta resolução:</w:t>
      </w:r>
      <w:r w:rsidRPr="00B44147">
        <w:rPr>
          <w:rFonts w:ascii="Arial" w:hAnsi="Arial" w:cs="Arial"/>
        </w:rPr>
        <w:t xml:space="preserve"> </w:t>
      </w:r>
    </w:p>
    <w:p w14:paraId="5169D5C4" w14:textId="7450A701" w:rsidR="00286EDD" w:rsidRPr="000F73B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C520F8">
        <w:rPr>
          <w:rFonts w:ascii="Arial" w:hAnsi="Arial" w:cs="Arial"/>
          <w:b/>
          <w:sz w:val="18"/>
          <w:szCs w:val="18"/>
          <w:lang w:val="es-ES"/>
        </w:rPr>
        <w:t xml:space="preserve">Sobre a Tamron </w:t>
      </w:r>
      <w:proofErr w:type="spellStart"/>
      <w:r w:rsidRPr="00C520F8">
        <w:rPr>
          <w:rFonts w:ascii="Arial" w:hAnsi="Arial" w:cs="Arial"/>
          <w:b/>
          <w:sz w:val="18"/>
          <w:szCs w:val="18"/>
          <w:lang w:val="es-ES"/>
        </w:rPr>
        <w:t>Co</w:t>
      </w:r>
      <w:proofErr w:type="spellEnd"/>
      <w:r w:rsidRPr="00C520F8">
        <w:rPr>
          <w:rFonts w:ascii="Arial" w:hAnsi="Arial" w:cs="Arial"/>
          <w:b/>
          <w:sz w:val="18"/>
          <w:szCs w:val="18"/>
          <w:lang w:val="es-ES"/>
        </w:rPr>
        <w:t>., Ltd.</w:t>
      </w:r>
      <w:r w:rsidRPr="00C520F8">
        <w:rPr>
          <w:rFonts w:ascii="Arial" w:hAnsi="Arial" w:cs="Arial"/>
          <w:b/>
          <w:sz w:val="18"/>
          <w:szCs w:val="18"/>
          <w:lang w:val="es-ES"/>
        </w:rPr>
        <w:br/>
      </w:r>
      <w:r>
        <w:rPr>
          <w:rFonts w:ascii="Arial" w:hAnsi="Arial" w:cs="Arial"/>
          <w:bCs/>
          <w:sz w:val="18"/>
          <w:szCs w:val="18"/>
        </w:rPr>
        <w:t>A Tamron oferece</w:t>
      </w:r>
      <w:r w:rsidRPr="000F73B3">
        <w:rPr>
          <w:rFonts w:ascii="Arial" w:hAnsi="Arial" w:cs="Arial"/>
          <w:bCs/>
          <w:sz w:val="18"/>
          <w:szCs w:val="18"/>
        </w:rPr>
        <w:t xml:space="preserve">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9D32FF5" w14:textId="1888D10A" w:rsidR="00286EDD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0F73B3">
        <w:rPr>
          <w:rFonts w:ascii="Arial" w:hAnsi="Arial" w:cs="Arial"/>
          <w:b/>
          <w:sz w:val="18"/>
          <w:szCs w:val="18"/>
        </w:rPr>
        <w:t xml:space="preserve">Gama de </w:t>
      </w:r>
      <w:r>
        <w:rPr>
          <w:rFonts w:ascii="Arial" w:hAnsi="Arial" w:cs="Arial"/>
          <w:b/>
          <w:sz w:val="18"/>
          <w:szCs w:val="18"/>
        </w:rPr>
        <w:t>p</w:t>
      </w:r>
      <w:r w:rsidRPr="000F73B3">
        <w:rPr>
          <w:rFonts w:ascii="Arial" w:hAnsi="Arial" w:cs="Arial"/>
          <w:b/>
          <w:sz w:val="18"/>
          <w:szCs w:val="18"/>
        </w:rPr>
        <w:t xml:space="preserve">rodutos </w:t>
      </w:r>
      <w:r>
        <w:rPr>
          <w:rFonts w:ascii="Arial" w:hAnsi="Arial" w:cs="Arial"/>
          <w:b/>
          <w:sz w:val="18"/>
          <w:szCs w:val="18"/>
        </w:rPr>
        <w:t>ó</w:t>
      </w:r>
      <w:r w:rsidRPr="000F73B3">
        <w:rPr>
          <w:rFonts w:ascii="Arial" w:hAnsi="Arial" w:cs="Arial"/>
          <w:b/>
          <w:sz w:val="18"/>
          <w:szCs w:val="18"/>
        </w:rPr>
        <w:t>ticos</w:t>
      </w:r>
      <w:r w:rsidRPr="000F73B3">
        <w:rPr>
          <w:rFonts w:ascii="Arial" w:hAnsi="Arial" w:cs="Arial"/>
          <w:b/>
          <w:sz w:val="18"/>
          <w:szCs w:val="18"/>
        </w:rPr>
        <w:br/>
      </w:r>
      <w:r w:rsidRPr="000F73B3">
        <w:rPr>
          <w:rFonts w:ascii="Arial" w:hAnsi="Arial" w:cs="Arial"/>
          <w:bCs/>
          <w:sz w:val="18"/>
          <w:szCs w:val="18"/>
        </w:rPr>
        <w:t>Objetivas intercambiáveis para câmaras de formato 35 mm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0F73B3">
        <w:rPr>
          <w:rFonts w:ascii="Arial" w:hAnsi="Arial" w:cs="Arial"/>
          <w:bCs/>
          <w:sz w:val="18"/>
          <w:szCs w:val="18"/>
        </w:rPr>
        <w:t>/</w:t>
      </w:r>
      <w:r>
        <w:rPr>
          <w:rFonts w:ascii="Arial" w:hAnsi="Arial" w:cs="Arial"/>
          <w:bCs/>
          <w:sz w:val="18"/>
          <w:szCs w:val="18"/>
        </w:rPr>
        <w:t xml:space="preserve"> d</w:t>
      </w:r>
      <w:r w:rsidRPr="000F73B3">
        <w:rPr>
          <w:rFonts w:ascii="Arial" w:hAnsi="Arial" w:cs="Arial"/>
          <w:bCs/>
          <w:sz w:val="18"/>
          <w:szCs w:val="18"/>
        </w:rPr>
        <w:t xml:space="preserve">igitais SLR, objetivas intercambiáveis para câmaras </w:t>
      </w:r>
      <w:proofErr w:type="spellStart"/>
      <w:r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Pr="000F73B3">
        <w:rPr>
          <w:rFonts w:ascii="Arial" w:hAnsi="Arial" w:cs="Arial"/>
          <w:bCs/>
          <w:sz w:val="18"/>
          <w:szCs w:val="18"/>
        </w:rPr>
        <w:t xml:space="preserve">, objetivas para </w:t>
      </w:r>
      <w:r>
        <w:rPr>
          <w:rFonts w:ascii="Arial" w:hAnsi="Arial" w:cs="Arial"/>
          <w:bCs/>
          <w:sz w:val="18"/>
          <w:szCs w:val="18"/>
        </w:rPr>
        <w:t>c</w:t>
      </w:r>
      <w:r w:rsidRPr="000F73B3">
        <w:rPr>
          <w:rFonts w:ascii="Arial" w:hAnsi="Arial" w:cs="Arial"/>
          <w:bCs/>
          <w:sz w:val="18"/>
          <w:szCs w:val="18"/>
        </w:rPr>
        <w:t>amcorder,</w:t>
      </w:r>
      <w:r>
        <w:rPr>
          <w:rFonts w:ascii="Arial" w:hAnsi="Arial" w:cs="Arial"/>
          <w:bCs/>
          <w:sz w:val="18"/>
          <w:szCs w:val="18"/>
        </w:rPr>
        <w:t xml:space="preserve"> objetivas para fotografia digital, </w:t>
      </w:r>
      <w:r w:rsidRPr="000F73B3">
        <w:rPr>
          <w:rFonts w:ascii="Arial" w:hAnsi="Arial" w:cs="Arial"/>
          <w:bCs/>
          <w:sz w:val="18"/>
          <w:szCs w:val="18"/>
        </w:rPr>
        <w:t>objetivas para drones, unidades óticas, objetivas de câmaras de videovigilância, objetivas FA e de visão de máquina, objetivas para câmaras de automóveis, módulos de câmaras, chapas de teste, etc.</w:t>
      </w:r>
    </w:p>
    <w:p w14:paraId="53C83084" w14:textId="77777777" w:rsidR="0087380B" w:rsidRPr="0087380B" w:rsidRDefault="0087380B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04E9D6FF" w14:textId="77777777" w:rsidR="00286EDD" w:rsidRDefault="00286EDD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</w:p>
    <w:p w14:paraId="7A1A841B" w14:textId="05E38820" w:rsidR="000F73B3" w:rsidRPr="00286EDD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286EDD">
        <w:rPr>
          <w:rFonts w:ascii="Arial" w:hAnsi="Arial" w:cs="Arial"/>
          <w:sz w:val="18"/>
          <w:szCs w:val="18"/>
        </w:rPr>
        <w:lastRenderedPageBreak/>
        <w:t>Para mais informações, contacte:</w:t>
      </w:r>
    </w:p>
    <w:p w14:paraId="60D4F71F" w14:textId="664AFD89" w:rsidR="00E1062D" w:rsidRPr="000C3EE5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C7425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Pr="00CC7425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CC7425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CC7425">
        <w:rPr>
          <w:rFonts w:ascii="Arial" w:hAnsi="Arial" w:cs="Arial"/>
          <w:sz w:val="20"/>
        </w:rPr>
        <w:br/>
      </w:r>
      <w:proofErr w:type="spellStart"/>
      <w:r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CC7425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0C3EE5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9C30" w14:textId="77777777" w:rsidR="00B83DC6" w:rsidRDefault="00B83DC6" w:rsidP="00E1062D">
      <w:pPr>
        <w:spacing w:after="0" w:line="240" w:lineRule="auto"/>
      </w:pPr>
      <w:r>
        <w:separator/>
      </w:r>
    </w:p>
  </w:endnote>
  <w:endnote w:type="continuationSeparator" w:id="0">
    <w:p w14:paraId="2D52C3EC" w14:textId="77777777" w:rsidR="00B83DC6" w:rsidRDefault="00B83DC6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35A5" w14:textId="77777777" w:rsidR="00B83DC6" w:rsidRDefault="00B83DC6" w:rsidP="00E1062D">
      <w:pPr>
        <w:spacing w:after="0" w:line="240" w:lineRule="auto"/>
      </w:pPr>
      <w:r>
        <w:separator/>
      </w:r>
    </w:p>
  </w:footnote>
  <w:footnote w:type="continuationSeparator" w:id="0">
    <w:p w14:paraId="56643D33" w14:textId="77777777" w:rsidR="00B83DC6" w:rsidRDefault="00B83DC6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7E02E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17684"/>
    <w:rsid w:val="0002277D"/>
    <w:rsid w:val="000233E3"/>
    <w:rsid w:val="000259C3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6D3E"/>
    <w:rsid w:val="000C08E7"/>
    <w:rsid w:val="000C3EE5"/>
    <w:rsid w:val="000D1227"/>
    <w:rsid w:val="000D4B10"/>
    <w:rsid w:val="000E1640"/>
    <w:rsid w:val="000F6933"/>
    <w:rsid w:val="000F73B3"/>
    <w:rsid w:val="00107256"/>
    <w:rsid w:val="0011491B"/>
    <w:rsid w:val="00144FD0"/>
    <w:rsid w:val="00152E6D"/>
    <w:rsid w:val="001724F1"/>
    <w:rsid w:val="00193A1B"/>
    <w:rsid w:val="001948EE"/>
    <w:rsid w:val="00195E82"/>
    <w:rsid w:val="00197CB8"/>
    <w:rsid w:val="00197D17"/>
    <w:rsid w:val="001B384F"/>
    <w:rsid w:val="001C1F30"/>
    <w:rsid w:val="001C6EEC"/>
    <w:rsid w:val="001D37D8"/>
    <w:rsid w:val="001F6321"/>
    <w:rsid w:val="00202AF4"/>
    <w:rsid w:val="002054D9"/>
    <w:rsid w:val="002140B3"/>
    <w:rsid w:val="00217474"/>
    <w:rsid w:val="002320A9"/>
    <w:rsid w:val="00232BD2"/>
    <w:rsid w:val="00237209"/>
    <w:rsid w:val="00241213"/>
    <w:rsid w:val="002533CF"/>
    <w:rsid w:val="002627B5"/>
    <w:rsid w:val="002731BD"/>
    <w:rsid w:val="00275BBD"/>
    <w:rsid w:val="00280243"/>
    <w:rsid w:val="00281EBC"/>
    <w:rsid w:val="00282921"/>
    <w:rsid w:val="00286EDD"/>
    <w:rsid w:val="002975BA"/>
    <w:rsid w:val="002A7A65"/>
    <w:rsid w:val="002B0FC3"/>
    <w:rsid w:val="002C5240"/>
    <w:rsid w:val="002E4242"/>
    <w:rsid w:val="002E62E1"/>
    <w:rsid w:val="003174DC"/>
    <w:rsid w:val="00321333"/>
    <w:rsid w:val="00322639"/>
    <w:rsid w:val="003311CC"/>
    <w:rsid w:val="00334E4D"/>
    <w:rsid w:val="00354F97"/>
    <w:rsid w:val="00360247"/>
    <w:rsid w:val="003675C4"/>
    <w:rsid w:val="0037005F"/>
    <w:rsid w:val="00373578"/>
    <w:rsid w:val="0037556D"/>
    <w:rsid w:val="00385A6F"/>
    <w:rsid w:val="003A1B51"/>
    <w:rsid w:val="003A493B"/>
    <w:rsid w:val="003A4CED"/>
    <w:rsid w:val="003A6CCA"/>
    <w:rsid w:val="003B55A4"/>
    <w:rsid w:val="003D6396"/>
    <w:rsid w:val="003D7D76"/>
    <w:rsid w:val="003E7508"/>
    <w:rsid w:val="003F6138"/>
    <w:rsid w:val="00403D75"/>
    <w:rsid w:val="00405070"/>
    <w:rsid w:val="004064C4"/>
    <w:rsid w:val="00417FB8"/>
    <w:rsid w:val="004263EB"/>
    <w:rsid w:val="00435DB7"/>
    <w:rsid w:val="00460C5C"/>
    <w:rsid w:val="00462751"/>
    <w:rsid w:val="004815E6"/>
    <w:rsid w:val="00482490"/>
    <w:rsid w:val="00484523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500A97"/>
    <w:rsid w:val="00510DB4"/>
    <w:rsid w:val="00513009"/>
    <w:rsid w:val="0051654E"/>
    <w:rsid w:val="00516B6E"/>
    <w:rsid w:val="0052142D"/>
    <w:rsid w:val="00527294"/>
    <w:rsid w:val="005465DB"/>
    <w:rsid w:val="005552B7"/>
    <w:rsid w:val="00570CD3"/>
    <w:rsid w:val="00574CBA"/>
    <w:rsid w:val="005822C3"/>
    <w:rsid w:val="0058695F"/>
    <w:rsid w:val="005C02B2"/>
    <w:rsid w:val="005C0BC5"/>
    <w:rsid w:val="005C6B5B"/>
    <w:rsid w:val="005C76F8"/>
    <w:rsid w:val="005D18AB"/>
    <w:rsid w:val="005D4DCF"/>
    <w:rsid w:val="005E27F5"/>
    <w:rsid w:val="005E7B35"/>
    <w:rsid w:val="005F26E2"/>
    <w:rsid w:val="005F771D"/>
    <w:rsid w:val="00614E8E"/>
    <w:rsid w:val="006151BD"/>
    <w:rsid w:val="006267CA"/>
    <w:rsid w:val="006402A0"/>
    <w:rsid w:val="006430F6"/>
    <w:rsid w:val="00687F2A"/>
    <w:rsid w:val="006A16C7"/>
    <w:rsid w:val="006A5E1A"/>
    <w:rsid w:val="006D5D3E"/>
    <w:rsid w:val="006E026E"/>
    <w:rsid w:val="006F1791"/>
    <w:rsid w:val="006F66B2"/>
    <w:rsid w:val="00700979"/>
    <w:rsid w:val="00701C33"/>
    <w:rsid w:val="00703CB7"/>
    <w:rsid w:val="0070537F"/>
    <w:rsid w:val="007328FA"/>
    <w:rsid w:val="007452BB"/>
    <w:rsid w:val="0075160F"/>
    <w:rsid w:val="007625F2"/>
    <w:rsid w:val="007651B9"/>
    <w:rsid w:val="00773935"/>
    <w:rsid w:val="007740C6"/>
    <w:rsid w:val="0078004C"/>
    <w:rsid w:val="007C2B51"/>
    <w:rsid w:val="007C784F"/>
    <w:rsid w:val="007E02E5"/>
    <w:rsid w:val="007F07A8"/>
    <w:rsid w:val="007F0856"/>
    <w:rsid w:val="008016B2"/>
    <w:rsid w:val="00811635"/>
    <w:rsid w:val="00815D44"/>
    <w:rsid w:val="008565BA"/>
    <w:rsid w:val="0087380B"/>
    <w:rsid w:val="008740CB"/>
    <w:rsid w:val="00875F6B"/>
    <w:rsid w:val="0089266D"/>
    <w:rsid w:val="00896489"/>
    <w:rsid w:val="00897151"/>
    <w:rsid w:val="008A0259"/>
    <w:rsid w:val="008A6833"/>
    <w:rsid w:val="008B0B3C"/>
    <w:rsid w:val="008B4331"/>
    <w:rsid w:val="008B5FF0"/>
    <w:rsid w:val="008C1A4B"/>
    <w:rsid w:val="008E3017"/>
    <w:rsid w:val="008E3574"/>
    <w:rsid w:val="008F5F62"/>
    <w:rsid w:val="008F6584"/>
    <w:rsid w:val="00917E4B"/>
    <w:rsid w:val="00933973"/>
    <w:rsid w:val="00936DDF"/>
    <w:rsid w:val="00942E8F"/>
    <w:rsid w:val="009700EE"/>
    <w:rsid w:val="00982488"/>
    <w:rsid w:val="00991867"/>
    <w:rsid w:val="00994F7C"/>
    <w:rsid w:val="009C227D"/>
    <w:rsid w:val="009C6778"/>
    <w:rsid w:val="009D67B4"/>
    <w:rsid w:val="009F2C1F"/>
    <w:rsid w:val="00A159B8"/>
    <w:rsid w:val="00A17C66"/>
    <w:rsid w:val="00A20201"/>
    <w:rsid w:val="00A24850"/>
    <w:rsid w:val="00A272E1"/>
    <w:rsid w:val="00A450CB"/>
    <w:rsid w:val="00A50506"/>
    <w:rsid w:val="00A50643"/>
    <w:rsid w:val="00A5199C"/>
    <w:rsid w:val="00A658F4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279"/>
    <w:rsid w:val="00B31930"/>
    <w:rsid w:val="00B36FBF"/>
    <w:rsid w:val="00B44147"/>
    <w:rsid w:val="00B8365D"/>
    <w:rsid w:val="00B83DC6"/>
    <w:rsid w:val="00B947D4"/>
    <w:rsid w:val="00BA271A"/>
    <w:rsid w:val="00BA621D"/>
    <w:rsid w:val="00BB15CD"/>
    <w:rsid w:val="00BC6A23"/>
    <w:rsid w:val="00BC734E"/>
    <w:rsid w:val="00BC7A9A"/>
    <w:rsid w:val="00BD35A7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7684F"/>
    <w:rsid w:val="00CB0359"/>
    <w:rsid w:val="00CD220D"/>
    <w:rsid w:val="00CD2554"/>
    <w:rsid w:val="00CD54E9"/>
    <w:rsid w:val="00CD7218"/>
    <w:rsid w:val="00CE1863"/>
    <w:rsid w:val="00D109B9"/>
    <w:rsid w:val="00D15094"/>
    <w:rsid w:val="00D41A24"/>
    <w:rsid w:val="00D55604"/>
    <w:rsid w:val="00D76EF4"/>
    <w:rsid w:val="00D80695"/>
    <w:rsid w:val="00D836B8"/>
    <w:rsid w:val="00DA223D"/>
    <w:rsid w:val="00DA4BAB"/>
    <w:rsid w:val="00DB11D9"/>
    <w:rsid w:val="00DB276A"/>
    <w:rsid w:val="00DB3F23"/>
    <w:rsid w:val="00DC3735"/>
    <w:rsid w:val="00DE337A"/>
    <w:rsid w:val="00DE5DA5"/>
    <w:rsid w:val="00DE6A2D"/>
    <w:rsid w:val="00DE7E2A"/>
    <w:rsid w:val="00E03AEB"/>
    <w:rsid w:val="00E1062D"/>
    <w:rsid w:val="00E11F63"/>
    <w:rsid w:val="00E16127"/>
    <w:rsid w:val="00E373BA"/>
    <w:rsid w:val="00E42841"/>
    <w:rsid w:val="00E44315"/>
    <w:rsid w:val="00E44548"/>
    <w:rsid w:val="00E46F75"/>
    <w:rsid w:val="00E72E7F"/>
    <w:rsid w:val="00EB23DB"/>
    <w:rsid w:val="00EB35B1"/>
    <w:rsid w:val="00EB7B7F"/>
    <w:rsid w:val="00EC5A7C"/>
    <w:rsid w:val="00ED1EE6"/>
    <w:rsid w:val="00EE6A8A"/>
    <w:rsid w:val="00F12DF5"/>
    <w:rsid w:val="00F15CB8"/>
    <w:rsid w:val="00F35E62"/>
    <w:rsid w:val="00F3765B"/>
    <w:rsid w:val="00F50347"/>
    <w:rsid w:val="00F53C2B"/>
    <w:rsid w:val="00F57095"/>
    <w:rsid w:val="00F650B8"/>
    <w:rsid w:val="00F6517D"/>
    <w:rsid w:val="00F701E0"/>
    <w:rsid w:val="00F7358C"/>
    <w:rsid w:val="00F75B11"/>
    <w:rsid w:val="00F876F0"/>
    <w:rsid w:val="00F91862"/>
    <w:rsid w:val="00F95268"/>
    <w:rsid w:val="00FA6BEB"/>
    <w:rsid w:val="00FC15C0"/>
    <w:rsid w:val="00FD2C57"/>
    <w:rsid w:val="00FD423D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obisa.es/pt/tamro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8C8B4-1F11-46F5-9B18-0D9B063B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3</Pages>
  <Words>667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81</cp:revision>
  <dcterms:created xsi:type="dcterms:W3CDTF">2020-04-07T14:06:00Z</dcterms:created>
  <dcterms:modified xsi:type="dcterms:W3CDTF">2021-07-23T17:28:00Z</dcterms:modified>
</cp:coreProperties>
</file>