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320AE" w14:textId="77777777" w:rsidR="002E25FC" w:rsidRDefault="002E25FC"/>
    <w:p w14:paraId="75AA46FA" w14:textId="699113A9" w:rsidR="00E123C6" w:rsidRPr="00593030" w:rsidRDefault="00593030" w:rsidP="00593030">
      <w:pPr>
        <w:jc w:val="center"/>
        <w:rPr>
          <w:b/>
          <w:bCs/>
          <w:sz w:val="28"/>
          <w:szCs w:val="28"/>
        </w:rPr>
      </w:pPr>
      <w:r w:rsidRPr="00593030">
        <w:rPr>
          <w:b/>
          <w:bCs/>
          <w:sz w:val="28"/>
          <w:szCs w:val="28"/>
        </w:rPr>
        <w:t>EDGE</w:t>
      </w:r>
      <w:r w:rsidR="005279B7">
        <w:rPr>
          <w:b/>
          <w:bCs/>
          <w:sz w:val="28"/>
          <w:szCs w:val="28"/>
        </w:rPr>
        <w:t xml:space="preserve"> PRO</w:t>
      </w:r>
      <w:r w:rsidRPr="00593030">
        <w:rPr>
          <w:b/>
          <w:bCs/>
          <w:sz w:val="28"/>
          <w:szCs w:val="28"/>
        </w:rPr>
        <w:t xml:space="preserve"> - Nueva carcasa acuática </w:t>
      </w:r>
      <w:r w:rsidR="004C2E42">
        <w:rPr>
          <w:b/>
          <w:bCs/>
          <w:sz w:val="28"/>
          <w:szCs w:val="28"/>
        </w:rPr>
        <w:t xml:space="preserve">deportiva </w:t>
      </w:r>
      <w:r w:rsidRPr="00593030">
        <w:rPr>
          <w:b/>
          <w:bCs/>
          <w:sz w:val="28"/>
          <w:szCs w:val="28"/>
        </w:rPr>
        <w:t xml:space="preserve">para Sony </w:t>
      </w:r>
      <w:r w:rsidR="000265F5">
        <w:rPr>
          <w:b/>
          <w:bCs/>
          <w:sz w:val="28"/>
          <w:szCs w:val="28"/>
        </w:rPr>
        <w:t>A</w:t>
      </w:r>
      <w:r w:rsidRPr="00593030">
        <w:rPr>
          <w:b/>
          <w:bCs/>
          <w:sz w:val="28"/>
          <w:szCs w:val="28"/>
        </w:rPr>
        <w:t>7 IV</w:t>
      </w:r>
    </w:p>
    <w:p w14:paraId="207946ED" w14:textId="77777777" w:rsidR="00593030" w:rsidRDefault="00593030" w:rsidP="00967B2C">
      <w:pPr>
        <w:jc w:val="both"/>
      </w:pPr>
    </w:p>
    <w:p w14:paraId="3A5442D9" w14:textId="2FC5DBF3" w:rsidR="00D202C0" w:rsidRPr="00AE5A68" w:rsidRDefault="00D202C0" w:rsidP="00967B2C">
      <w:pPr>
        <w:jc w:val="both"/>
      </w:pPr>
      <w:r w:rsidRPr="00D202C0">
        <w:t xml:space="preserve">FOUNTAIN VALLEY, </w:t>
      </w:r>
      <w:proofErr w:type="spellStart"/>
      <w:r w:rsidRPr="00D202C0">
        <w:t>Calif</w:t>
      </w:r>
      <w:proofErr w:type="spellEnd"/>
      <w:r w:rsidRPr="00D202C0">
        <w:t>. - 1</w:t>
      </w:r>
      <w:r>
        <w:t>0</w:t>
      </w:r>
      <w:r w:rsidRPr="00D202C0">
        <w:t xml:space="preserve"> de </w:t>
      </w:r>
      <w:r>
        <w:t>junio</w:t>
      </w:r>
      <w:r w:rsidRPr="00D202C0">
        <w:t xml:space="preserve"> de 2022 - AquaTech </w:t>
      </w:r>
      <w:proofErr w:type="spellStart"/>
      <w:r w:rsidRPr="00D202C0">
        <w:t>Imaging</w:t>
      </w:r>
      <w:proofErr w:type="spellEnd"/>
      <w:r w:rsidRPr="00D202C0">
        <w:t xml:space="preserve"> </w:t>
      </w:r>
      <w:proofErr w:type="spellStart"/>
      <w:r w:rsidRPr="00D202C0">
        <w:t>Solutions</w:t>
      </w:r>
      <w:proofErr w:type="spellEnd"/>
      <w:r w:rsidRPr="00D202C0">
        <w:t xml:space="preserve">, </w:t>
      </w:r>
      <w:r w:rsidR="00D702CB">
        <w:t>fabricante internacional</w:t>
      </w:r>
      <w:r w:rsidRPr="00D202C0">
        <w:t xml:space="preserve"> </w:t>
      </w:r>
      <w:r w:rsidR="00D702CB">
        <w:t>de</w:t>
      </w:r>
      <w:r w:rsidRPr="00D202C0">
        <w:t xml:space="preserve"> accesorios fotográficos, se </w:t>
      </w:r>
      <w:r w:rsidR="00347C83">
        <w:t xml:space="preserve">complace </w:t>
      </w:r>
      <w:r w:rsidRPr="00D202C0">
        <w:t>en anunciar el lanzamiento de</w:t>
      </w:r>
      <w:r w:rsidR="00347C83">
        <w:t xml:space="preserve"> la nueva</w:t>
      </w:r>
      <w:r w:rsidR="002277E0">
        <w:t xml:space="preserve"> </w:t>
      </w:r>
      <w:r w:rsidR="00BF02B2">
        <w:t>c</w:t>
      </w:r>
      <w:r w:rsidR="002277E0">
        <w:t>arcasa</w:t>
      </w:r>
      <w:r w:rsidR="00347C83">
        <w:t xml:space="preserve"> deportiva EDGE PRO</w:t>
      </w:r>
      <w:r w:rsidR="004C2E42">
        <w:t xml:space="preserve"> </w:t>
      </w:r>
      <w:r w:rsidR="002277E0" w:rsidRPr="00AE5A68">
        <w:t xml:space="preserve">para Sony </w:t>
      </w:r>
      <w:r w:rsidR="000265F5" w:rsidRPr="00AE5A68">
        <w:t>A</w:t>
      </w:r>
      <w:r w:rsidR="002277E0" w:rsidRPr="00AE5A68">
        <w:t>7 IV</w:t>
      </w:r>
      <w:r w:rsidR="00593030" w:rsidRPr="00AE5A68">
        <w:t>.</w:t>
      </w:r>
    </w:p>
    <w:p w14:paraId="1BE85BB7" w14:textId="3847B326" w:rsidR="00B24BB9" w:rsidRDefault="00603D55" w:rsidP="00967B2C">
      <w:pPr>
        <w:jc w:val="both"/>
      </w:pPr>
      <w:r w:rsidRPr="00AE5A68">
        <w:t xml:space="preserve">AquaTech </w:t>
      </w:r>
      <w:r w:rsidR="003862C1" w:rsidRPr="00AE5A68">
        <w:t xml:space="preserve">es líder en </w:t>
      </w:r>
      <w:r w:rsidR="00347C83">
        <w:t xml:space="preserve">diseño y </w:t>
      </w:r>
      <w:r w:rsidRPr="00AE5A68">
        <w:t>fabrica</w:t>
      </w:r>
      <w:r w:rsidR="003862C1" w:rsidRPr="00AE5A68">
        <w:t>ción de</w:t>
      </w:r>
      <w:r w:rsidR="00347C83">
        <w:t xml:space="preserve"> accesorios de fotografía</w:t>
      </w:r>
      <w:r w:rsidR="00270497">
        <w:t xml:space="preserve"> utilizados en deportes acuáticos de acción, moda, publicidad y </w:t>
      </w:r>
      <w:proofErr w:type="spellStart"/>
      <w:r w:rsidR="00270497">
        <w:t>lifestyle</w:t>
      </w:r>
      <w:proofErr w:type="spellEnd"/>
      <w:r w:rsidR="005561B0">
        <w:t>.</w:t>
      </w:r>
      <w:r w:rsidR="003862C1" w:rsidRPr="00AE5A68">
        <w:t xml:space="preserve"> </w:t>
      </w:r>
      <w:r w:rsidR="00540068" w:rsidRPr="00AE5A68">
        <w:t>La</w:t>
      </w:r>
      <w:r w:rsidR="00540068" w:rsidRPr="00540068">
        <w:t xml:space="preserve"> carcasa </w:t>
      </w:r>
      <w:r w:rsidR="00540068">
        <w:t xml:space="preserve">acuática </w:t>
      </w:r>
      <w:r w:rsidR="00540068" w:rsidRPr="00540068">
        <w:t>deportiva EDGE P</w:t>
      </w:r>
      <w:r w:rsidR="00D702CB">
        <w:t xml:space="preserve">RO </w:t>
      </w:r>
      <w:r w:rsidR="00540068" w:rsidRPr="00540068">
        <w:t xml:space="preserve">para Sony </w:t>
      </w:r>
      <w:r w:rsidR="000265F5">
        <w:t>A</w:t>
      </w:r>
      <w:r w:rsidR="00540068" w:rsidRPr="00540068">
        <w:t>7 IV es la culminación de l</w:t>
      </w:r>
      <w:r w:rsidR="00481F9C">
        <w:t xml:space="preserve">os </w:t>
      </w:r>
      <w:r w:rsidR="00540068" w:rsidRPr="00540068">
        <w:t>principios de diseño que AquaTech</w:t>
      </w:r>
      <w:r w:rsidR="00297992">
        <w:t xml:space="preserve"> </w:t>
      </w:r>
      <w:r w:rsidR="00540068" w:rsidRPr="00540068">
        <w:t>ha estado perfeccionando</w:t>
      </w:r>
      <w:r w:rsidR="00957C98">
        <w:t xml:space="preserve"> </w:t>
      </w:r>
      <w:r w:rsidR="00297992">
        <w:t xml:space="preserve">durante más de 20 años </w:t>
      </w:r>
      <w:r w:rsidR="00AE71D7">
        <w:t>gracias a la colaboración de fotógrafos profesionales y su alta experiencia en el uso de este material.</w:t>
      </w:r>
    </w:p>
    <w:p w14:paraId="105AC2EB" w14:textId="4302F27B" w:rsidR="00954B70" w:rsidRDefault="00BB17FA" w:rsidP="006C73A5">
      <w:pPr>
        <w:jc w:val="both"/>
      </w:pPr>
      <w:r>
        <w:t>La carcasa</w:t>
      </w:r>
      <w:r w:rsidR="00540068" w:rsidRPr="00540068">
        <w:t xml:space="preserve"> EDGE </w:t>
      </w:r>
      <w:r w:rsidR="00954B70">
        <w:t xml:space="preserve">PRO </w:t>
      </w:r>
      <w:r>
        <w:t>está hecha</w:t>
      </w:r>
      <w:r w:rsidR="009A6365">
        <w:t xml:space="preserve"> de policarbonato</w:t>
      </w:r>
      <w:r>
        <w:t xml:space="preserve"> con </w:t>
      </w:r>
      <w:r w:rsidR="00033207">
        <w:t>un</w:t>
      </w:r>
      <w:r w:rsidR="00540068" w:rsidRPr="00540068">
        <w:t xml:space="preserve"> diseño </w:t>
      </w:r>
      <w:r w:rsidR="00033207">
        <w:t>m</w:t>
      </w:r>
      <w:r w:rsidR="00C412B4">
        <w:t>ejorado</w:t>
      </w:r>
      <w:r w:rsidR="00AD41C0">
        <w:t xml:space="preserve">. El más </w:t>
      </w:r>
      <w:r w:rsidR="00540068" w:rsidRPr="00540068">
        <w:t>compacto y ergonómico hasta la fecha.</w:t>
      </w:r>
      <w:r w:rsidR="00247456">
        <w:t xml:space="preserve"> Sus dimensiones son más reducidas</w:t>
      </w:r>
      <w:r w:rsidR="00964885">
        <w:t xml:space="preserve"> (200 mm x 170 mm x 115 mm)</w:t>
      </w:r>
      <w:r w:rsidR="00F60A63">
        <w:t xml:space="preserve"> y </w:t>
      </w:r>
      <w:r w:rsidR="00247456">
        <w:t xml:space="preserve">su peso es más ligero </w:t>
      </w:r>
      <w:r w:rsidR="00964885">
        <w:t xml:space="preserve">(1,4 kg) </w:t>
      </w:r>
      <w:r w:rsidR="00F60A63">
        <w:t xml:space="preserve">que </w:t>
      </w:r>
      <w:r w:rsidR="00247456">
        <w:t xml:space="preserve">otros modelos de carcasa, </w:t>
      </w:r>
      <w:r w:rsidR="00ED61D2">
        <w:t>por lo que facilita</w:t>
      </w:r>
      <w:r w:rsidR="00FE09E6">
        <w:t xml:space="preserve"> </w:t>
      </w:r>
      <w:r w:rsidR="00247456">
        <w:t xml:space="preserve">su uso </w:t>
      </w:r>
      <w:r w:rsidR="00153D1E">
        <w:t>dentro y fuera del agua</w:t>
      </w:r>
      <w:r w:rsidR="00FE09E6">
        <w:t>.</w:t>
      </w:r>
      <w:r w:rsidR="00ED61D2">
        <w:t xml:space="preserve"> </w:t>
      </w:r>
    </w:p>
    <w:p w14:paraId="7C424FAC" w14:textId="09BF38E3" w:rsidR="0093051D" w:rsidRDefault="00954B70" w:rsidP="006C73A5">
      <w:pPr>
        <w:jc w:val="both"/>
      </w:pPr>
      <w:r>
        <w:t>En cuestiones de seguridad</w:t>
      </w:r>
      <w:r w:rsidR="00100C6A">
        <w:t>,</w:t>
      </w:r>
      <w:r>
        <w:t xml:space="preserve"> </w:t>
      </w:r>
      <w:r w:rsidR="007E6DB2">
        <w:t>la carcasa</w:t>
      </w:r>
      <w:r w:rsidR="005F1BF8">
        <w:t xml:space="preserve"> EDGE </w:t>
      </w:r>
      <w:r>
        <w:t>PRO</w:t>
      </w:r>
      <w:r w:rsidR="007E6DB2">
        <w:t xml:space="preserve"> puede sumergirse</w:t>
      </w:r>
      <w:r>
        <w:t xml:space="preserve"> </w:t>
      </w:r>
      <w:r w:rsidR="009D713C">
        <w:t>hasta</w:t>
      </w:r>
      <w:r>
        <w:t xml:space="preserve"> 10</w:t>
      </w:r>
      <w:r w:rsidR="006F1DC2">
        <w:t xml:space="preserve"> </w:t>
      </w:r>
      <w:r>
        <w:t xml:space="preserve">m de profundidad. Además, </w:t>
      </w:r>
      <w:r w:rsidR="005F1BF8">
        <w:t xml:space="preserve">presenta dos clips de </w:t>
      </w:r>
      <w:r w:rsidR="0093051D">
        <w:t xml:space="preserve">bloqueo de </w:t>
      </w:r>
      <w:r w:rsidR="005F1BF8">
        <w:t>seguridad</w:t>
      </w:r>
      <w:r w:rsidR="0093051D">
        <w:t>,</w:t>
      </w:r>
      <w:r w:rsidR="005F1BF8">
        <w:t xml:space="preserve"> </w:t>
      </w:r>
      <w:r w:rsidR="0093051D">
        <w:t>especialmente diseñados, que permiten un cierre sencillo, seguro y rápido.</w:t>
      </w:r>
    </w:p>
    <w:p w14:paraId="7184420B" w14:textId="2C40E3CA" w:rsidR="008A7C64" w:rsidRDefault="008E06BC" w:rsidP="008A7C64">
      <w:pPr>
        <w:jc w:val="both"/>
      </w:pPr>
      <w:r>
        <w:t xml:space="preserve">Los controles </w:t>
      </w:r>
      <w:r w:rsidR="00964885">
        <w:t xml:space="preserve">son de acero inoxidable </w:t>
      </w:r>
      <w:r w:rsidR="00074CDA">
        <w:t>y</w:t>
      </w:r>
      <w:r w:rsidR="00964885">
        <w:t xml:space="preserve"> de aluminio anodizado, </w:t>
      </w:r>
      <w:r w:rsidR="00074CDA">
        <w:t>lo que asegura una mayor resistencia a la corrosión</w:t>
      </w:r>
      <w:r w:rsidR="00964885">
        <w:t>.</w:t>
      </w:r>
      <w:r>
        <w:t xml:space="preserve"> </w:t>
      </w:r>
      <w:r w:rsidR="009A6365">
        <w:t xml:space="preserve">La carcasa está disponible </w:t>
      </w:r>
      <w:r w:rsidR="005C4CE4">
        <w:t>en dos colores distintos;</w:t>
      </w:r>
      <w:r w:rsidR="009A6365">
        <w:t xml:space="preserve"> naranja y gris</w:t>
      </w:r>
      <w:r w:rsidR="005C4CE4">
        <w:t>.</w:t>
      </w:r>
      <w:r w:rsidR="009A6365">
        <w:t xml:space="preserve"> </w:t>
      </w:r>
      <w:r w:rsidR="0093051D">
        <w:t xml:space="preserve">Además, </w:t>
      </w:r>
      <w:r w:rsidR="00E93F8B">
        <w:t>ofrece la posibilidad de adquirir</w:t>
      </w:r>
      <w:r w:rsidR="008A7C64">
        <w:t xml:space="preserve"> muchos accesorios para una</w:t>
      </w:r>
      <w:r w:rsidR="00205C94">
        <w:t xml:space="preserve"> </w:t>
      </w:r>
      <w:r w:rsidR="005C4CE4">
        <w:t xml:space="preserve">mayor comodidad y </w:t>
      </w:r>
      <w:r w:rsidR="008A7C64">
        <w:t xml:space="preserve">configuración personal. </w:t>
      </w:r>
      <w:r w:rsidR="005C4CE4">
        <w:t>También</w:t>
      </w:r>
      <w:r w:rsidR="00DD15E0">
        <w:t xml:space="preserve"> se puede </w:t>
      </w:r>
      <w:r w:rsidR="008A7C64">
        <w:t xml:space="preserve">agregar </w:t>
      </w:r>
      <w:r w:rsidR="005C4CE4">
        <w:t>entre otros, un</w:t>
      </w:r>
      <w:r w:rsidR="008A7C64">
        <w:t xml:space="preserve"> </w:t>
      </w:r>
      <w:proofErr w:type="spellStart"/>
      <w:r w:rsidR="008A7C64">
        <w:t>Pistol</w:t>
      </w:r>
      <w:proofErr w:type="spellEnd"/>
      <w:r w:rsidR="008A7C64">
        <w:t xml:space="preserve"> </w:t>
      </w:r>
      <w:proofErr w:type="spellStart"/>
      <w:r w:rsidR="008A7C64">
        <w:t>Grip</w:t>
      </w:r>
      <w:proofErr w:type="spellEnd"/>
      <w:r w:rsidR="0008715E">
        <w:t xml:space="preserve"> M3</w:t>
      </w:r>
      <w:r w:rsidR="00DD15E0">
        <w:t>,</w:t>
      </w:r>
      <w:r w:rsidR="008A7C64">
        <w:t xml:space="preserve"> </w:t>
      </w:r>
      <w:r w:rsidR="005C4CE4">
        <w:t xml:space="preserve">adaptar una cámara </w:t>
      </w:r>
      <w:proofErr w:type="spellStart"/>
      <w:r w:rsidR="008A7C64">
        <w:t>Go</w:t>
      </w:r>
      <w:proofErr w:type="spellEnd"/>
      <w:r w:rsidR="008A7C64">
        <w:t>-Pro en la parte superior</w:t>
      </w:r>
      <w:r w:rsidR="005C4CE4">
        <w:t xml:space="preserve"> o cambiar el tipo de asa.</w:t>
      </w:r>
    </w:p>
    <w:p w14:paraId="18A4123A" w14:textId="3CC34516" w:rsidR="00F60A63" w:rsidRPr="00BE264C" w:rsidRDefault="00BE264C" w:rsidP="00F60A63">
      <w:pPr>
        <w:jc w:val="both"/>
      </w:pPr>
      <w:r w:rsidRPr="00BE264C">
        <w:t>Esta nueva carcasa EDGE PRO es</w:t>
      </w:r>
      <w:r>
        <w:t xml:space="preserve">tá diseñada para satisfacer las </w:t>
      </w:r>
      <w:r w:rsidR="00417566">
        <w:t xml:space="preserve">necesidades cambiantes de fotógrafos </w:t>
      </w:r>
      <w:r w:rsidR="00380196">
        <w:t>profesionales</w:t>
      </w:r>
      <w:r w:rsidR="00425E7D">
        <w:t>, amateurs</w:t>
      </w:r>
      <w:r w:rsidR="00205C94">
        <w:t xml:space="preserve"> y entusiastas por igual.</w:t>
      </w:r>
    </w:p>
    <w:p w14:paraId="5FDA4B03" w14:textId="77777777" w:rsidR="00475FEA" w:rsidRPr="00BE264C" w:rsidRDefault="00475FEA" w:rsidP="00F60A63">
      <w:pPr>
        <w:jc w:val="both"/>
      </w:pPr>
    </w:p>
    <w:p w14:paraId="4910FB22" w14:textId="12370712" w:rsidR="00475FEA" w:rsidRDefault="00475FEA" w:rsidP="00F60A63">
      <w:pPr>
        <w:jc w:val="both"/>
      </w:pPr>
      <w:r>
        <w:t xml:space="preserve">Distribuidor oficial en Europa: </w:t>
      </w:r>
    </w:p>
    <w:p w14:paraId="61597EE8" w14:textId="0BB9D68A" w:rsidR="00475FEA" w:rsidRDefault="00475FEA" w:rsidP="009C3522">
      <w:pPr>
        <w:spacing w:after="0" w:line="240" w:lineRule="auto"/>
        <w:jc w:val="both"/>
      </w:pPr>
      <w:r>
        <w:t>Rodolfo Biber, S.A.</w:t>
      </w:r>
    </w:p>
    <w:p w14:paraId="38DA28F3" w14:textId="77777777" w:rsidR="009C3522" w:rsidRDefault="009C3522" w:rsidP="009C3522">
      <w:pPr>
        <w:spacing w:after="0" w:line="240" w:lineRule="auto"/>
        <w:jc w:val="both"/>
      </w:pPr>
      <w:r w:rsidRPr="009C3522">
        <w:t xml:space="preserve">C/ Salcedo 8, 28034 Madrid </w:t>
      </w:r>
    </w:p>
    <w:p w14:paraId="78CA30A5" w14:textId="0B96F24D" w:rsidR="009C3522" w:rsidRDefault="009C3522" w:rsidP="009C3522">
      <w:pPr>
        <w:spacing w:after="0" w:line="240" w:lineRule="auto"/>
        <w:jc w:val="both"/>
      </w:pPr>
      <w:r w:rsidRPr="009C3522">
        <w:t>Tel +34 91 729 2711</w:t>
      </w:r>
    </w:p>
    <w:p w14:paraId="538AB2FB" w14:textId="3628CCD9" w:rsidR="009C3522" w:rsidRDefault="00932F2C" w:rsidP="009C3522">
      <w:pPr>
        <w:spacing w:after="0" w:line="240" w:lineRule="auto"/>
        <w:jc w:val="both"/>
      </w:pPr>
      <w:hyperlink r:id="rId10" w:history="1">
        <w:r w:rsidR="009C3522" w:rsidRPr="00CA7316">
          <w:rPr>
            <w:rStyle w:val="Hyperlink"/>
          </w:rPr>
          <w:t>www.robisa.es</w:t>
        </w:r>
      </w:hyperlink>
    </w:p>
    <w:p w14:paraId="6407935E" w14:textId="0F13054C" w:rsidR="009C3522" w:rsidRDefault="00932F2C" w:rsidP="009C3522">
      <w:pPr>
        <w:spacing w:after="0" w:line="240" w:lineRule="auto"/>
        <w:jc w:val="both"/>
      </w:pPr>
      <w:hyperlink r:id="rId11" w:history="1">
        <w:r w:rsidR="009C3522" w:rsidRPr="00CA7316">
          <w:rPr>
            <w:rStyle w:val="Hyperlink"/>
          </w:rPr>
          <w:t>info@robisa.es</w:t>
        </w:r>
      </w:hyperlink>
      <w:r w:rsidR="009C3522">
        <w:t xml:space="preserve"> </w:t>
      </w:r>
    </w:p>
    <w:p w14:paraId="7E0444A8" w14:textId="77777777" w:rsidR="00475FEA" w:rsidRDefault="00475FEA" w:rsidP="00F60A63">
      <w:pPr>
        <w:jc w:val="both"/>
      </w:pPr>
    </w:p>
    <w:sectPr w:rsidR="00475FEA" w:rsidSect="000B51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119" w:right="127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603C" w14:textId="77777777" w:rsidR="00A60D9A" w:rsidRDefault="00A60D9A" w:rsidP="000058AF">
      <w:pPr>
        <w:spacing w:after="0" w:line="240" w:lineRule="auto"/>
      </w:pPr>
      <w:r>
        <w:separator/>
      </w:r>
    </w:p>
  </w:endnote>
  <w:endnote w:type="continuationSeparator" w:id="0">
    <w:p w14:paraId="2153D3C1" w14:textId="77777777" w:rsidR="00A60D9A" w:rsidRDefault="00A60D9A" w:rsidP="000058AF">
      <w:pPr>
        <w:spacing w:after="0" w:line="240" w:lineRule="auto"/>
      </w:pPr>
      <w:r>
        <w:continuationSeparator/>
      </w:r>
    </w:p>
  </w:endnote>
  <w:endnote w:type="continuationNotice" w:id="1">
    <w:p w14:paraId="242B813C" w14:textId="77777777" w:rsidR="00A60D9A" w:rsidRDefault="00A60D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0FD1" w14:textId="77777777" w:rsidR="000B5171" w:rsidRDefault="000B51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98FA3" w14:textId="77777777" w:rsidR="000B5171" w:rsidRDefault="000B51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E8339" w14:textId="77777777" w:rsidR="000B5171" w:rsidRDefault="000B51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E8349" w14:textId="77777777" w:rsidR="00A60D9A" w:rsidRDefault="00A60D9A" w:rsidP="000058AF">
      <w:pPr>
        <w:spacing w:after="0" w:line="240" w:lineRule="auto"/>
      </w:pPr>
      <w:r>
        <w:separator/>
      </w:r>
    </w:p>
  </w:footnote>
  <w:footnote w:type="continuationSeparator" w:id="0">
    <w:p w14:paraId="0C601B59" w14:textId="77777777" w:rsidR="00A60D9A" w:rsidRDefault="00A60D9A" w:rsidP="000058AF">
      <w:pPr>
        <w:spacing w:after="0" w:line="240" w:lineRule="auto"/>
      </w:pPr>
      <w:r>
        <w:continuationSeparator/>
      </w:r>
    </w:p>
  </w:footnote>
  <w:footnote w:type="continuationNotice" w:id="1">
    <w:p w14:paraId="2080D8B4" w14:textId="77777777" w:rsidR="00A60D9A" w:rsidRDefault="00A60D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A85D" w14:textId="77777777" w:rsidR="000B5171" w:rsidRDefault="000B51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7F40" w14:textId="00791505" w:rsidR="0096263C" w:rsidRDefault="000B5171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4C7234E" wp14:editId="4C1BA2BB">
          <wp:simplePos x="0" y="0"/>
          <wp:positionH relativeFrom="margin">
            <wp:posOffset>4664710</wp:posOffset>
          </wp:positionH>
          <wp:positionV relativeFrom="paragraph">
            <wp:posOffset>131445</wp:posOffset>
          </wp:positionV>
          <wp:extent cx="1314450" cy="626775"/>
          <wp:effectExtent l="0" t="0" r="0" b="0"/>
          <wp:wrapSquare wrapText="bothSides"/>
          <wp:docPr id="47" name="Imagen 47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2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30DBCA" w14:textId="71E53041" w:rsidR="000058AF" w:rsidRDefault="000B517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7592CB" wp14:editId="1E145C97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1390650" cy="477520"/>
          <wp:effectExtent l="0" t="0" r="0" b="0"/>
          <wp:wrapSquare wrapText="bothSides"/>
          <wp:docPr id="48" name="Imagen 48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7A76546" w14:textId="77777777" w:rsidR="00BF74E9" w:rsidRDefault="00BF74E9">
    <w:pPr>
      <w:pStyle w:val="Header"/>
    </w:pPr>
  </w:p>
  <w:p w14:paraId="5FC2832D" w14:textId="77777777" w:rsidR="000B5171" w:rsidRDefault="000B5171" w:rsidP="00E123C6">
    <w:pPr>
      <w:pStyle w:val="Header"/>
      <w:tabs>
        <w:tab w:val="clear" w:pos="8504"/>
        <w:tab w:val="right" w:pos="9356"/>
      </w:tabs>
    </w:pPr>
  </w:p>
  <w:p w14:paraId="6411F500" w14:textId="77777777" w:rsidR="000B5171" w:rsidRDefault="000B5171" w:rsidP="00E123C6">
    <w:pPr>
      <w:pStyle w:val="Header"/>
      <w:tabs>
        <w:tab w:val="clear" w:pos="8504"/>
        <w:tab w:val="right" w:pos="9356"/>
      </w:tabs>
    </w:pPr>
  </w:p>
  <w:p w14:paraId="78D6DB71" w14:textId="77777777" w:rsidR="000B5171" w:rsidRDefault="000B5171" w:rsidP="00E123C6">
    <w:pPr>
      <w:pStyle w:val="Header"/>
      <w:tabs>
        <w:tab w:val="clear" w:pos="8504"/>
        <w:tab w:val="right" w:pos="9356"/>
      </w:tabs>
    </w:pPr>
  </w:p>
  <w:p w14:paraId="0B3BFF19" w14:textId="1FF0ED93" w:rsidR="00BF74E9" w:rsidRDefault="00BF74E9" w:rsidP="00E123C6">
    <w:pPr>
      <w:pStyle w:val="Header"/>
      <w:tabs>
        <w:tab w:val="clear" w:pos="8504"/>
        <w:tab w:val="right" w:pos="9356"/>
      </w:tabs>
    </w:pPr>
    <w:r>
      <w:t>COMUNICADO DE PRENSA</w:t>
    </w:r>
    <w:r w:rsidR="004F6144">
      <w:tab/>
    </w:r>
    <w:r w:rsidR="004F6144">
      <w:tab/>
      <w:t>10 DE JUNIO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00CA" w14:textId="77777777" w:rsidR="000B5171" w:rsidRDefault="000B51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EB7"/>
    <w:rsid w:val="000058AF"/>
    <w:rsid w:val="000265F5"/>
    <w:rsid w:val="00033207"/>
    <w:rsid w:val="00040CCF"/>
    <w:rsid w:val="00074CDA"/>
    <w:rsid w:val="00083D96"/>
    <w:rsid w:val="0008715E"/>
    <w:rsid w:val="000B5171"/>
    <w:rsid w:val="000C0ED5"/>
    <w:rsid w:val="000E1C90"/>
    <w:rsid w:val="000F0286"/>
    <w:rsid w:val="00100C6A"/>
    <w:rsid w:val="00153D1E"/>
    <w:rsid w:val="001B0FBC"/>
    <w:rsid w:val="00205C94"/>
    <w:rsid w:val="00220A13"/>
    <w:rsid w:val="002277E0"/>
    <w:rsid w:val="002452F2"/>
    <w:rsid w:val="00247456"/>
    <w:rsid w:val="0026785A"/>
    <w:rsid w:val="00270497"/>
    <w:rsid w:val="002821BF"/>
    <w:rsid w:val="00297992"/>
    <w:rsid w:val="002E25FC"/>
    <w:rsid w:val="00347C83"/>
    <w:rsid w:val="0037084A"/>
    <w:rsid w:val="00380196"/>
    <w:rsid w:val="003862C1"/>
    <w:rsid w:val="00417566"/>
    <w:rsid w:val="00425E7D"/>
    <w:rsid w:val="0042711E"/>
    <w:rsid w:val="004621B3"/>
    <w:rsid w:val="00475FEA"/>
    <w:rsid w:val="00481F9C"/>
    <w:rsid w:val="004A1B9A"/>
    <w:rsid w:val="004C2E42"/>
    <w:rsid w:val="004F6144"/>
    <w:rsid w:val="005279B7"/>
    <w:rsid w:val="00540068"/>
    <w:rsid w:val="005561B0"/>
    <w:rsid w:val="00567668"/>
    <w:rsid w:val="00593030"/>
    <w:rsid w:val="005A218E"/>
    <w:rsid w:val="005A7842"/>
    <w:rsid w:val="005C4CE4"/>
    <w:rsid w:val="005E5C1C"/>
    <w:rsid w:val="005F1BF8"/>
    <w:rsid w:val="00603D55"/>
    <w:rsid w:val="00630E3D"/>
    <w:rsid w:val="00695A03"/>
    <w:rsid w:val="00696DFB"/>
    <w:rsid w:val="006A6A2B"/>
    <w:rsid w:val="006A72A4"/>
    <w:rsid w:val="006C73A5"/>
    <w:rsid w:val="006F1DC2"/>
    <w:rsid w:val="0070054A"/>
    <w:rsid w:val="00702EA4"/>
    <w:rsid w:val="00771EC1"/>
    <w:rsid w:val="00796580"/>
    <w:rsid w:val="007A6D9D"/>
    <w:rsid w:val="007D7484"/>
    <w:rsid w:val="007E6DB2"/>
    <w:rsid w:val="008A7C64"/>
    <w:rsid w:val="008B2172"/>
    <w:rsid w:val="008E06BC"/>
    <w:rsid w:val="0093051D"/>
    <w:rsid w:val="00932F2C"/>
    <w:rsid w:val="00954551"/>
    <w:rsid w:val="00954B70"/>
    <w:rsid w:val="00957C98"/>
    <w:rsid w:val="0096263C"/>
    <w:rsid w:val="00964885"/>
    <w:rsid w:val="00967B2C"/>
    <w:rsid w:val="009A6365"/>
    <w:rsid w:val="009C2E9F"/>
    <w:rsid w:val="009C3522"/>
    <w:rsid w:val="009D713C"/>
    <w:rsid w:val="00A01880"/>
    <w:rsid w:val="00A60D9A"/>
    <w:rsid w:val="00A75237"/>
    <w:rsid w:val="00AD41C0"/>
    <w:rsid w:val="00AE5A68"/>
    <w:rsid w:val="00AE71D7"/>
    <w:rsid w:val="00B24BB9"/>
    <w:rsid w:val="00B4645B"/>
    <w:rsid w:val="00BA088B"/>
    <w:rsid w:val="00BB17FA"/>
    <w:rsid w:val="00BE264C"/>
    <w:rsid w:val="00BF02B2"/>
    <w:rsid w:val="00BF74E9"/>
    <w:rsid w:val="00C17B1D"/>
    <w:rsid w:val="00C37708"/>
    <w:rsid w:val="00C412B4"/>
    <w:rsid w:val="00CF5C12"/>
    <w:rsid w:val="00D202C0"/>
    <w:rsid w:val="00D22F50"/>
    <w:rsid w:val="00D3229C"/>
    <w:rsid w:val="00D41F38"/>
    <w:rsid w:val="00D539AF"/>
    <w:rsid w:val="00D56A62"/>
    <w:rsid w:val="00D702CB"/>
    <w:rsid w:val="00DB1B1F"/>
    <w:rsid w:val="00DD15E0"/>
    <w:rsid w:val="00DF3EB7"/>
    <w:rsid w:val="00E123C6"/>
    <w:rsid w:val="00E501C9"/>
    <w:rsid w:val="00E563A3"/>
    <w:rsid w:val="00E63DDC"/>
    <w:rsid w:val="00E6637F"/>
    <w:rsid w:val="00E67452"/>
    <w:rsid w:val="00E93F8B"/>
    <w:rsid w:val="00E9447C"/>
    <w:rsid w:val="00ED61D2"/>
    <w:rsid w:val="00EF0744"/>
    <w:rsid w:val="00F146EF"/>
    <w:rsid w:val="00F321DE"/>
    <w:rsid w:val="00F60A63"/>
    <w:rsid w:val="00F758CA"/>
    <w:rsid w:val="00FA20D6"/>
    <w:rsid w:val="00FC11DA"/>
    <w:rsid w:val="00FD4969"/>
    <w:rsid w:val="00FE09E6"/>
    <w:rsid w:val="00FE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4404A3"/>
  <w15:chartTrackingRefBased/>
  <w15:docId w15:val="{98F240DC-13EC-4CE1-9913-46C19BCC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8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8AF"/>
  </w:style>
  <w:style w:type="paragraph" w:styleId="Footer">
    <w:name w:val="footer"/>
    <w:basedOn w:val="Normal"/>
    <w:link w:val="FooterChar"/>
    <w:uiPriority w:val="99"/>
    <w:unhideWhenUsed/>
    <w:rsid w:val="000058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8AF"/>
  </w:style>
  <w:style w:type="character" w:styleId="Hyperlink">
    <w:name w:val="Hyperlink"/>
    <w:basedOn w:val="DefaultParagraphFont"/>
    <w:uiPriority w:val="99"/>
    <w:unhideWhenUsed/>
    <w:rsid w:val="009C35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5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6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robisa.es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robisa.es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76261E3C-899E-49D7-852F-D85AA91EC3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DA2D5-4C28-4043-9B2C-90B9E6E9B1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1FCFE-5258-449F-84DB-A19DECD80BBB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297</Words>
  <Characters>1694</Characters>
  <Application>Microsoft Office Word</Application>
  <DocSecurity>4</DocSecurity>
  <Lines>14</Lines>
  <Paragraphs>3</Paragraphs>
  <ScaleCrop>false</ScaleCrop>
  <Company/>
  <LinksUpToDate>false</LinksUpToDate>
  <CharactersWithSpaces>1988</CharactersWithSpaces>
  <SharedDoc>false</SharedDoc>
  <HLinks>
    <vt:vector size="12" baseType="variant">
      <vt:variant>
        <vt:i4>3080198</vt:i4>
      </vt:variant>
      <vt:variant>
        <vt:i4>3</vt:i4>
      </vt:variant>
      <vt:variant>
        <vt:i4>0</vt:i4>
      </vt:variant>
      <vt:variant>
        <vt:i4>5</vt:i4>
      </vt:variant>
      <vt:variant>
        <vt:lpwstr>mailto:info@robisa.es</vt:lpwstr>
      </vt:variant>
      <vt:variant>
        <vt:lpwstr/>
      </vt:variant>
      <vt:variant>
        <vt:i4>1376338</vt:i4>
      </vt:variant>
      <vt:variant>
        <vt:i4>0</vt:i4>
      </vt:variant>
      <vt:variant>
        <vt:i4>0</vt:i4>
      </vt:variant>
      <vt:variant>
        <vt:i4>5</vt:i4>
      </vt:variant>
      <vt:variant>
        <vt:lpwstr>http://www.robisa.es/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Semrau</dc:creator>
  <cp:keywords/>
  <dc:description/>
  <cp:lastModifiedBy>Susanne Semrau</cp:lastModifiedBy>
  <cp:revision>69</cp:revision>
  <dcterms:created xsi:type="dcterms:W3CDTF">2022-06-09T18:40:00Z</dcterms:created>
  <dcterms:modified xsi:type="dcterms:W3CDTF">2022-06-10T16:05:00Z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