
<file path=[Content_Types].xml><?xml version="1.0" encoding="utf-8"?>
<Types xmlns="http://schemas.openxmlformats.org/package/2006/content-types">
  <Default Extension="jp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0BBE9F0" w14:textId="2F5E2212" w:rsidR="00D52C7D" w:rsidRPr="00FF6AAB" w:rsidRDefault="0069555E" w:rsidP="002811C0">
      <w:pPr>
        <w:spacing w:before="100" w:beforeAutospacing="1" w:after="100" w:afterAutospacing="1"/>
        <w:jc w:val="center"/>
        <w:rPr>
          <w:rFonts w:ascii="Arial" w:hAnsi="Arial" w:cs="Arial"/>
          <w:bCs/>
        </w:rPr>
      </w:pPr>
      <w:bookmarkStart w:id="0" w:name="_Hlk109732540"/>
      <w:r w:rsidRPr="00FF6AAB">
        <w:rPr>
          <w:rFonts w:ascii="Arial" w:hAnsi="Arial" w:cs="Arial"/>
          <w:bCs/>
        </w:rPr>
        <w:t>AF 85mm F1.4 FE II</w:t>
      </w:r>
    </w:p>
    <w:bookmarkEnd w:id="0"/>
    <w:p w14:paraId="0BB5A5CB" w14:textId="312D7C8D" w:rsidR="00EB3C1E" w:rsidRPr="0069555E" w:rsidRDefault="0069555E" w:rsidP="00EB3C1E">
      <w:pPr>
        <w:spacing w:before="100" w:beforeAutospacing="1" w:after="100" w:afterAutospacing="1"/>
        <w:jc w:val="center"/>
        <w:rPr>
          <w:rFonts w:ascii="Arial" w:hAnsi="Arial" w:cs="Arial"/>
          <w:b/>
          <w:bCs/>
          <w:sz w:val="32"/>
          <w:szCs w:val="24"/>
        </w:rPr>
      </w:pPr>
      <w:r w:rsidRPr="0069555E">
        <w:rPr>
          <w:rFonts w:ascii="Arial" w:hAnsi="Arial" w:cs="Arial"/>
          <w:b/>
          <w:bCs/>
          <w:sz w:val="32"/>
          <w:szCs w:val="24"/>
        </w:rPr>
        <w:t xml:space="preserve">Samyang Revela </w:t>
      </w:r>
      <w:r w:rsidR="005637E7">
        <w:rPr>
          <w:rFonts w:ascii="Arial" w:hAnsi="Arial" w:cs="Arial"/>
          <w:b/>
          <w:bCs/>
          <w:sz w:val="32"/>
          <w:szCs w:val="24"/>
        </w:rPr>
        <w:t xml:space="preserve">o Novo Standard em Objetivas AF </w:t>
      </w:r>
      <w:r>
        <w:rPr>
          <w:rFonts w:ascii="Arial" w:hAnsi="Arial" w:cs="Arial"/>
          <w:b/>
          <w:bCs/>
          <w:sz w:val="32"/>
          <w:szCs w:val="24"/>
        </w:rPr>
        <w:t xml:space="preserve">para Câmaras </w:t>
      </w:r>
      <w:proofErr w:type="spellStart"/>
      <w:r>
        <w:rPr>
          <w:rFonts w:ascii="Arial" w:hAnsi="Arial" w:cs="Arial"/>
          <w:b/>
          <w:bCs/>
          <w:sz w:val="32"/>
          <w:szCs w:val="24"/>
        </w:rPr>
        <w:t>Mirrorless</w:t>
      </w:r>
      <w:proofErr w:type="spellEnd"/>
      <w:r>
        <w:rPr>
          <w:rFonts w:ascii="Arial" w:hAnsi="Arial" w:cs="Arial"/>
          <w:b/>
          <w:bCs/>
          <w:sz w:val="32"/>
          <w:szCs w:val="24"/>
        </w:rPr>
        <w:t xml:space="preserve"> Sony </w:t>
      </w:r>
      <w:proofErr w:type="spellStart"/>
      <w:r>
        <w:rPr>
          <w:rFonts w:ascii="Arial" w:hAnsi="Arial" w:cs="Arial"/>
          <w:b/>
          <w:bCs/>
          <w:sz w:val="32"/>
          <w:szCs w:val="24"/>
        </w:rPr>
        <w:t>Full</w:t>
      </w:r>
      <w:proofErr w:type="spellEnd"/>
      <w:r>
        <w:rPr>
          <w:rFonts w:ascii="Arial" w:hAnsi="Arial" w:cs="Arial"/>
          <w:b/>
          <w:bCs/>
          <w:sz w:val="32"/>
          <w:szCs w:val="24"/>
        </w:rPr>
        <w:t>-Frame</w:t>
      </w:r>
    </w:p>
    <w:p w14:paraId="4229A85B" w14:textId="300220E3" w:rsidR="00757370" w:rsidRPr="00EB3C1E" w:rsidRDefault="008746C7" w:rsidP="00757370">
      <w:pPr>
        <w:spacing w:before="100" w:beforeAutospacing="1" w:after="100" w:afterAutospacing="1"/>
        <w:jc w:val="center"/>
        <w:rPr>
          <w:rFonts w:ascii="Arial" w:hAnsi="Arial" w:cs="Arial"/>
          <w:sz w:val="24"/>
          <w:szCs w:val="28"/>
        </w:rPr>
      </w:pPr>
      <w:r>
        <w:rPr>
          <w:rFonts w:ascii="Arial" w:hAnsi="Arial" w:cs="Arial"/>
          <w:noProof/>
          <w:sz w:val="24"/>
          <w:szCs w:val="28"/>
        </w:rPr>
        <w:drawing>
          <wp:inline distT="0" distB="0" distL="0" distR="0" wp14:anchorId="5CB47649" wp14:editId="217C343B">
            <wp:extent cx="4680000" cy="2281500"/>
            <wp:effectExtent l="0" t="0" r="6350" b="5080"/>
            <wp:docPr id="1" name="Imagem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Imagem 1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680000" cy="2281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3BD70422" w14:textId="50201969" w:rsidR="005637E7" w:rsidRDefault="00D52C7D" w:rsidP="00C22E2B">
      <w:pPr>
        <w:rPr>
          <w:rFonts w:ascii="Arial" w:hAnsi="Arial" w:cs="Arial"/>
        </w:rPr>
      </w:pPr>
      <w:bookmarkStart w:id="1" w:name="_Hlk38286657"/>
      <w:r w:rsidRPr="00CC7425">
        <w:rPr>
          <w:rFonts w:ascii="Arial" w:hAnsi="Arial" w:cs="Arial"/>
          <w:b/>
          <w:bCs/>
        </w:rPr>
        <w:t xml:space="preserve">Lisboa, </w:t>
      </w:r>
      <w:r w:rsidR="00230E0A">
        <w:rPr>
          <w:rFonts w:ascii="Arial" w:hAnsi="Arial" w:cs="Arial"/>
          <w:b/>
          <w:bCs/>
        </w:rPr>
        <w:t>28</w:t>
      </w:r>
      <w:r w:rsidRPr="00CC7425">
        <w:rPr>
          <w:rFonts w:ascii="Arial" w:hAnsi="Arial" w:cs="Arial"/>
          <w:b/>
          <w:bCs/>
        </w:rPr>
        <w:t xml:space="preserve"> de </w:t>
      </w:r>
      <w:r w:rsidR="00230E0A">
        <w:rPr>
          <w:rFonts w:ascii="Arial" w:hAnsi="Arial" w:cs="Arial"/>
          <w:b/>
          <w:bCs/>
        </w:rPr>
        <w:t>julho</w:t>
      </w:r>
      <w:r w:rsidR="002F30EC">
        <w:rPr>
          <w:rFonts w:ascii="Arial" w:hAnsi="Arial" w:cs="Arial"/>
          <w:b/>
          <w:bCs/>
        </w:rPr>
        <w:t xml:space="preserve"> </w:t>
      </w:r>
      <w:r w:rsidRPr="00CC7425">
        <w:rPr>
          <w:rFonts w:ascii="Arial" w:hAnsi="Arial" w:cs="Arial"/>
          <w:b/>
          <w:bCs/>
        </w:rPr>
        <w:t xml:space="preserve">de </w:t>
      </w:r>
      <w:r w:rsidR="00B67E95" w:rsidRPr="00CC7425">
        <w:rPr>
          <w:rFonts w:ascii="Arial" w:hAnsi="Arial" w:cs="Arial"/>
          <w:b/>
          <w:bCs/>
        </w:rPr>
        <w:t>202</w:t>
      </w:r>
      <w:r w:rsidR="00344E9E">
        <w:rPr>
          <w:rFonts w:ascii="Arial" w:hAnsi="Arial" w:cs="Arial"/>
          <w:b/>
          <w:bCs/>
        </w:rPr>
        <w:t>2</w:t>
      </w:r>
      <w:r w:rsidRPr="00CC7425">
        <w:rPr>
          <w:rFonts w:ascii="Arial" w:hAnsi="Arial" w:cs="Arial"/>
        </w:rPr>
        <w:t xml:space="preserve"> – </w:t>
      </w:r>
      <w:r w:rsidR="00C22E2B">
        <w:rPr>
          <w:rFonts w:ascii="Arial" w:hAnsi="Arial" w:cs="Arial"/>
        </w:rPr>
        <w:t>A</w:t>
      </w:r>
      <w:r w:rsidR="00C22E2B" w:rsidRPr="00237806">
        <w:rPr>
          <w:rFonts w:ascii="Arial" w:hAnsi="Arial" w:cs="Arial"/>
        </w:rPr>
        <w:t xml:space="preserve"> Samyang</w:t>
      </w:r>
      <w:r w:rsidR="00C22E2B">
        <w:rPr>
          <w:rFonts w:ascii="Arial" w:hAnsi="Arial" w:cs="Arial"/>
        </w:rPr>
        <w:t xml:space="preserve"> Optics, marca representada em Portugal pela Robisa</w:t>
      </w:r>
      <w:r w:rsidR="00C22E2B" w:rsidRPr="00C22E2B">
        <w:rPr>
          <w:rFonts w:ascii="Arial" w:hAnsi="Arial" w:cs="Arial"/>
        </w:rPr>
        <w:t xml:space="preserve">, </w:t>
      </w:r>
      <w:r w:rsidR="005637E7">
        <w:rPr>
          <w:rFonts w:ascii="Arial" w:hAnsi="Arial" w:cs="Arial"/>
        </w:rPr>
        <w:t xml:space="preserve">anuncia a nova </w:t>
      </w:r>
      <w:r w:rsidR="005637E7" w:rsidRPr="005637E7">
        <w:rPr>
          <w:rFonts w:ascii="Arial" w:hAnsi="Arial" w:cs="Arial"/>
        </w:rPr>
        <w:t>AF 85mm F1.4 FE II</w:t>
      </w:r>
      <w:r w:rsidR="005637E7">
        <w:rPr>
          <w:rFonts w:ascii="Arial" w:hAnsi="Arial" w:cs="Arial"/>
        </w:rPr>
        <w:t xml:space="preserve"> projetada para câmaras Sony E-</w:t>
      </w:r>
      <w:proofErr w:type="spellStart"/>
      <w:r w:rsidR="005637E7">
        <w:rPr>
          <w:rFonts w:ascii="Arial" w:hAnsi="Arial" w:cs="Arial"/>
        </w:rPr>
        <w:t>Mount</w:t>
      </w:r>
      <w:proofErr w:type="spellEnd"/>
      <w:r w:rsidR="005637E7">
        <w:rPr>
          <w:rFonts w:ascii="Arial" w:hAnsi="Arial" w:cs="Arial"/>
        </w:rPr>
        <w:t xml:space="preserve"> </w:t>
      </w:r>
      <w:proofErr w:type="spellStart"/>
      <w:r w:rsidR="005637E7">
        <w:rPr>
          <w:rFonts w:ascii="Arial" w:hAnsi="Arial" w:cs="Arial"/>
        </w:rPr>
        <w:t>full</w:t>
      </w:r>
      <w:proofErr w:type="spellEnd"/>
      <w:r w:rsidR="005637E7">
        <w:rPr>
          <w:rFonts w:ascii="Arial" w:hAnsi="Arial" w:cs="Arial"/>
        </w:rPr>
        <w:t xml:space="preserve">-frame e também para câmaras </w:t>
      </w:r>
      <w:proofErr w:type="spellStart"/>
      <w:r w:rsidR="005637E7">
        <w:rPr>
          <w:rFonts w:ascii="Arial" w:hAnsi="Arial" w:cs="Arial"/>
        </w:rPr>
        <w:t>mirrorless</w:t>
      </w:r>
      <w:proofErr w:type="spellEnd"/>
      <w:r w:rsidR="005637E7">
        <w:rPr>
          <w:rFonts w:ascii="Arial" w:hAnsi="Arial" w:cs="Arial"/>
        </w:rPr>
        <w:t xml:space="preserve"> Sony APS-C.</w:t>
      </w:r>
    </w:p>
    <w:p w14:paraId="32BA8002" w14:textId="77777777" w:rsidR="00C561E1" w:rsidRDefault="005637E7" w:rsidP="005637E7">
      <w:pPr>
        <w:rPr>
          <w:rFonts w:ascii="Arial" w:hAnsi="Arial" w:cs="Arial"/>
        </w:rPr>
      </w:pPr>
      <w:r w:rsidRPr="005637E7">
        <w:rPr>
          <w:rFonts w:ascii="Arial" w:hAnsi="Arial" w:cs="Arial"/>
        </w:rPr>
        <w:t xml:space="preserve">Para comemorar o 50º aniversário da fundação da Samyang Optics, a Samyang </w:t>
      </w:r>
      <w:r w:rsidR="00D719F0">
        <w:rPr>
          <w:rFonts w:ascii="Arial" w:hAnsi="Arial" w:cs="Arial"/>
        </w:rPr>
        <w:t>está a introduzir</w:t>
      </w:r>
      <w:r w:rsidRPr="005637E7">
        <w:rPr>
          <w:rFonts w:ascii="Arial" w:hAnsi="Arial" w:cs="Arial"/>
        </w:rPr>
        <w:t xml:space="preserve"> </w:t>
      </w:r>
      <w:r w:rsidR="00D719F0">
        <w:rPr>
          <w:rFonts w:ascii="Arial" w:hAnsi="Arial" w:cs="Arial"/>
        </w:rPr>
        <w:t>objetivas</w:t>
      </w:r>
      <w:r w:rsidRPr="005637E7">
        <w:rPr>
          <w:rFonts w:ascii="Arial" w:hAnsi="Arial" w:cs="Arial"/>
        </w:rPr>
        <w:t xml:space="preserve"> AF de segunda geração com desempenho melhorado com base </w:t>
      </w:r>
      <w:r w:rsidR="00D719F0">
        <w:rPr>
          <w:rFonts w:ascii="Arial" w:hAnsi="Arial" w:cs="Arial"/>
        </w:rPr>
        <w:t xml:space="preserve">na </w:t>
      </w:r>
      <w:r w:rsidR="00C561E1">
        <w:rPr>
          <w:rFonts w:ascii="Arial" w:hAnsi="Arial" w:cs="Arial"/>
        </w:rPr>
        <w:t xml:space="preserve">sua </w:t>
      </w:r>
      <w:r w:rsidR="00D719F0">
        <w:rPr>
          <w:rFonts w:ascii="Arial" w:hAnsi="Arial" w:cs="Arial"/>
        </w:rPr>
        <w:t>mestria tecnológica</w:t>
      </w:r>
      <w:r w:rsidRPr="005637E7">
        <w:rPr>
          <w:rFonts w:ascii="Arial" w:hAnsi="Arial" w:cs="Arial"/>
        </w:rPr>
        <w:t xml:space="preserve"> </w:t>
      </w:r>
      <w:r w:rsidR="00D719F0">
        <w:rPr>
          <w:rFonts w:ascii="Arial" w:hAnsi="Arial" w:cs="Arial"/>
        </w:rPr>
        <w:t>acumulada</w:t>
      </w:r>
      <w:r w:rsidRPr="005637E7">
        <w:rPr>
          <w:rFonts w:ascii="Arial" w:hAnsi="Arial" w:cs="Arial"/>
        </w:rPr>
        <w:t xml:space="preserve"> ao longo dos anos. </w:t>
      </w:r>
    </w:p>
    <w:p w14:paraId="47711293" w14:textId="49BB550C" w:rsidR="00D719F0" w:rsidRDefault="005637E7" w:rsidP="005637E7">
      <w:pPr>
        <w:rPr>
          <w:rFonts w:ascii="Arial" w:hAnsi="Arial" w:cs="Arial"/>
        </w:rPr>
      </w:pPr>
      <w:r w:rsidRPr="005637E7">
        <w:rPr>
          <w:rFonts w:ascii="Arial" w:hAnsi="Arial" w:cs="Arial"/>
        </w:rPr>
        <w:t xml:space="preserve">A </w:t>
      </w:r>
      <w:r w:rsidRPr="00D719F0">
        <w:rPr>
          <w:rFonts w:ascii="Arial" w:hAnsi="Arial" w:cs="Arial"/>
          <w:b/>
          <w:bCs/>
        </w:rPr>
        <w:t>AF 85mm F1.4 FE II</w:t>
      </w:r>
      <w:r w:rsidRPr="005637E7">
        <w:rPr>
          <w:rFonts w:ascii="Arial" w:hAnsi="Arial" w:cs="Arial"/>
        </w:rPr>
        <w:t xml:space="preserve"> é a segunda edição da AF 85mm F1.4 FE, uma das </w:t>
      </w:r>
      <w:r w:rsidR="00D719F0">
        <w:rPr>
          <w:rFonts w:ascii="Arial" w:hAnsi="Arial" w:cs="Arial"/>
        </w:rPr>
        <w:t xml:space="preserve">objetivas mais acarinhadas pelos utilizadores desde que a Samyang lançou a sua primeira objetiva </w:t>
      </w:r>
      <w:proofErr w:type="spellStart"/>
      <w:r w:rsidR="00D719F0">
        <w:rPr>
          <w:rFonts w:ascii="Arial" w:hAnsi="Arial" w:cs="Arial"/>
        </w:rPr>
        <w:t>Autofocus</w:t>
      </w:r>
      <w:proofErr w:type="spellEnd"/>
      <w:r w:rsidR="00D719F0">
        <w:rPr>
          <w:rFonts w:ascii="Arial" w:hAnsi="Arial" w:cs="Arial"/>
        </w:rPr>
        <w:t>, em 2016.</w:t>
      </w:r>
    </w:p>
    <w:p w14:paraId="19F60311" w14:textId="48F5EC0B" w:rsidR="005637E7" w:rsidRPr="00D719F0" w:rsidRDefault="005637E7" w:rsidP="005637E7">
      <w:pPr>
        <w:rPr>
          <w:rFonts w:ascii="Arial" w:hAnsi="Arial" w:cs="Arial"/>
          <w:b/>
          <w:bCs/>
        </w:rPr>
      </w:pPr>
      <w:r w:rsidRPr="00D719F0">
        <w:rPr>
          <w:rFonts w:ascii="Arial" w:hAnsi="Arial" w:cs="Arial"/>
          <w:b/>
          <w:bCs/>
        </w:rPr>
        <w:t>Características principais</w:t>
      </w:r>
    </w:p>
    <w:p w14:paraId="0DE0571B" w14:textId="58C1C663" w:rsidR="005637E7" w:rsidRPr="003F1487" w:rsidRDefault="005637E7" w:rsidP="00D719F0">
      <w:pPr>
        <w:pStyle w:val="Prrafodelista"/>
        <w:numPr>
          <w:ilvl w:val="0"/>
          <w:numId w:val="5"/>
        </w:numPr>
        <w:rPr>
          <w:rFonts w:ascii="Arial" w:hAnsi="Arial" w:cs="Arial"/>
          <w:b/>
          <w:bCs/>
        </w:rPr>
      </w:pPr>
      <w:r w:rsidRPr="003F1487">
        <w:rPr>
          <w:rFonts w:ascii="Arial" w:hAnsi="Arial" w:cs="Arial"/>
          <w:b/>
          <w:bCs/>
        </w:rPr>
        <w:t xml:space="preserve">Resolução </w:t>
      </w:r>
      <w:r w:rsidR="00D719F0" w:rsidRPr="003F1487">
        <w:rPr>
          <w:rFonts w:ascii="Arial" w:hAnsi="Arial" w:cs="Arial"/>
          <w:b/>
          <w:bCs/>
        </w:rPr>
        <w:t>central</w:t>
      </w:r>
      <w:r w:rsidRPr="003F1487">
        <w:rPr>
          <w:rFonts w:ascii="Arial" w:hAnsi="Arial" w:cs="Arial"/>
          <w:b/>
          <w:bCs/>
        </w:rPr>
        <w:t xml:space="preserve"> </w:t>
      </w:r>
      <w:r w:rsidR="00D719F0" w:rsidRPr="003F1487">
        <w:rPr>
          <w:rFonts w:ascii="Arial" w:hAnsi="Arial" w:cs="Arial"/>
          <w:b/>
          <w:bCs/>
        </w:rPr>
        <w:t>de excelência</w:t>
      </w:r>
    </w:p>
    <w:p w14:paraId="5A315C56" w14:textId="680D8E0F" w:rsidR="005637E7" w:rsidRPr="005637E7" w:rsidRDefault="005637E7" w:rsidP="005637E7">
      <w:pPr>
        <w:rPr>
          <w:rFonts w:ascii="Arial" w:hAnsi="Arial" w:cs="Arial"/>
        </w:rPr>
      </w:pPr>
      <w:r w:rsidRPr="005637E7">
        <w:rPr>
          <w:rFonts w:ascii="Arial" w:hAnsi="Arial" w:cs="Arial"/>
        </w:rPr>
        <w:t xml:space="preserve">Os </w:t>
      </w:r>
      <w:r w:rsidR="00FC2706">
        <w:rPr>
          <w:rFonts w:ascii="Arial" w:hAnsi="Arial" w:cs="Arial"/>
        </w:rPr>
        <w:t xml:space="preserve">4 </w:t>
      </w:r>
      <w:r w:rsidRPr="005637E7">
        <w:rPr>
          <w:rFonts w:ascii="Arial" w:hAnsi="Arial" w:cs="Arial"/>
        </w:rPr>
        <w:t>elementos de vidro HR (</w:t>
      </w:r>
      <w:proofErr w:type="spellStart"/>
      <w:r w:rsidRPr="005637E7">
        <w:rPr>
          <w:rFonts w:ascii="Arial" w:hAnsi="Arial" w:cs="Arial"/>
        </w:rPr>
        <w:t>High</w:t>
      </w:r>
      <w:proofErr w:type="spellEnd"/>
      <w:r w:rsidRPr="005637E7">
        <w:rPr>
          <w:rFonts w:ascii="Arial" w:hAnsi="Arial" w:cs="Arial"/>
        </w:rPr>
        <w:t xml:space="preserve"> </w:t>
      </w:r>
      <w:proofErr w:type="spellStart"/>
      <w:r w:rsidRPr="005637E7">
        <w:rPr>
          <w:rFonts w:ascii="Arial" w:hAnsi="Arial" w:cs="Arial"/>
        </w:rPr>
        <w:t>Refractive</w:t>
      </w:r>
      <w:proofErr w:type="spellEnd"/>
      <w:r w:rsidRPr="005637E7">
        <w:rPr>
          <w:rFonts w:ascii="Arial" w:hAnsi="Arial" w:cs="Arial"/>
        </w:rPr>
        <w:t>) e 1 ED (</w:t>
      </w:r>
      <w:proofErr w:type="spellStart"/>
      <w:r w:rsidRPr="005637E7">
        <w:rPr>
          <w:rFonts w:ascii="Arial" w:hAnsi="Arial" w:cs="Arial"/>
        </w:rPr>
        <w:t>Extra-Low</w:t>
      </w:r>
      <w:proofErr w:type="spellEnd"/>
      <w:r w:rsidRPr="005637E7">
        <w:rPr>
          <w:rFonts w:ascii="Arial" w:hAnsi="Arial" w:cs="Arial"/>
        </w:rPr>
        <w:t xml:space="preserve"> </w:t>
      </w:r>
      <w:proofErr w:type="spellStart"/>
      <w:r w:rsidRPr="005637E7">
        <w:rPr>
          <w:rFonts w:ascii="Arial" w:hAnsi="Arial" w:cs="Arial"/>
        </w:rPr>
        <w:t>Dispersion</w:t>
      </w:r>
      <w:proofErr w:type="spellEnd"/>
      <w:r w:rsidRPr="005637E7">
        <w:rPr>
          <w:rFonts w:ascii="Arial" w:hAnsi="Arial" w:cs="Arial"/>
        </w:rPr>
        <w:t xml:space="preserve">) </w:t>
      </w:r>
      <w:r w:rsidR="00FC2706">
        <w:rPr>
          <w:rFonts w:ascii="Arial" w:hAnsi="Arial" w:cs="Arial"/>
        </w:rPr>
        <w:t>da nova</w:t>
      </w:r>
      <w:r w:rsidRPr="005637E7">
        <w:rPr>
          <w:rFonts w:ascii="Arial" w:hAnsi="Arial" w:cs="Arial"/>
        </w:rPr>
        <w:t xml:space="preserve"> AF 85mm F1.4 FE II proporcionam um contraste e resolução impressionantes</w:t>
      </w:r>
      <w:r w:rsidR="00FC2706">
        <w:rPr>
          <w:rFonts w:ascii="Arial" w:hAnsi="Arial" w:cs="Arial"/>
        </w:rPr>
        <w:t>.</w:t>
      </w:r>
      <w:r w:rsidRPr="005637E7">
        <w:rPr>
          <w:rFonts w:ascii="Arial" w:hAnsi="Arial" w:cs="Arial"/>
        </w:rPr>
        <w:t xml:space="preserve"> </w:t>
      </w:r>
      <w:r w:rsidR="00FC2706">
        <w:rPr>
          <w:rFonts w:ascii="Arial" w:hAnsi="Arial" w:cs="Arial"/>
        </w:rPr>
        <w:t>A</w:t>
      </w:r>
      <w:r w:rsidRPr="005637E7">
        <w:rPr>
          <w:rFonts w:ascii="Arial" w:hAnsi="Arial" w:cs="Arial"/>
        </w:rPr>
        <w:t xml:space="preserve"> sua resolução central é superior a outras teleobjetivas comparáveis</w:t>
      </w:r>
      <w:r w:rsidR="00FC2706">
        <w:rPr>
          <w:rFonts w:ascii="Arial" w:hAnsi="Arial" w:cs="Arial"/>
        </w:rPr>
        <w:t xml:space="preserve"> dispendiosas</w:t>
      </w:r>
      <w:r w:rsidRPr="005637E7">
        <w:rPr>
          <w:rFonts w:ascii="Arial" w:hAnsi="Arial" w:cs="Arial"/>
        </w:rPr>
        <w:t xml:space="preserve">. A tecnologia avançada de revestimento da Samyang não só </w:t>
      </w:r>
      <w:r w:rsidR="00FC2706">
        <w:rPr>
          <w:rFonts w:ascii="Arial" w:hAnsi="Arial" w:cs="Arial"/>
        </w:rPr>
        <w:t>preserva</w:t>
      </w:r>
      <w:r w:rsidRPr="005637E7">
        <w:rPr>
          <w:rFonts w:ascii="Arial" w:hAnsi="Arial" w:cs="Arial"/>
        </w:rPr>
        <w:t xml:space="preserve"> uma excelente nitidez de imagem, mesmo em condições de iluminação deficientes, mas também </w:t>
      </w:r>
      <w:r w:rsidR="00FC2706">
        <w:rPr>
          <w:rFonts w:ascii="Arial" w:hAnsi="Arial" w:cs="Arial"/>
        </w:rPr>
        <w:t>a</w:t>
      </w:r>
      <w:r w:rsidRPr="005637E7">
        <w:rPr>
          <w:rFonts w:ascii="Arial" w:hAnsi="Arial" w:cs="Arial"/>
        </w:rPr>
        <w:t xml:space="preserve"> AF 85mm F1.4 FE II proporciona uma imagem mais clara com um </w:t>
      </w:r>
      <w:r w:rsidR="00FC2706">
        <w:rPr>
          <w:rFonts w:ascii="Arial" w:hAnsi="Arial" w:cs="Arial"/>
        </w:rPr>
        <w:t xml:space="preserve">Color </w:t>
      </w:r>
      <w:proofErr w:type="spellStart"/>
      <w:r w:rsidR="00FC2706">
        <w:rPr>
          <w:rFonts w:ascii="Arial" w:hAnsi="Arial" w:cs="Arial"/>
        </w:rPr>
        <w:t>Contribution</w:t>
      </w:r>
      <w:proofErr w:type="spellEnd"/>
      <w:r w:rsidR="00FC2706">
        <w:rPr>
          <w:rFonts w:ascii="Arial" w:hAnsi="Arial" w:cs="Arial"/>
        </w:rPr>
        <w:t xml:space="preserve"> Index</w:t>
      </w:r>
      <w:r w:rsidRPr="005637E7">
        <w:rPr>
          <w:rFonts w:ascii="Arial" w:hAnsi="Arial" w:cs="Arial"/>
        </w:rPr>
        <w:t xml:space="preserve"> (CCI) melhorado.</w:t>
      </w:r>
    </w:p>
    <w:p w14:paraId="32B04628" w14:textId="77777777" w:rsidR="005637E7" w:rsidRPr="003F1487" w:rsidRDefault="005637E7" w:rsidP="00FC2706">
      <w:pPr>
        <w:pStyle w:val="Prrafodelista"/>
        <w:numPr>
          <w:ilvl w:val="0"/>
          <w:numId w:val="5"/>
        </w:numPr>
        <w:rPr>
          <w:rFonts w:ascii="Arial" w:hAnsi="Arial" w:cs="Arial"/>
          <w:b/>
          <w:bCs/>
        </w:rPr>
      </w:pPr>
      <w:r w:rsidRPr="003F1487">
        <w:rPr>
          <w:rFonts w:ascii="Arial" w:hAnsi="Arial" w:cs="Arial"/>
          <w:b/>
          <w:bCs/>
        </w:rPr>
        <w:t>Desempenho de focagem automática mais rápido, preciso e silencioso</w:t>
      </w:r>
    </w:p>
    <w:p w14:paraId="62DCCCF0" w14:textId="408C735C" w:rsidR="005637E7" w:rsidRPr="005637E7" w:rsidRDefault="005637E7" w:rsidP="005637E7">
      <w:pPr>
        <w:rPr>
          <w:rFonts w:ascii="Arial" w:hAnsi="Arial" w:cs="Arial"/>
        </w:rPr>
      </w:pPr>
      <w:r w:rsidRPr="005637E7">
        <w:rPr>
          <w:rFonts w:ascii="Arial" w:hAnsi="Arial" w:cs="Arial"/>
        </w:rPr>
        <w:t xml:space="preserve">O Linear </w:t>
      </w:r>
      <w:proofErr w:type="spellStart"/>
      <w:r w:rsidRPr="005637E7">
        <w:rPr>
          <w:rFonts w:ascii="Arial" w:hAnsi="Arial" w:cs="Arial"/>
        </w:rPr>
        <w:t>Stepping</w:t>
      </w:r>
      <w:proofErr w:type="spellEnd"/>
      <w:r w:rsidRPr="005637E7">
        <w:rPr>
          <w:rFonts w:ascii="Arial" w:hAnsi="Arial" w:cs="Arial"/>
        </w:rPr>
        <w:t xml:space="preserve"> Motor (STM) da Samyang </w:t>
      </w:r>
      <w:r w:rsidR="00FC2706">
        <w:rPr>
          <w:rFonts w:ascii="Arial" w:hAnsi="Arial" w:cs="Arial"/>
        </w:rPr>
        <w:t>oferece</w:t>
      </w:r>
      <w:r w:rsidRPr="005637E7">
        <w:rPr>
          <w:rFonts w:ascii="Arial" w:hAnsi="Arial" w:cs="Arial"/>
        </w:rPr>
        <w:t xml:space="preserve"> a elevada eficiência necessária para AF e </w:t>
      </w:r>
      <w:proofErr w:type="spellStart"/>
      <w:r w:rsidR="00FC2706">
        <w:rPr>
          <w:rFonts w:ascii="Arial" w:hAnsi="Arial" w:cs="Arial"/>
        </w:rPr>
        <w:t>tracking</w:t>
      </w:r>
      <w:proofErr w:type="spellEnd"/>
      <w:r w:rsidRPr="005637E7">
        <w:rPr>
          <w:rFonts w:ascii="Arial" w:hAnsi="Arial" w:cs="Arial"/>
        </w:rPr>
        <w:t xml:space="preserve"> rápidos, precisos e silenciosos, maximizando assim as vantagens das câmaras Sony E-</w:t>
      </w:r>
      <w:proofErr w:type="spellStart"/>
      <w:r w:rsidRPr="005637E7">
        <w:rPr>
          <w:rFonts w:ascii="Arial" w:hAnsi="Arial" w:cs="Arial"/>
        </w:rPr>
        <w:t>Mount</w:t>
      </w:r>
      <w:proofErr w:type="spellEnd"/>
      <w:r w:rsidRPr="005637E7">
        <w:rPr>
          <w:rFonts w:ascii="Arial" w:hAnsi="Arial" w:cs="Arial"/>
        </w:rPr>
        <w:t xml:space="preserve">. Em comparação com </w:t>
      </w:r>
      <w:r w:rsidR="00FC2706">
        <w:rPr>
          <w:rFonts w:ascii="Arial" w:hAnsi="Arial" w:cs="Arial"/>
        </w:rPr>
        <w:t>o modelo anterior</w:t>
      </w:r>
      <w:r w:rsidRPr="005637E7">
        <w:rPr>
          <w:rFonts w:ascii="Arial" w:hAnsi="Arial" w:cs="Arial"/>
        </w:rPr>
        <w:t xml:space="preserve">, </w:t>
      </w:r>
      <w:r w:rsidR="00FC2706">
        <w:rPr>
          <w:rFonts w:ascii="Arial" w:hAnsi="Arial" w:cs="Arial"/>
        </w:rPr>
        <w:t>a</w:t>
      </w:r>
      <w:r w:rsidRPr="005637E7">
        <w:rPr>
          <w:rFonts w:ascii="Arial" w:hAnsi="Arial" w:cs="Arial"/>
        </w:rPr>
        <w:t xml:space="preserve"> nova AF 85mm </w:t>
      </w:r>
      <w:r w:rsidRPr="005637E7">
        <w:rPr>
          <w:rFonts w:ascii="Arial" w:hAnsi="Arial" w:cs="Arial"/>
        </w:rPr>
        <w:lastRenderedPageBreak/>
        <w:t>F1.4 FE II é otimizada não só para foto</w:t>
      </w:r>
      <w:r w:rsidR="00411BDC">
        <w:rPr>
          <w:rFonts w:ascii="Arial" w:hAnsi="Arial" w:cs="Arial"/>
        </w:rPr>
        <w:t>grafia</w:t>
      </w:r>
      <w:r w:rsidRPr="005637E7">
        <w:rPr>
          <w:rFonts w:ascii="Arial" w:hAnsi="Arial" w:cs="Arial"/>
        </w:rPr>
        <w:t xml:space="preserve">, mas também para vídeo, minimizando a vibração e o ruído. </w:t>
      </w:r>
      <w:r w:rsidR="00247B36">
        <w:rPr>
          <w:rFonts w:ascii="Arial" w:hAnsi="Arial" w:cs="Arial"/>
        </w:rPr>
        <w:t xml:space="preserve">Fazendo </w:t>
      </w:r>
      <w:proofErr w:type="spellStart"/>
      <w:r w:rsidR="00247B36" w:rsidRPr="00411BDC">
        <w:rPr>
          <w:rFonts w:ascii="Arial" w:hAnsi="Arial" w:cs="Arial"/>
          <w:i/>
          <w:iCs/>
        </w:rPr>
        <w:t>tracking</w:t>
      </w:r>
      <w:proofErr w:type="spellEnd"/>
      <w:r w:rsidRPr="005637E7">
        <w:rPr>
          <w:rFonts w:ascii="Arial" w:hAnsi="Arial" w:cs="Arial"/>
        </w:rPr>
        <w:t xml:space="preserve"> </w:t>
      </w:r>
      <w:r w:rsidR="00247B36">
        <w:rPr>
          <w:rFonts w:ascii="Arial" w:hAnsi="Arial" w:cs="Arial"/>
        </w:rPr>
        <w:t>d</w:t>
      </w:r>
      <w:r w:rsidRPr="005637E7">
        <w:rPr>
          <w:rFonts w:ascii="Arial" w:hAnsi="Arial" w:cs="Arial"/>
        </w:rPr>
        <w:t xml:space="preserve">o </w:t>
      </w:r>
      <w:r w:rsidR="00FC2706">
        <w:rPr>
          <w:rFonts w:ascii="Arial" w:hAnsi="Arial" w:cs="Arial"/>
        </w:rPr>
        <w:t>motivo</w:t>
      </w:r>
      <w:r w:rsidRPr="005637E7">
        <w:rPr>
          <w:rFonts w:ascii="Arial" w:hAnsi="Arial" w:cs="Arial"/>
        </w:rPr>
        <w:t xml:space="preserve"> com precisão e rapidez, a AF também </w:t>
      </w:r>
      <w:r w:rsidR="00FC2706">
        <w:rPr>
          <w:rFonts w:ascii="Arial" w:hAnsi="Arial" w:cs="Arial"/>
        </w:rPr>
        <w:t>opera</w:t>
      </w:r>
      <w:r w:rsidRPr="005637E7">
        <w:rPr>
          <w:rFonts w:ascii="Arial" w:hAnsi="Arial" w:cs="Arial"/>
        </w:rPr>
        <w:t xml:space="preserve"> silenciosa e suavemente ao </w:t>
      </w:r>
      <w:r w:rsidR="00411BDC">
        <w:rPr>
          <w:rFonts w:ascii="Arial" w:hAnsi="Arial" w:cs="Arial"/>
        </w:rPr>
        <w:t>gravar</w:t>
      </w:r>
      <w:r w:rsidRPr="005637E7">
        <w:rPr>
          <w:rFonts w:ascii="Arial" w:hAnsi="Arial" w:cs="Arial"/>
        </w:rPr>
        <w:t xml:space="preserve"> vídeo. O STM da Samyang satisfaz tanto fotógrafos como videógrafos com um controlo mais silencioso e mais preciso dos grupos de lentes de focagem.</w:t>
      </w:r>
    </w:p>
    <w:p w14:paraId="4BAEFFAF" w14:textId="443DC622" w:rsidR="005637E7" w:rsidRPr="003F1487" w:rsidRDefault="000E3056" w:rsidP="000E3056">
      <w:pPr>
        <w:pStyle w:val="Prrafodelista"/>
        <w:numPr>
          <w:ilvl w:val="0"/>
          <w:numId w:val="5"/>
        </w:numPr>
        <w:rPr>
          <w:rFonts w:ascii="Arial" w:hAnsi="Arial" w:cs="Arial"/>
          <w:b/>
          <w:bCs/>
        </w:rPr>
      </w:pPr>
      <w:r w:rsidRPr="003F1487">
        <w:rPr>
          <w:rFonts w:ascii="Arial" w:hAnsi="Arial" w:cs="Arial"/>
          <w:b/>
          <w:bCs/>
        </w:rPr>
        <w:t>Efeito</w:t>
      </w:r>
      <w:r w:rsidR="005637E7" w:rsidRPr="003F1487">
        <w:rPr>
          <w:rFonts w:ascii="Arial" w:hAnsi="Arial" w:cs="Arial"/>
          <w:b/>
          <w:bCs/>
        </w:rPr>
        <w:t xml:space="preserve"> </w:t>
      </w:r>
      <w:r w:rsidRPr="003F1487">
        <w:rPr>
          <w:rFonts w:ascii="Arial" w:hAnsi="Arial" w:cs="Arial"/>
          <w:b/>
          <w:bCs/>
        </w:rPr>
        <w:t>b</w:t>
      </w:r>
      <w:r w:rsidR="005637E7" w:rsidRPr="003F1487">
        <w:rPr>
          <w:rFonts w:ascii="Arial" w:hAnsi="Arial" w:cs="Arial"/>
          <w:b/>
          <w:bCs/>
        </w:rPr>
        <w:t xml:space="preserve">okeh </w:t>
      </w:r>
      <w:r w:rsidRPr="003F1487">
        <w:rPr>
          <w:rFonts w:ascii="Arial" w:hAnsi="Arial" w:cs="Arial"/>
          <w:b/>
          <w:bCs/>
        </w:rPr>
        <w:t>e</w:t>
      </w:r>
      <w:r w:rsidR="005637E7" w:rsidRPr="003F1487">
        <w:rPr>
          <w:rFonts w:ascii="Arial" w:hAnsi="Arial" w:cs="Arial"/>
          <w:b/>
          <w:bCs/>
        </w:rPr>
        <w:t xml:space="preserve">xtremamente </w:t>
      </w:r>
      <w:r w:rsidRPr="003F1487">
        <w:rPr>
          <w:rFonts w:ascii="Arial" w:hAnsi="Arial" w:cs="Arial"/>
          <w:b/>
          <w:bCs/>
        </w:rPr>
        <w:t>claro</w:t>
      </w:r>
      <w:r w:rsidR="005637E7" w:rsidRPr="003F1487">
        <w:rPr>
          <w:rFonts w:ascii="Arial" w:hAnsi="Arial" w:cs="Arial"/>
          <w:b/>
          <w:bCs/>
        </w:rPr>
        <w:t xml:space="preserve"> e </w:t>
      </w:r>
      <w:r w:rsidRPr="003F1487">
        <w:rPr>
          <w:rFonts w:ascii="Arial" w:hAnsi="Arial" w:cs="Arial"/>
          <w:b/>
          <w:bCs/>
        </w:rPr>
        <w:t>elegante</w:t>
      </w:r>
    </w:p>
    <w:p w14:paraId="24E0D126" w14:textId="34F2AE76" w:rsidR="005637E7" w:rsidRPr="005637E7" w:rsidRDefault="005637E7" w:rsidP="005637E7">
      <w:pPr>
        <w:rPr>
          <w:rFonts w:ascii="Arial" w:hAnsi="Arial" w:cs="Arial"/>
        </w:rPr>
      </w:pPr>
      <w:r w:rsidRPr="005637E7">
        <w:rPr>
          <w:rFonts w:ascii="Arial" w:hAnsi="Arial" w:cs="Arial"/>
        </w:rPr>
        <w:t xml:space="preserve">A AF 85mm F1.4 FE II é a única </w:t>
      </w:r>
      <w:r w:rsidR="00FA5B4F">
        <w:rPr>
          <w:rFonts w:ascii="Arial" w:hAnsi="Arial" w:cs="Arial"/>
        </w:rPr>
        <w:t>objetiva</w:t>
      </w:r>
      <w:r w:rsidRPr="005637E7">
        <w:rPr>
          <w:rFonts w:ascii="Arial" w:hAnsi="Arial" w:cs="Arial"/>
        </w:rPr>
        <w:t xml:space="preserve"> de montagem FE que </w:t>
      </w:r>
      <w:r w:rsidRPr="00FA5B4F">
        <w:rPr>
          <w:rFonts w:ascii="Arial" w:hAnsi="Arial" w:cs="Arial"/>
          <w:u w:val="single"/>
        </w:rPr>
        <w:t>não apresenta sequer um único vidro asférico</w:t>
      </w:r>
      <w:r w:rsidRPr="005637E7">
        <w:rPr>
          <w:rFonts w:ascii="Arial" w:hAnsi="Arial" w:cs="Arial"/>
        </w:rPr>
        <w:t xml:space="preserve">. Se um vidro asférico for utilizado para melhorar o seu desempenho </w:t>
      </w:r>
      <w:r w:rsidR="00FA5B4F" w:rsidRPr="005637E7">
        <w:rPr>
          <w:rFonts w:ascii="Arial" w:hAnsi="Arial" w:cs="Arial"/>
        </w:rPr>
        <w:t>ótico</w:t>
      </w:r>
      <w:r w:rsidRPr="005637E7">
        <w:rPr>
          <w:rFonts w:ascii="Arial" w:hAnsi="Arial" w:cs="Arial"/>
        </w:rPr>
        <w:t xml:space="preserve">, </w:t>
      </w:r>
      <w:r w:rsidR="00660FF5">
        <w:rPr>
          <w:rFonts w:ascii="Arial" w:hAnsi="Arial" w:cs="Arial"/>
        </w:rPr>
        <w:t>podem</w:t>
      </w:r>
      <w:r w:rsidRPr="005637E7">
        <w:rPr>
          <w:rFonts w:ascii="Arial" w:hAnsi="Arial" w:cs="Arial"/>
        </w:rPr>
        <w:t xml:space="preserve"> haver </w:t>
      </w:r>
      <w:r w:rsidR="00660FF5">
        <w:rPr>
          <w:rFonts w:ascii="Arial" w:hAnsi="Arial" w:cs="Arial"/>
        </w:rPr>
        <w:t>círculos concêntricos</w:t>
      </w:r>
      <w:r w:rsidRPr="005637E7">
        <w:rPr>
          <w:rFonts w:ascii="Arial" w:hAnsi="Arial" w:cs="Arial"/>
        </w:rPr>
        <w:t xml:space="preserve"> n</w:t>
      </w:r>
      <w:r w:rsidR="00FA5B4F">
        <w:rPr>
          <w:rFonts w:ascii="Arial" w:hAnsi="Arial" w:cs="Arial"/>
        </w:rPr>
        <w:t>o</w:t>
      </w:r>
      <w:r w:rsidRPr="005637E7">
        <w:rPr>
          <w:rFonts w:ascii="Arial" w:hAnsi="Arial" w:cs="Arial"/>
        </w:rPr>
        <w:t xml:space="preserve"> bokeh, o que é um </w:t>
      </w:r>
      <w:r w:rsidR="00FA5B4F" w:rsidRPr="005637E7">
        <w:rPr>
          <w:rFonts w:ascii="Arial" w:hAnsi="Arial" w:cs="Arial"/>
        </w:rPr>
        <w:t>fator</w:t>
      </w:r>
      <w:r w:rsidRPr="005637E7">
        <w:rPr>
          <w:rFonts w:ascii="Arial" w:hAnsi="Arial" w:cs="Arial"/>
        </w:rPr>
        <w:t xml:space="preserve"> negativo na avaliação </w:t>
      </w:r>
      <w:r w:rsidR="00FA5B4F">
        <w:rPr>
          <w:rFonts w:ascii="Arial" w:hAnsi="Arial" w:cs="Arial"/>
        </w:rPr>
        <w:t>do efeito</w:t>
      </w:r>
      <w:r w:rsidRPr="005637E7">
        <w:rPr>
          <w:rFonts w:ascii="Arial" w:hAnsi="Arial" w:cs="Arial"/>
        </w:rPr>
        <w:t xml:space="preserve">. Uma vez que </w:t>
      </w:r>
      <w:r w:rsidR="00FA5B4F">
        <w:rPr>
          <w:rFonts w:ascii="Arial" w:hAnsi="Arial" w:cs="Arial"/>
        </w:rPr>
        <w:t>a</w:t>
      </w:r>
      <w:r w:rsidRPr="005637E7">
        <w:rPr>
          <w:rFonts w:ascii="Arial" w:hAnsi="Arial" w:cs="Arial"/>
        </w:rPr>
        <w:t xml:space="preserve"> AF 85mm F1.4 FE II não apresenta qualquer vidro asférico nos seus elementos, </w:t>
      </w:r>
      <w:r w:rsidR="00FA5B4F">
        <w:rPr>
          <w:rFonts w:ascii="Arial" w:hAnsi="Arial" w:cs="Arial"/>
        </w:rPr>
        <w:t>ela proporciona</w:t>
      </w:r>
      <w:r w:rsidRPr="005637E7">
        <w:rPr>
          <w:rFonts w:ascii="Arial" w:hAnsi="Arial" w:cs="Arial"/>
        </w:rPr>
        <w:t xml:space="preserve"> um </w:t>
      </w:r>
      <w:r w:rsidR="00FA5B4F">
        <w:rPr>
          <w:rFonts w:ascii="Arial" w:hAnsi="Arial" w:cs="Arial"/>
        </w:rPr>
        <w:t xml:space="preserve">efeito </w:t>
      </w:r>
      <w:r w:rsidRPr="005637E7">
        <w:rPr>
          <w:rFonts w:ascii="Arial" w:hAnsi="Arial" w:cs="Arial"/>
        </w:rPr>
        <w:t xml:space="preserve">bokeh claro e </w:t>
      </w:r>
      <w:r w:rsidR="00FA5B4F">
        <w:rPr>
          <w:rFonts w:ascii="Arial" w:hAnsi="Arial" w:cs="Arial"/>
        </w:rPr>
        <w:t>elegante.</w:t>
      </w:r>
    </w:p>
    <w:p w14:paraId="5FC45739" w14:textId="674E565F" w:rsidR="005637E7" w:rsidRPr="003F1487" w:rsidRDefault="005637E7" w:rsidP="00FA5B4F">
      <w:pPr>
        <w:pStyle w:val="Prrafodelista"/>
        <w:numPr>
          <w:ilvl w:val="0"/>
          <w:numId w:val="5"/>
        </w:numPr>
        <w:rPr>
          <w:rFonts w:ascii="Arial" w:hAnsi="Arial" w:cs="Arial"/>
          <w:b/>
          <w:bCs/>
        </w:rPr>
      </w:pPr>
      <w:r w:rsidRPr="003F1487">
        <w:rPr>
          <w:rFonts w:ascii="Arial" w:hAnsi="Arial" w:cs="Arial"/>
          <w:b/>
          <w:bCs/>
        </w:rPr>
        <w:t xml:space="preserve">Operabilidade e </w:t>
      </w:r>
      <w:r w:rsidR="00FA5B4F" w:rsidRPr="003F1487">
        <w:rPr>
          <w:rFonts w:ascii="Arial" w:hAnsi="Arial" w:cs="Arial"/>
          <w:b/>
          <w:bCs/>
        </w:rPr>
        <w:t>f</w:t>
      </w:r>
      <w:r w:rsidRPr="003F1487">
        <w:rPr>
          <w:rFonts w:ascii="Arial" w:hAnsi="Arial" w:cs="Arial"/>
          <w:b/>
          <w:bCs/>
        </w:rPr>
        <w:t xml:space="preserve">iabilidade </w:t>
      </w:r>
      <w:r w:rsidR="00FA5B4F" w:rsidRPr="003F1487">
        <w:rPr>
          <w:rFonts w:ascii="Arial" w:hAnsi="Arial" w:cs="Arial"/>
          <w:b/>
          <w:bCs/>
        </w:rPr>
        <w:t>m</w:t>
      </w:r>
      <w:r w:rsidRPr="003F1487">
        <w:rPr>
          <w:rFonts w:ascii="Arial" w:hAnsi="Arial" w:cs="Arial"/>
          <w:b/>
          <w:bCs/>
        </w:rPr>
        <w:t xml:space="preserve">elhoradas </w:t>
      </w:r>
    </w:p>
    <w:p w14:paraId="0A531D4C" w14:textId="586C3112" w:rsidR="005637E7" w:rsidRPr="005637E7" w:rsidRDefault="00FA5B4F" w:rsidP="005637E7">
      <w:pPr>
        <w:rPr>
          <w:rFonts w:ascii="Arial" w:hAnsi="Arial" w:cs="Arial"/>
        </w:rPr>
      </w:pPr>
      <w:r>
        <w:rPr>
          <w:rFonts w:ascii="Arial" w:hAnsi="Arial" w:cs="Arial"/>
        </w:rPr>
        <w:t>Outras</w:t>
      </w:r>
      <w:r w:rsidR="005637E7" w:rsidRPr="005637E7">
        <w:rPr>
          <w:rFonts w:ascii="Arial" w:hAnsi="Arial" w:cs="Arial"/>
        </w:rPr>
        <w:t xml:space="preserve"> características </w:t>
      </w:r>
      <w:r>
        <w:rPr>
          <w:rFonts w:ascii="Arial" w:hAnsi="Arial" w:cs="Arial"/>
        </w:rPr>
        <w:t>de realce</w:t>
      </w:r>
      <w:r w:rsidR="005637E7" w:rsidRPr="005637E7">
        <w:rPr>
          <w:rFonts w:ascii="Arial" w:hAnsi="Arial" w:cs="Arial"/>
        </w:rPr>
        <w:t xml:space="preserve"> d</w:t>
      </w:r>
      <w:r>
        <w:rPr>
          <w:rFonts w:ascii="Arial" w:hAnsi="Arial" w:cs="Arial"/>
        </w:rPr>
        <w:t>a</w:t>
      </w:r>
      <w:r w:rsidR="005637E7" w:rsidRPr="005637E7">
        <w:rPr>
          <w:rFonts w:ascii="Arial" w:hAnsi="Arial" w:cs="Arial"/>
        </w:rPr>
        <w:t xml:space="preserve"> AF 85mm F1.4 FE II incluem: 1) Botão de fixação </w:t>
      </w:r>
      <w:r>
        <w:rPr>
          <w:rFonts w:ascii="Arial" w:hAnsi="Arial" w:cs="Arial"/>
        </w:rPr>
        <w:t>de focagem personalizado,</w:t>
      </w:r>
      <w:r w:rsidR="005637E7" w:rsidRPr="005637E7">
        <w:rPr>
          <w:rFonts w:ascii="Arial" w:hAnsi="Arial" w:cs="Arial"/>
        </w:rPr>
        <w:t xml:space="preserve"> </w:t>
      </w:r>
      <w:r>
        <w:rPr>
          <w:rFonts w:ascii="Arial" w:hAnsi="Arial" w:cs="Arial"/>
        </w:rPr>
        <w:t>e</w:t>
      </w:r>
      <w:r w:rsidR="005637E7" w:rsidRPr="005637E7">
        <w:rPr>
          <w:rFonts w:ascii="Arial" w:hAnsi="Arial" w:cs="Arial"/>
        </w:rPr>
        <w:t xml:space="preserve"> 2) Interruptor personalizado. No geral, esta é uma </w:t>
      </w:r>
      <w:r>
        <w:rPr>
          <w:rFonts w:ascii="Arial" w:hAnsi="Arial" w:cs="Arial"/>
        </w:rPr>
        <w:t>objetiva</w:t>
      </w:r>
      <w:r w:rsidR="005637E7" w:rsidRPr="005637E7">
        <w:rPr>
          <w:rFonts w:ascii="Arial" w:hAnsi="Arial" w:cs="Arial"/>
        </w:rPr>
        <w:t xml:space="preserve"> que satisfaz os requisitos profissionais de controlo e fiabilidade, tanto para fotografias como para vídeos.</w:t>
      </w:r>
    </w:p>
    <w:p w14:paraId="31979C31" w14:textId="6F1BA8B5" w:rsidR="005637E7" w:rsidRPr="00FA5B4F" w:rsidRDefault="005637E7" w:rsidP="00FA5B4F">
      <w:pPr>
        <w:pStyle w:val="Prrafodelista"/>
        <w:numPr>
          <w:ilvl w:val="0"/>
          <w:numId w:val="6"/>
        </w:numPr>
        <w:rPr>
          <w:rFonts w:ascii="Arial" w:hAnsi="Arial" w:cs="Arial"/>
        </w:rPr>
      </w:pPr>
      <w:r w:rsidRPr="00FA5B4F">
        <w:rPr>
          <w:rFonts w:ascii="Arial" w:hAnsi="Arial" w:cs="Arial"/>
        </w:rPr>
        <w:t>Botão de fixação de focagem</w:t>
      </w:r>
    </w:p>
    <w:p w14:paraId="204FC464" w14:textId="3DE9C846" w:rsidR="005637E7" w:rsidRPr="005637E7" w:rsidRDefault="005637E7" w:rsidP="005637E7">
      <w:pPr>
        <w:rPr>
          <w:rFonts w:ascii="Arial" w:hAnsi="Arial" w:cs="Arial"/>
        </w:rPr>
      </w:pPr>
      <w:r w:rsidRPr="005637E7">
        <w:rPr>
          <w:rFonts w:ascii="Arial" w:hAnsi="Arial" w:cs="Arial"/>
        </w:rPr>
        <w:t xml:space="preserve">Premir este botão na </w:t>
      </w:r>
      <w:r w:rsidR="00FA5B4F">
        <w:rPr>
          <w:rFonts w:ascii="Arial" w:hAnsi="Arial" w:cs="Arial"/>
        </w:rPr>
        <w:t>objetiva</w:t>
      </w:r>
      <w:r w:rsidRPr="005637E7">
        <w:rPr>
          <w:rFonts w:ascii="Arial" w:hAnsi="Arial" w:cs="Arial"/>
        </w:rPr>
        <w:t xml:space="preserve"> manterá a </w:t>
      </w:r>
      <w:r w:rsidR="00FD589D">
        <w:rPr>
          <w:rFonts w:ascii="Arial" w:hAnsi="Arial" w:cs="Arial"/>
        </w:rPr>
        <w:t>objetiva</w:t>
      </w:r>
      <w:r w:rsidRPr="005637E7">
        <w:rPr>
          <w:rFonts w:ascii="Arial" w:hAnsi="Arial" w:cs="Arial"/>
        </w:rPr>
        <w:t xml:space="preserve"> bloqueada a essa distância de focagem. É possível atribuir funções tais como </w:t>
      </w:r>
      <w:proofErr w:type="spellStart"/>
      <w:r w:rsidRPr="005637E7">
        <w:rPr>
          <w:rFonts w:ascii="Arial" w:hAnsi="Arial" w:cs="Arial"/>
        </w:rPr>
        <w:t>Eye</w:t>
      </w:r>
      <w:proofErr w:type="spellEnd"/>
      <w:r w:rsidRPr="005637E7">
        <w:rPr>
          <w:rFonts w:ascii="Arial" w:hAnsi="Arial" w:cs="Arial"/>
        </w:rPr>
        <w:t xml:space="preserve"> AF em configurações no corpo da câmara.</w:t>
      </w:r>
    </w:p>
    <w:p w14:paraId="2F2DF9D6" w14:textId="5CFFA843" w:rsidR="005637E7" w:rsidRPr="00FA5B4F" w:rsidRDefault="005637E7" w:rsidP="00FA5B4F">
      <w:pPr>
        <w:pStyle w:val="Prrafodelista"/>
        <w:numPr>
          <w:ilvl w:val="0"/>
          <w:numId w:val="6"/>
        </w:numPr>
        <w:rPr>
          <w:rFonts w:ascii="Arial" w:hAnsi="Arial" w:cs="Arial"/>
        </w:rPr>
      </w:pPr>
      <w:r w:rsidRPr="00FA5B4F">
        <w:rPr>
          <w:rFonts w:ascii="Arial" w:hAnsi="Arial" w:cs="Arial"/>
        </w:rPr>
        <w:t>Interruptor Personalizado</w:t>
      </w:r>
    </w:p>
    <w:p w14:paraId="11D6417D" w14:textId="3FDC7D27" w:rsidR="005637E7" w:rsidRPr="005637E7" w:rsidRDefault="005637E7" w:rsidP="005637E7">
      <w:pPr>
        <w:rPr>
          <w:rFonts w:ascii="Arial" w:hAnsi="Arial" w:cs="Arial"/>
        </w:rPr>
      </w:pPr>
      <w:r w:rsidRPr="005637E7">
        <w:rPr>
          <w:rFonts w:ascii="Arial" w:hAnsi="Arial" w:cs="Arial"/>
        </w:rPr>
        <w:t xml:space="preserve">Há um interruptor personalizado, que pode ser ajustado para permitir o ajuste da abertura silenciosamente, rodando o anel de focagem. Usando a </w:t>
      </w:r>
      <w:proofErr w:type="spellStart"/>
      <w:r w:rsidR="00FD589D">
        <w:rPr>
          <w:rFonts w:ascii="Arial" w:hAnsi="Arial" w:cs="Arial"/>
        </w:rPr>
        <w:t>Lens</w:t>
      </w:r>
      <w:proofErr w:type="spellEnd"/>
      <w:r w:rsidR="00FD589D">
        <w:rPr>
          <w:rFonts w:ascii="Arial" w:hAnsi="Arial" w:cs="Arial"/>
        </w:rPr>
        <w:t xml:space="preserve"> Station</w:t>
      </w:r>
      <w:r w:rsidRPr="005637E7">
        <w:rPr>
          <w:rFonts w:ascii="Arial" w:hAnsi="Arial" w:cs="Arial"/>
        </w:rPr>
        <w:t xml:space="preserve"> opcional, pode configurar o modo de acordo com a sua própria preferência*.</w:t>
      </w:r>
    </w:p>
    <w:p w14:paraId="5079BA3C" w14:textId="2C59C8F2" w:rsidR="005637E7" w:rsidRPr="005637E7" w:rsidRDefault="005637E7" w:rsidP="005637E7">
      <w:pPr>
        <w:rPr>
          <w:rFonts w:ascii="Arial" w:hAnsi="Arial" w:cs="Arial"/>
        </w:rPr>
      </w:pPr>
      <w:r w:rsidRPr="005637E7">
        <w:rPr>
          <w:rFonts w:ascii="Arial" w:hAnsi="Arial" w:cs="Arial"/>
        </w:rPr>
        <w:t xml:space="preserve">(*Outras funções serão adicionadas através de </w:t>
      </w:r>
      <w:r w:rsidR="00FD589D" w:rsidRPr="005637E7">
        <w:rPr>
          <w:rFonts w:ascii="Arial" w:hAnsi="Arial" w:cs="Arial"/>
        </w:rPr>
        <w:t>atualizações</w:t>
      </w:r>
      <w:r w:rsidRPr="005637E7">
        <w:rPr>
          <w:rFonts w:ascii="Arial" w:hAnsi="Arial" w:cs="Arial"/>
        </w:rPr>
        <w:t xml:space="preserve"> de </w:t>
      </w:r>
      <w:proofErr w:type="spellStart"/>
      <w:r w:rsidRPr="005637E7">
        <w:rPr>
          <w:rFonts w:ascii="Arial" w:hAnsi="Arial" w:cs="Arial"/>
        </w:rPr>
        <w:t>firmware</w:t>
      </w:r>
      <w:proofErr w:type="spellEnd"/>
      <w:r w:rsidRPr="005637E7">
        <w:rPr>
          <w:rFonts w:ascii="Arial" w:hAnsi="Arial" w:cs="Arial"/>
        </w:rPr>
        <w:t xml:space="preserve"> no futuro)</w:t>
      </w:r>
    </w:p>
    <w:p w14:paraId="64FC4E07" w14:textId="77777777" w:rsidR="003F1487" w:rsidRPr="003F1487" w:rsidRDefault="00FD589D" w:rsidP="00E53354">
      <w:pPr>
        <w:pStyle w:val="Prrafodelista"/>
        <w:numPr>
          <w:ilvl w:val="0"/>
          <w:numId w:val="5"/>
        </w:numPr>
        <w:rPr>
          <w:rFonts w:ascii="Arial" w:hAnsi="Arial" w:cs="Arial"/>
          <w:b/>
          <w:bCs/>
        </w:rPr>
      </w:pPr>
      <w:r w:rsidRPr="003F1487">
        <w:rPr>
          <w:rFonts w:ascii="Arial" w:hAnsi="Arial" w:cs="Arial"/>
          <w:b/>
          <w:bCs/>
        </w:rPr>
        <w:t>Design</w:t>
      </w:r>
      <w:r w:rsidR="005637E7" w:rsidRPr="003F1487">
        <w:rPr>
          <w:rFonts w:ascii="Arial" w:hAnsi="Arial" w:cs="Arial"/>
          <w:b/>
          <w:bCs/>
        </w:rPr>
        <w:t xml:space="preserve"> moderno e </w:t>
      </w:r>
      <w:r w:rsidR="003F1487" w:rsidRPr="003F1487">
        <w:rPr>
          <w:rFonts w:ascii="Arial" w:hAnsi="Arial" w:cs="Arial"/>
          <w:b/>
          <w:bCs/>
        </w:rPr>
        <w:t xml:space="preserve">impermeabilização </w:t>
      </w:r>
    </w:p>
    <w:p w14:paraId="0797F937" w14:textId="13782D20" w:rsidR="005637E7" w:rsidRPr="003F1487" w:rsidRDefault="003F1487" w:rsidP="003F1487">
      <w:pPr>
        <w:rPr>
          <w:rFonts w:ascii="Arial" w:hAnsi="Arial" w:cs="Arial"/>
        </w:rPr>
      </w:pPr>
      <w:r>
        <w:rPr>
          <w:rFonts w:ascii="Arial" w:hAnsi="Arial" w:cs="Arial"/>
        </w:rPr>
        <w:t>A</w:t>
      </w:r>
      <w:r w:rsidR="005637E7" w:rsidRPr="003F1487">
        <w:rPr>
          <w:rFonts w:ascii="Arial" w:hAnsi="Arial" w:cs="Arial"/>
        </w:rPr>
        <w:t xml:space="preserve"> AF 85mm F1.4 FE II foi desenvolvid</w:t>
      </w:r>
      <w:r>
        <w:rPr>
          <w:rFonts w:ascii="Arial" w:hAnsi="Arial" w:cs="Arial"/>
        </w:rPr>
        <w:t>a</w:t>
      </w:r>
      <w:r w:rsidR="005637E7" w:rsidRPr="003F1487">
        <w:rPr>
          <w:rFonts w:ascii="Arial" w:hAnsi="Arial" w:cs="Arial"/>
        </w:rPr>
        <w:t xml:space="preserve"> e melhorad</w:t>
      </w:r>
      <w:r>
        <w:rPr>
          <w:rFonts w:ascii="Arial" w:hAnsi="Arial" w:cs="Arial"/>
        </w:rPr>
        <w:t>a</w:t>
      </w:r>
      <w:r w:rsidR="005637E7" w:rsidRPr="003F1487">
        <w:rPr>
          <w:rFonts w:ascii="Arial" w:hAnsi="Arial" w:cs="Arial"/>
        </w:rPr>
        <w:t xml:space="preserve"> tendo em </w:t>
      </w:r>
      <w:r>
        <w:rPr>
          <w:rFonts w:ascii="Arial" w:hAnsi="Arial" w:cs="Arial"/>
        </w:rPr>
        <w:t>vista</w:t>
      </w:r>
      <w:r w:rsidR="005637E7" w:rsidRPr="003F1487">
        <w:rPr>
          <w:rFonts w:ascii="Arial" w:hAnsi="Arial" w:cs="Arial"/>
        </w:rPr>
        <w:t xml:space="preserve"> não só o </w:t>
      </w:r>
      <w:r>
        <w:rPr>
          <w:rFonts w:ascii="Arial" w:hAnsi="Arial" w:cs="Arial"/>
        </w:rPr>
        <w:t>design</w:t>
      </w:r>
      <w:r w:rsidR="005637E7" w:rsidRPr="003F1487">
        <w:rPr>
          <w:rFonts w:ascii="Arial" w:hAnsi="Arial" w:cs="Arial"/>
        </w:rPr>
        <w:t xml:space="preserve">, mas também o ambiente de </w:t>
      </w:r>
      <w:r>
        <w:rPr>
          <w:rFonts w:ascii="Arial" w:hAnsi="Arial" w:cs="Arial"/>
        </w:rPr>
        <w:t>trabalho</w:t>
      </w:r>
      <w:r w:rsidR="005637E7" w:rsidRPr="003F1487">
        <w:rPr>
          <w:rFonts w:ascii="Arial" w:hAnsi="Arial" w:cs="Arial"/>
        </w:rPr>
        <w:t xml:space="preserve"> do utilizador. </w:t>
      </w:r>
      <w:r>
        <w:rPr>
          <w:rFonts w:ascii="Arial" w:hAnsi="Arial" w:cs="Arial"/>
        </w:rPr>
        <w:t>Ela a</w:t>
      </w:r>
      <w:r w:rsidR="005637E7" w:rsidRPr="003F1487">
        <w:rPr>
          <w:rFonts w:ascii="Arial" w:hAnsi="Arial" w:cs="Arial"/>
        </w:rPr>
        <w:t xml:space="preserve">presenta um anel de focagem </w:t>
      </w:r>
      <w:proofErr w:type="spellStart"/>
      <w:r w:rsidR="005637E7" w:rsidRPr="003F1487">
        <w:rPr>
          <w:rFonts w:ascii="Arial" w:hAnsi="Arial" w:cs="Arial"/>
        </w:rPr>
        <w:t>micro-padrão</w:t>
      </w:r>
      <w:proofErr w:type="spellEnd"/>
      <w:r w:rsidR="005637E7" w:rsidRPr="003F1487">
        <w:rPr>
          <w:rFonts w:ascii="Arial" w:hAnsi="Arial" w:cs="Arial"/>
        </w:rPr>
        <w:t xml:space="preserve"> em borracha, anel prateado elegante, anel vermelho escondido, e acabamento mate</w:t>
      </w:r>
      <w:r>
        <w:rPr>
          <w:rFonts w:ascii="Arial" w:hAnsi="Arial" w:cs="Arial"/>
        </w:rPr>
        <w:t xml:space="preserve">, além de impermeabilização </w:t>
      </w:r>
      <w:r w:rsidR="005637E7" w:rsidRPr="003F1487">
        <w:rPr>
          <w:rFonts w:ascii="Arial" w:hAnsi="Arial" w:cs="Arial"/>
        </w:rPr>
        <w:t>(em 7 áreas)</w:t>
      </w:r>
      <w:r>
        <w:rPr>
          <w:rFonts w:ascii="Arial" w:hAnsi="Arial" w:cs="Arial"/>
        </w:rPr>
        <w:t xml:space="preserve"> com proteção contra</w:t>
      </w:r>
      <w:r w:rsidR="005637E7" w:rsidRPr="003F1487">
        <w:rPr>
          <w:rFonts w:ascii="Arial" w:hAnsi="Arial" w:cs="Arial"/>
        </w:rPr>
        <w:t xml:space="preserve"> a chuva, neve e poeira</w:t>
      </w:r>
      <w:r>
        <w:rPr>
          <w:rFonts w:ascii="Arial" w:hAnsi="Arial" w:cs="Arial"/>
        </w:rPr>
        <w:t xml:space="preserve"> leves</w:t>
      </w:r>
      <w:r w:rsidR="005637E7" w:rsidRPr="003F1487">
        <w:rPr>
          <w:rFonts w:ascii="Arial" w:hAnsi="Arial" w:cs="Arial"/>
        </w:rPr>
        <w:t>.</w:t>
      </w:r>
    </w:p>
    <w:p w14:paraId="6C4054C5" w14:textId="7A522429" w:rsidR="005637E7" w:rsidRPr="003F1487" w:rsidRDefault="005637E7" w:rsidP="003F1487">
      <w:pPr>
        <w:pStyle w:val="Prrafodelista"/>
        <w:numPr>
          <w:ilvl w:val="0"/>
          <w:numId w:val="5"/>
        </w:numPr>
        <w:rPr>
          <w:rFonts w:ascii="Arial" w:hAnsi="Arial" w:cs="Arial"/>
          <w:b/>
          <w:bCs/>
        </w:rPr>
      </w:pPr>
      <w:r w:rsidRPr="003F1487">
        <w:rPr>
          <w:rFonts w:ascii="Arial" w:hAnsi="Arial" w:cs="Arial"/>
          <w:b/>
          <w:bCs/>
        </w:rPr>
        <w:t>Distância focal mínima curta de 0,85 m</w:t>
      </w:r>
    </w:p>
    <w:p w14:paraId="69513556" w14:textId="71C6F1B2" w:rsidR="005637E7" w:rsidRDefault="005637E7" w:rsidP="00C22E2B">
      <w:pPr>
        <w:rPr>
          <w:rFonts w:ascii="Arial" w:hAnsi="Arial" w:cs="Arial"/>
        </w:rPr>
      </w:pPr>
      <w:r w:rsidRPr="005637E7">
        <w:rPr>
          <w:rFonts w:ascii="Arial" w:hAnsi="Arial" w:cs="Arial"/>
        </w:rPr>
        <w:t>A distância focal mínima é de apenas 85</w:t>
      </w:r>
      <w:r w:rsidR="003F1487">
        <w:rPr>
          <w:rFonts w:ascii="Arial" w:hAnsi="Arial" w:cs="Arial"/>
        </w:rPr>
        <w:t xml:space="preserve"> </w:t>
      </w:r>
      <w:r w:rsidRPr="005637E7">
        <w:rPr>
          <w:rFonts w:ascii="Arial" w:hAnsi="Arial" w:cs="Arial"/>
        </w:rPr>
        <w:t xml:space="preserve">cm, tornando a </w:t>
      </w:r>
      <w:r w:rsidR="003F1487">
        <w:rPr>
          <w:rFonts w:ascii="Arial" w:hAnsi="Arial" w:cs="Arial"/>
        </w:rPr>
        <w:t>objetiva</w:t>
      </w:r>
      <w:r w:rsidRPr="005637E7">
        <w:rPr>
          <w:rFonts w:ascii="Arial" w:hAnsi="Arial" w:cs="Arial"/>
        </w:rPr>
        <w:t xml:space="preserve"> perfeita para retratos</w:t>
      </w:r>
      <w:r w:rsidR="00660FF5">
        <w:rPr>
          <w:rFonts w:ascii="Arial" w:hAnsi="Arial" w:cs="Arial"/>
        </w:rPr>
        <w:t xml:space="preserve"> favorecedores, por exemplo, de corpo inteiro ou plano médio</w:t>
      </w:r>
      <w:r w:rsidRPr="005637E7">
        <w:rPr>
          <w:rFonts w:ascii="Arial" w:hAnsi="Arial" w:cs="Arial"/>
        </w:rPr>
        <w:t xml:space="preserve">. É possível produzir uma perspetiva única próxima do </w:t>
      </w:r>
      <w:r w:rsidR="003F1487">
        <w:rPr>
          <w:rFonts w:ascii="Arial" w:hAnsi="Arial" w:cs="Arial"/>
        </w:rPr>
        <w:t>motivo, facilitando</w:t>
      </w:r>
      <w:r w:rsidRPr="005637E7">
        <w:rPr>
          <w:rFonts w:ascii="Arial" w:hAnsi="Arial" w:cs="Arial"/>
        </w:rPr>
        <w:t xml:space="preserve"> a obtenção de retratos com características exageradas, </w:t>
      </w:r>
      <w:r w:rsidR="003F1487">
        <w:rPr>
          <w:rFonts w:ascii="Arial" w:hAnsi="Arial" w:cs="Arial"/>
        </w:rPr>
        <w:t>pratos</w:t>
      </w:r>
      <w:r w:rsidRPr="005637E7">
        <w:rPr>
          <w:rFonts w:ascii="Arial" w:hAnsi="Arial" w:cs="Arial"/>
        </w:rPr>
        <w:t xml:space="preserve"> </w:t>
      </w:r>
      <w:r w:rsidR="00B26E8B">
        <w:rPr>
          <w:rFonts w:ascii="Arial" w:hAnsi="Arial" w:cs="Arial"/>
        </w:rPr>
        <w:t>dispostos na mesa</w:t>
      </w:r>
      <w:r w:rsidRPr="005637E7">
        <w:rPr>
          <w:rFonts w:ascii="Arial" w:hAnsi="Arial" w:cs="Arial"/>
        </w:rPr>
        <w:t>, etc</w:t>
      </w:r>
      <w:r w:rsidR="003F1487">
        <w:rPr>
          <w:rFonts w:ascii="Arial" w:hAnsi="Arial" w:cs="Arial"/>
        </w:rPr>
        <w:t>.</w:t>
      </w:r>
    </w:p>
    <w:p w14:paraId="5B5354F0" w14:textId="0224A42E" w:rsidR="009A42B2" w:rsidRPr="00FB67CD" w:rsidRDefault="00E021AE" w:rsidP="00FB67CD">
      <w:pPr>
        <w:rPr>
          <w:rFonts w:ascii="Arial" w:eastAsia="Malgun Gothic" w:hAnsi="Arial" w:cs="Arial"/>
          <w:b/>
          <w:bCs/>
        </w:rPr>
      </w:pPr>
      <w:r w:rsidRPr="00FB67CD">
        <w:rPr>
          <w:rFonts w:ascii="Arial" w:eastAsia="Malgun Gothic" w:hAnsi="Arial" w:cs="Arial"/>
          <w:b/>
          <w:bCs/>
        </w:rPr>
        <w:lastRenderedPageBreak/>
        <w:t>Disponibilidade e preço</w:t>
      </w:r>
    </w:p>
    <w:p w14:paraId="12496B77" w14:textId="6FF131B4" w:rsidR="00E021AE" w:rsidRPr="00E021AE" w:rsidRDefault="007B23C4" w:rsidP="00AF57D6">
      <w:pPr>
        <w:rPr>
          <w:rFonts w:ascii="Arial" w:eastAsia="Malgun Gothic" w:hAnsi="Arial" w:cs="Arial"/>
        </w:rPr>
      </w:pPr>
      <w:r>
        <w:rPr>
          <w:rFonts w:ascii="Arial" w:eastAsia="Malgun Gothic" w:hAnsi="Arial" w:cs="Arial"/>
        </w:rPr>
        <w:t>O</w:t>
      </w:r>
      <w:r w:rsidR="00B26E8B">
        <w:rPr>
          <w:rFonts w:ascii="Arial" w:eastAsia="Malgun Gothic" w:hAnsi="Arial" w:cs="Arial"/>
        </w:rPr>
        <w:t xml:space="preserve"> Samyang</w:t>
      </w:r>
      <w:r>
        <w:rPr>
          <w:rFonts w:ascii="Arial" w:eastAsia="Malgun Gothic" w:hAnsi="Arial" w:cs="Arial"/>
        </w:rPr>
        <w:t xml:space="preserve"> </w:t>
      </w:r>
      <w:r w:rsidR="00B26E8B" w:rsidRPr="00B26E8B">
        <w:rPr>
          <w:rFonts w:ascii="Arial" w:eastAsia="Malgun Gothic" w:hAnsi="Arial" w:cs="Arial"/>
        </w:rPr>
        <w:t xml:space="preserve">AF 85mm F1.4 FE II </w:t>
      </w:r>
      <w:r>
        <w:rPr>
          <w:rFonts w:ascii="Arial" w:eastAsia="Malgun Gothic" w:hAnsi="Arial" w:cs="Arial"/>
        </w:rPr>
        <w:t>está</w:t>
      </w:r>
      <w:r w:rsidRPr="007B23C4">
        <w:rPr>
          <w:rFonts w:ascii="Arial" w:eastAsia="Malgun Gothic" w:hAnsi="Arial" w:cs="Arial"/>
        </w:rPr>
        <w:t xml:space="preserve"> </w:t>
      </w:r>
      <w:r w:rsidR="00E021AE" w:rsidRPr="00BB3C31">
        <w:rPr>
          <w:rFonts w:ascii="Arial" w:eastAsia="Malgun Gothic" w:hAnsi="Arial" w:cs="Arial"/>
        </w:rPr>
        <w:t>disponível</w:t>
      </w:r>
      <w:r w:rsidR="00E021AE">
        <w:rPr>
          <w:rFonts w:ascii="Arial" w:eastAsia="Malgun Gothic" w:hAnsi="Arial" w:cs="Arial"/>
        </w:rPr>
        <w:t xml:space="preserve"> no mercado português através da Robisa</w:t>
      </w:r>
      <w:r w:rsidR="00910F46">
        <w:rPr>
          <w:rFonts w:ascii="Arial" w:eastAsia="Malgun Gothic" w:hAnsi="Arial" w:cs="Arial"/>
        </w:rPr>
        <w:t xml:space="preserve"> </w:t>
      </w:r>
      <w:r w:rsidR="00E021AE">
        <w:rPr>
          <w:rFonts w:ascii="Arial" w:eastAsia="Malgun Gothic" w:hAnsi="Arial" w:cs="Arial"/>
        </w:rPr>
        <w:t xml:space="preserve">por um preço de </w:t>
      </w:r>
      <w:r w:rsidR="00FF6AAB">
        <w:rPr>
          <w:rFonts w:ascii="Arial" w:eastAsia="Malgun Gothic" w:hAnsi="Arial" w:cs="Arial"/>
        </w:rPr>
        <w:t>799</w:t>
      </w:r>
      <w:r w:rsidR="00BB3C31">
        <w:rPr>
          <w:rFonts w:ascii="Arial" w:eastAsia="Malgun Gothic" w:hAnsi="Arial" w:cs="Arial"/>
        </w:rPr>
        <w:t xml:space="preserve"> euros</w:t>
      </w:r>
      <w:r w:rsidR="00E021AE">
        <w:rPr>
          <w:rFonts w:ascii="Arial" w:eastAsia="Malgun Gothic" w:hAnsi="Arial" w:cs="Arial"/>
        </w:rPr>
        <w:t>.</w:t>
      </w:r>
    </w:p>
    <w:p w14:paraId="622C1859" w14:textId="6CCEE3D6" w:rsidR="009A42B2" w:rsidRPr="00CC7425" w:rsidRDefault="00D52C7D" w:rsidP="002811C0">
      <w:pPr>
        <w:spacing w:before="100" w:beforeAutospacing="1" w:after="100" w:afterAutospacing="1"/>
        <w:rPr>
          <w:rFonts w:ascii="Arial" w:hAnsi="Arial" w:cs="Arial"/>
        </w:rPr>
      </w:pPr>
      <w:r w:rsidRPr="00CC7425">
        <w:rPr>
          <w:rFonts w:ascii="Arial" w:hAnsi="Arial" w:cs="Arial"/>
          <w:b/>
        </w:rPr>
        <w:t>Mais informações:</w:t>
      </w:r>
      <w:r w:rsidR="00DE6A07" w:rsidRPr="00CC7425">
        <w:rPr>
          <w:rFonts w:ascii="Arial" w:hAnsi="Arial" w:cs="Arial"/>
          <w:bCs/>
        </w:rPr>
        <w:t xml:space="preserve"> </w:t>
      </w:r>
      <w:hyperlink r:id="rId9" w:history="1">
        <w:r w:rsidR="008A7C35" w:rsidRPr="00CC7425">
          <w:rPr>
            <w:rStyle w:val="Hipervnculo"/>
            <w:rFonts w:ascii="Arial" w:hAnsi="Arial" w:cs="Arial"/>
            <w:bCs/>
          </w:rPr>
          <w:t>www.samyanglensglobal.com</w:t>
        </w:r>
      </w:hyperlink>
      <w:r w:rsidR="00DE6A07" w:rsidRPr="00CC7425">
        <w:rPr>
          <w:rFonts w:ascii="Arial" w:hAnsi="Arial" w:cs="Arial"/>
          <w:bCs/>
        </w:rPr>
        <w:t xml:space="preserve"> | </w:t>
      </w:r>
      <w:hyperlink r:id="rId10" w:history="1">
        <w:r w:rsidR="008A7C35" w:rsidRPr="00CC7425">
          <w:rPr>
            <w:rStyle w:val="Hipervnculo"/>
            <w:rFonts w:ascii="Arial" w:hAnsi="Arial" w:cs="Arial"/>
            <w:bCs/>
          </w:rPr>
          <w:t>www.robisa.es/pt/samyang</w:t>
        </w:r>
      </w:hyperlink>
      <w:r w:rsidRPr="00CC7425">
        <w:rPr>
          <w:rFonts w:ascii="Arial" w:hAnsi="Arial" w:cs="Arial"/>
        </w:rPr>
        <w:br/>
      </w:r>
      <w:r w:rsidRPr="00CC7425">
        <w:rPr>
          <w:rFonts w:ascii="Arial" w:hAnsi="Arial" w:cs="Arial"/>
          <w:b/>
        </w:rPr>
        <w:t>Fotos de alta resolução:</w:t>
      </w:r>
      <w:r w:rsidRPr="00CC7425">
        <w:rPr>
          <w:rFonts w:ascii="Arial" w:hAnsi="Arial" w:cs="Arial"/>
        </w:rPr>
        <w:t xml:space="preserve"> </w:t>
      </w:r>
      <w:bookmarkEnd w:id="1"/>
      <w:r w:rsidR="00EC43B4">
        <w:rPr>
          <w:rFonts w:ascii="Arial" w:hAnsi="Arial" w:cs="Arial"/>
        </w:rPr>
        <w:fldChar w:fldCharType="begin"/>
      </w:r>
      <w:r w:rsidR="00EC43B4">
        <w:rPr>
          <w:rFonts w:ascii="Arial" w:hAnsi="Arial" w:cs="Arial"/>
        </w:rPr>
        <w:instrText xml:space="preserve"> HYPERLINK "</w:instrText>
      </w:r>
      <w:r w:rsidR="00EC43B4" w:rsidRPr="00EC43B4">
        <w:rPr>
          <w:rFonts w:ascii="Arial" w:hAnsi="Arial" w:cs="Arial"/>
        </w:rPr>
        <w:instrText>https://fotos.aempress.com/Robisa/Samyang-Optics/AF-85mm-F14-FE-II/</w:instrText>
      </w:r>
      <w:r w:rsidR="00EC43B4">
        <w:rPr>
          <w:rFonts w:ascii="Arial" w:hAnsi="Arial" w:cs="Arial"/>
        </w:rPr>
        <w:instrText xml:space="preserve">" </w:instrText>
      </w:r>
      <w:r w:rsidR="00EC43B4">
        <w:rPr>
          <w:rFonts w:ascii="Arial" w:hAnsi="Arial" w:cs="Arial"/>
        </w:rPr>
        <w:fldChar w:fldCharType="separate"/>
      </w:r>
      <w:r w:rsidR="00EC43B4" w:rsidRPr="00DC364E">
        <w:rPr>
          <w:rStyle w:val="Hipervnculo"/>
          <w:rFonts w:ascii="Arial" w:hAnsi="Arial" w:cs="Arial"/>
        </w:rPr>
        <w:t>https://fotos.aempress.com/Robisa/Samyang-Optics/AF-85mm-F14-FE-II/</w:t>
      </w:r>
      <w:r w:rsidR="00EC43B4">
        <w:rPr>
          <w:rFonts w:ascii="Arial" w:hAnsi="Arial" w:cs="Arial"/>
        </w:rPr>
        <w:fldChar w:fldCharType="end"/>
      </w:r>
      <w:r w:rsidR="00EC43B4">
        <w:rPr>
          <w:rFonts w:ascii="Arial" w:hAnsi="Arial" w:cs="Arial"/>
        </w:rPr>
        <w:t xml:space="preserve"> </w:t>
      </w:r>
      <w:r w:rsidR="009A42B2">
        <w:rPr>
          <w:rFonts w:ascii="Arial" w:hAnsi="Arial" w:cs="Arial"/>
        </w:rPr>
        <w:br/>
      </w:r>
    </w:p>
    <w:p w14:paraId="516D953D" w14:textId="77777777" w:rsidR="00A65A2D" w:rsidRPr="005C3946" w:rsidRDefault="00A65A2D" w:rsidP="002811C0">
      <w:pPr>
        <w:spacing w:before="100" w:beforeAutospacing="1" w:after="100" w:afterAutospacing="1"/>
        <w:rPr>
          <w:rFonts w:ascii="Arial" w:hAnsi="Arial" w:cs="Arial"/>
          <w:sz w:val="18"/>
          <w:szCs w:val="20"/>
        </w:rPr>
      </w:pPr>
      <w:r w:rsidRPr="005C3946">
        <w:rPr>
          <w:rFonts w:ascii="Arial" w:hAnsi="Arial" w:cs="Arial"/>
          <w:sz w:val="18"/>
          <w:szCs w:val="20"/>
        </w:rPr>
        <w:t>Para mais informações, contacte:</w:t>
      </w:r>
    </w:p>
    <w:p w14:paraId="3A89297A" w14:textId="68BCA6DF" w:rsidR="00EC4D30" w:rsidRPr="00CC7425" w:rsidRDefault="0085636B" w:rsidP="002811C0">
      <w:pPr>
        <w:spacing w:before="100" w:beforeAutospacing="1" w:after="100" w:afterAutospacing="1"/>
        <w:rPr>
          <w:rFonts w:ascii="Arial" w:hAnsi="Arial" w:cs="Arial"/>
          <w:bCs/>
          <w:sz w:val="14"/>
          <w:szCs w:val="20"/>
        </w:rPr>
      </w:pPr>
      <w:r w:rsidRPr="00CC7425">
        <w:rPr>
          <w:noProof/>
        </w:rPr>
        <w:drawing>
          <wp:inline distT="0" distB="0" distL="0" distR="0" wp14:anchorId="1E329AF2" wp14:editId="2604CC2E">
            <wp:extent cx="1024758" cy="742950"/>
            <wp:effectExtent l="0" t="0" r="4445" b="0"/>
            <wp:docPr id="2" name="Imagem 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Imagem 1"/>
                    <pic:cNvPicPr/>
                  </pic:nvPicPr>
                  <pic:blipFill>
                    <a:blip r:embed="rId11" cstate="screen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24758" cy="742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Pr="00CC7425">
        <w:rPr>
          <w:rFonts w:ascii="Arial" w:hAnsi="Arial" w:cs="Arial"/>
          <w:bCs/>
          <w:sz w:val="18"/>
          <w:szCs w:val="20"/>
        </w:rPr>
        <w:br/>
      </w:r>
      <w:r w:rsidR="00A65A2D" w:rsidRPr="00CC7425">
        <w:rPr>
          <w:rFonts w:ascii="Arial" w:hAnsi="Arial" w:cs="Arial"/>
          <w:bCs/>
          <w:sz w:val="18"/>
          <w:szCs w:val="20"/>
        </w:rPr>
        <w:br/>
        <w:t>António Eduardo Marques</w:t>
      </w:r>
      <w:r w:rsidR="00C34536" w:rsidRPr="00CC7425">
        <w:rPr>
          <w:rFonts w:ascii="Arial" w:hAnsi="Arial" w:cs="Arial"/>
          <w:bCs/>
          <w:sz w:val="18"/>
          <w:szCs w:val="20"/>
        </w:rPr>
        <w:t xml:space="preserve"> / Nuno</w:t>
      </w:r>
      <w:r w:rsidR="00251497" w:rsidRPr="00CC7425">
        <w:rPr>
          <w:rFonts w:ascii="Arial" w:hAnsi="Arial" w:cs="Arial"/>
          <w:bCs/>
          <w:sz w:val="18"/>
          <w:szCs w:val="20"/>
        </w:rPr>
        <w:t xml:space="preserve"> Monteiro</w:t>
      </w:r>
      <w:r w:rsidR="00C34536" w:rsidRPr="00CC7425">
        <w:rPr>
          <w:rFonts w:ascii="Arial" w:hAnsi="Arial" w:cs="Arial"/>
          <w:bCs/>
          <w:sz w:val="18"/>
          <w:szCs w:val="20"/>
        </w:rPr>
        <w:t xml:space="preserve"> Ramos</w:t>
      </w:r>
      <w:r w:rsidR="00A65A2D" w:rsidRPr="00CC7425">
        <w:rPr>
          <w:rFonts w:ascii="Arial" w:hAnsi="Arial" w:cs="Arial"/>
          <w:bCs/>
          <w:sz w:val="18"/>
          <w:szCs w:val="20"/>
        </w:rPr>
        <w:br/>
        <w:t xml:space="preserve">Email: </w:t>
      </w:r>
      <w:hyperlink r:id="rId12" w:history="1">
        <w:r w:rsidR="00D55277" w:rsidRPr="00CC7425">
          <w:rPr>
            <w:rStyle w:val="Hipervnculo"/>
            <w:rFonts w:ascii="Arial" w:hAnsi="Arial" w:cs="Arial"/>
            <w:bCs/>
            <w:sz w:val="18"/>
            <w:szCs w:val="20"/>
          </w:rPr>
          <w:t>robisa@aempress.com</w:t>
        </w:r>
      </w:hyperlink>
      <w:r w:rsidR="00A65A2D" w:rsidRPr="00CC7425">
        <w:rPr>
          <w:rFonts w:ascii="Arial" w:hAnsi="Arial" w:cs="Arial"/>
          <w:sz w:val="20"/>
        </w:rPr>
        <w:br/>
      </w:r>
      <w:proofErr w:type="spellStart"/>
      <w:r w:rsidR="00A65A2D" w:rsidRPr="00CC7425">
        <w:rPr>
          <w:rFonts w:ascii="Arial" w:hAnsi="Arial" w:cs="Arial"/>
          <w:bCs/>
          <w:sz w:val="18"/>
          <w:szCs w:val="20"/>
        </w:rPr>
        <w:t>Tlm</w:t>
      </w:r>
      <w:proofErr w:type="spellEnd"/>
      <w:r w:rsidR="00A65A2D" w:rsidRPr="00CC7425">
        <w:rPr>
          <w:rFonts w:ascii="Arial" w:hAnsi="Arial" w:cs="Arial"/>
          <w:bCs/>
          <w:sz w:val="18"/>
          <w:szCs w:val="20"/>
        </w:rPr>
        <w:t>.: 218 019 830</w:t>
      </w:r>
    </w:p>
    <w:sectPr w:rsidR="00EC4D30" w:rsidRPr="00CC7425">
      <w:headerReference w:type="default" r:id="rId13"/>
      <w:footerReference w:type="default" r:id="rId14"/>
      <w:pgSz w:w="11906" w:h="16838"/>
      <w:pgMar w:top="1417" w:right="1701" w:bottom="1417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345185B" w14:textId="77777777" w:rsidR="001C00BA" w:rsidRDefault="001C00BA" w:rsidP="00407E14">
      <w:pPr>
        <w:spacing w:after="0" w:line="240" w:lineRule="auto"/>
      </w:pPr>
      <w:r>
        <w:separator/>
      </w:r>
    </w:p>
  </w:endnote>
  <w:endnote w:type="continuationSeparator" w:id="0">
    <w:p w14:paraId="6C8A801B" w14:textId="77777777" w:rsidR="001C00BA" w:rsidRDefault="001C00BA" w:rsidP="00407E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08F08D0" w14:textId="1FC7BD0C" w:rsidR="008B70A5" w:rsidRDefault="008B70A5" w:rsidP="008B70A5">
    <w:pPr>
      <w:pStyle w:val="Piedepgina"/>
      <w:jc w:val="center"/>
    </w:pPr>
    <w:proofErr w:type="spellStart"/>
    <w:r w:rsidRPr="00C51D67">
      <w:rPr>
        <w:rFonts w:cs="Arial"/>
        <w:bCs/>
        <w:sz w:val="18"/>
        <w:szCs w:val="20"/>
      </w:rPr>
      <w:t>AEMpress</w:t>
    </w:r>
    <w:proofErr w:type="spellEnd"/>
    <w:r w:rsidRPr="00C51D67">
      <w:rPr>
        <w:rFonts w:cs="Arial"/>
        <w:bCs/>
        <w:sz w:val="18"/>
        <w:szCs w:val="20"/>
      </w:rPr>
      <w:t xml:space="preserve"> [</w:t>
    </w:r>
    <w:r w:rsidR="00974446">
      <w:rPr>
        <w:rFonts w:cs="Arial"/>
        <w:bCs/>
        <w:sz w:val="18"/>
        <w:szCs w:val="20"/>
      </w:rPr>
      <w:t>robisa</w:t>
    </w:r>
    <w:r w:rsidR="00A9672F">
      <w:rPr>
        <w:rFonts w:cs="Arial"/>
        <w:bCs/>
        <w:sz w:val="18"/>
        <w:szCs w:val="20"/>
      </w:rPr>
      <w:t xml:space="preserve">@aempress.com] </w:t>
    </w:r>
    <w:r w:rsidRPr="00C51D67">
      <w:rPr>
        <w:rFonts w:cs="Arial"/>
        <w:bCs/>
        <w:sz w:val="18"/>
        <w:szCs w:val="20"/>
      </w:rPr>
      <w:t xml:space="preserve">• </w:t>
    </w:r>
    <w:r w:rsidRPr="00C51D67">
      <w:rPr>
        <w:rFonts w:cs="Arial"/>
        <w:bCs/>
        <w:sz w:val="18"/>
        <w:szCs w:val="20"/>
      </w:rPr>
      <w:fldChar w:fldCharType="begin"/>
    </w:r>
    <w:r w:rsidRPr="00C51D67">
      <w:rPr>
        <w:rFonts w:cs="Arial"/>
        <w:bCs/>
        <w:sz w:val="18"/>
        <w:szCs w:val="20"/>
      </w:rPr>
      <w:instrText xml:space="preserve"> TIME  \@ "MMMM' de 'yyyy"  \* MERGEFORMAT </w:instrText>
    </w:r>
    <w:r w:rsidRPr="00C51D67">
      <w:rPr>
        <w:rFonts w:cs="Arial"/>
        <w:bCs/>
        <w:sz w:val="18"/>
        <w:szCs w:val="20"/>
      </w:rPr>
      <w:fldChar w:fldCharType="separate"/>
    </w:r>
    <w:r w:rsidR="00AA0A9A">
      <w:rPr>
        <w:rFonts w:cs="Arial"/>
        <w:bCs/>
        <w:noProof/>
        <w:sz w:val="18"/>
        <w:szCs w:val="20"/>
      </w:rPr>
      <w:t>julho de 2022</w:t>
    </w:r>
    <w:r w:rsidRPr="00C51D67">
      <w:rPr>
        <w:rFonts w:cs="Arial"/>
        <w:sz w:val="18"/>
        <w:szCs w:val="20"/>
      </w:rPr>
      <w:fldChar w:fldCharType="end"/>
    </w:r>
    <w:r w:rsidRPr="00C51D67">
      <w:rPr>
        <w:rFonts w:cs="Arial"/>
        <w:bCs/>
        <w:sz w:val="18"/>
        <w:szCs w:val="20"/>
      </w:rPr>
      <w:t xml:space="preserve"> •</w:t>
    </w:r>
    <w:r>
      <w:rPr>
        <w:rFonts w:cs="Arial"/>
        <w:bCs/>
        <w:sz w:val="18"/>
        <w:szCs w:val="20"/>
      </w:rPr>
      <w:t xml:space="preserve"> </w:t>
    </w:r>
    <w:r w:rsidR="005350A1" w:rsidRPr="005350A1">
      <w:rPr>
        <w:rFonts w:cs="Arial"/>
        <w:bCs/>
        <w:sz w:val="18"/>
        <w:szCs w:val="20"/>
      </w:rPr>
      <w:t xml:space="preserve">Samyang </w:t>
    </w:r>
    <w:r w:rsidR="0069555E" w:rsidRPr="0069555E">
      <w:rPr>
        <w:rFonts w:cs="Arial"/>
        <w:bCs/>
        <w:sz w:val="18"/>
        <w:szCs w:val="20"/>
      </w:rPr>
      <w:t>AF 85mm F1.4 FE II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456D05A" w14:textId="77777777" w:rsidR="001C00BA" w:rsidRDefault="001C00BA" w:rsidP="00407E14">
      <w:pPr>
        <w:spacing w:after="0" w:line="240" w:lineRule="auto"/>
      </w:pPr>
      <w:r>
        <w:separator/>
      </w:r>
    </w:p>
  </w:footnote>
  <w:footnote w:type="continuationSeparator" w:id="0">
    <w:p w14:paraId="07AC66EE" w14:textId="77777777" w:rsidR="001C00BA" w:rsidRDefault="001C00BA" w:rsidP="00407E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D70E80" w14:textId="77777777" w:rsidR="006A2868" w:rsidRDefault="006A2868" w:rsidP="006A2868">
    <w:pPr>
      <w:pStyle w:val="Encabezado"/>
      <w:rPr>
        <w:noProof/>
        <w:lang w:eastAsia="pt-PT"/>
      </w:rPr>
    </w:pPr>
    <w:r>
      <w:rPr>
        <w:noProof/>
        <w:lang w:eastAsia="pt-PT"/>
      </w:rPr>
      <w:drawing>
        <wp:inline distT="0" distB="0" distL="0" distR="0" wp14:anchorId="5954386A" wp14:editId="0D58AA17">
          <wp:extent cx="1742440" cy="580731"/>
          <wp:effectExtent l="0" t="0" r="0" b="0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" name="Picture 3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742440" cy="580731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ab/>
    </w:r>
    <w:r>
      <w:tab/>
    </w:r>
    <w:r>
      <w:rPr>
        <w:noProof/>
        <w:lang w:eastAsia="pt-PT"/>
      </w:rPr>
      <w:drawing>
        <wp:inline distT="0" distB="0" distL="0" distR="0" wp14:anchorId="50E78C22" wp14:editId="1AE5FC67">
          <wp:extent cx="2282727" cy="540000"/>
          <wp:effectExtent l="0" t="0" r="3810" b="0"/>
          <wp:docPr id="5" name="Picture 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5" descr="2_Samyang-logo_Full_JPEG"/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2282727" cy="540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                                                      </w:t>
    </w:r>
  </w:p>
  <w:p w14:paraId="0F385E34" w14:textId="77777777" w:rsidR="00BA1EBE" w:rsidRDefault="00BA1EBE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B9C1DFB"/>
    <w:multiLevelType w:val="hybridMultilevel"/>
    <w:tmpl w:val="CCE29BCA"/>
    <w:lvl w:ilvl="0" w:tplc="2AB49FD2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788" w:hanging="360"/>
      </w:pPr>
    </w:lvl>
    <w:lvl w:ilvl="2" w:tplc="0816001B" w:tentative="1">
      <w:start w:val="1"/>
      <w:numFmt w:val="lowerRoman"/>
      <w:lvlText w:val="%3."/>
      <w:lvlJc w:val="right"/>
      <w:pPr>
        <w:ind w:left="2508" w:hanging="180"/>
      </w:pPr>
    </w:lvl>
    <w:lvl w:ilvl="3" w:tplc="0816000F" w:tentative="1">
      <w:start w:val="1"/>
      <w:numFmt w:val="decimal"/>
      <w:lvlText w:val="%4."/>
      <w:lvlJc w:val="left"/>
      <w:pPr>
        <w:ind w:left="3228" w:hanging="360"/>
      </w:pPr>
    </w:lvl>
    <w:lvl w:ilvl="4" w:tplc="08160019" w:tentative="1">
      <w:start w:val="1"/>
      <w:numFmt w:val="lowerLetter"/>
      <w:lvlText w:val="%5."/>
      <w:lvlJc w:val="left"/>
      <w:pPr>
        <w:ind w:left="3948" w:hanging="360"/>
      </w:pPr>
    </w:lvl>
    <w:lvl w:ilvl="5" w:tplc="0816001B" w:tentative="1">
      <w:start w:val="1"/>
      <w:numFmt w:val="lowerRoman"/>
      <w:lvlText w:val="%6."/>
      <w:lvlJc w:val="right"/>
      <w:pPr>
        <w:ind w:left="4668" w:hanging="180"/>
      </w:pPr>
    </w:lvl>
    <w:lvl w:ilvl="6" w:tplc="0816000F" w:tentative="1">
      <w:start w:val="1"/>
      <w:numFmt w:val="decimal"/>
      <w:lvlText w:val="%7."/>
      <w:lvlJc w:val="left"/>
      <w:pPr>
        <w:ind w:left="5388" w:hanging="360"/>
      </w:pPr>
    </w:lvl>
    <w:lvl w:ilvl="7" w:tplc="08160019" w:tentative="1">
      <w:start w:val="1"/>
      <w:numFmt w:val="lowerLetter"/>
      <w:lvlText w:val="%8."/>
      <w:lvlJc w:val="left"/>
      <w:pPr>
        <w:ind w:left="6108" w:hanging="360"/>
      </w:pPr>
    </w:lvl>
    <w:lvl w:ilvl="8" w:tplc="0816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" w15:restartNumberingAfterBreak="0">
    <w:nsid w:val="15493CB2"/>
    <w:multiLevelType w:val="hybridMultilevel"/>
    <w:tmpl w:val="7A6636EE"/>
    <w:lvl w:ilvl="0" w:tplc="0816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8160019" w:tentative="1">
      <w:start w:val="1"/>
      <w:numFmt w:val="lowerLetter"/>
      <w:lvlText w:val="%2."/>
      <w:lvlJc w:val="left"/>
      <w:pPr>
        <w:ind w:left="1440" w:hanging="360"/>
      </w:pPr>
    </w:lvl>
    <w:lvl w:ilvl="2" w:tplc="0816001B" w:tentative="1">
      <w:start w:val="1"/>
      <w:numFmt w:val="lowerRoman"/>
      <w:lvlText w:val="%3."/>
      <w:lvlJc w:val="right"/>
      <w:pPr>
        <w:ind w:left="2160" w:hanging="180"/>
      </w:pPr>
    </w:lvl>
    <w:lvl w:ilvl="3" w:tplc="0816000F" w:tentative="1">
      <w:start w:val="1"/>
      <w:numFmt w:val="decimal"/>
      <w:lvlText w:val="%4."/>
      <w:lvlJc w:val="left"/>
      <w:pPr>
        <w:ind w:left="2880" w:hanging="360"/>
      </w:pPr>
    </w:lvl>
    <w:lvl w:ilvl="4" w:tplc="08160019" w:tentative="1">
      <w:start w:val="1"/>
      <w:numFmt w:val="lowerLetter"/>
      <w:lvlText w:val="%5."/>
      <w:lvlJc w:val="left"/>
      <w:pPr>
        <w:ind w:left="3600" w:hanging="360"/>
      </w:pPr>
    </w:lvl>
    <w:lvl w:ilvl="5" w:tplc="0816001B" w:tentative="1">
      <w:start w:val="1"/>
      <w:numFmt w:val="lowerRoman"/>
      <w:lvlText w:val="%6."/>
      <w:lvlJc w:val="right"/>
      <w:pPr>
        <w:ind w:left="4320" w:hanging="180"/>
      </w:pPr>
    </w:lvl>
    <w:lvl w:ilvl="6" w:tplc="0816000F" w:tentative="1">
      <w:start w:val="1"/>
      <w:numFmt w:val="decimal"/>
      <w:lvlText w:val="%7."/>
      <w:lvlJc w:val="left"/>
      <w:pPr>
        <w:ind w:left="5040" w:hanging="360"/>
      </w:pPr>
    </w:lvl>
    <w:lvl w:ilvl="7" w:tplc="08160019" w:tentative="1">
      <w:start w:val="1"/>
      <w:numFmt w:val="lowerLetter"/>
      <w:lvlText w:val="%8."/>
      <w:lvlJc w:val="left"/>
      <w:pPr>
        <w:ind w:left="5760" w:hanging="360"/>
      </w:pPr>
    </w:lvl>
    <w:lvl w:ilvl="8" w:tplc="08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89C76FB"/>
    <w:multiLevelType w:val="hybridMultilevel"/>
    <w:tmpl w:val="A810F088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49272454"/>
    <w:multiLevelType w:val="hybridMultilevel"/>
    <w:tmpl w:val="DE7861B4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50CB30E6"/>
    <w:multiLevelType w:val="multilevel"/>
    <w:tmpl w:val="3954D53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5" w15:restartNumberingAfterBreak="0">
    <w:nsid w:val="5B7154E8"/>
    <w:multiLevelType w:val="hybridMultilevel"/>
    <w:tmpl w:val="AAB0D2BE"/>
    <w:lvl w:ilvl="0" w:tplc="08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83900393">
    <w:abstractNumId w:val="4"/>
  </w:num>
  <w:num w:numId="2" w16cid:durableId="724916747">
    <w:abstractNumId w:val="2"/>
  </w:num>
  <w:num w:numId="3" w16cid:durableId="1876846319">
    <w:abstractNumId w:val="3"/>
  </w:num>
  <w:num w:numId="4" w16cid:durableId="233470330">
    <w:abstractNumId w:val="1"/>
  </w:num>
  <w:num w:numId="5" w16cid:durableId="846167207">
    <w:abstractNumId w:val="5"/>
  </w:num>
  <w:num w:numId="6" w16cid:durableId="135059583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02F97"/>
    <w:rsid w:val="00000052"/>
    <w:rsid w:val="000034AE"/>
    <w:rsid w:val="00003737"/>
    <w:rsid w:val="00006884"/>
    <w:rsid w:val="00012744"/>
    <w:rsid w:val="000138C2"/>
    <w:rsid w:val="0001522F"/>
    <w:rsid w:val="000171C0"/>
    <w:rsid w:val="000176FB"/>
    <w:rsid w:val="00020D2B"/>
    <w:rsid w:val="00025C12"/>
    <w:rsid w:val="00026C58"/>
    <w:rsid w:val="00031792"/>
    <w:rsid w:val="00032A9F"/>
    <w:rsid w:val="00032DE0"/>
    <w:rsid w:val="00035409"/>
    <w:rsid w:val="000361FF"/>
    <w:rsid w:val="000372C7"/>
    <w:rsid w:val="00041DF7"/>
    <w:rsid w:val="000436D2"/>
    <w:rsid w:val="000478B6"/>
    <w:rsid w:val="00050CAF"/>
    <w:rsid w:val="000521EE"/>
    <w:rsid w:val="000540C7"/>
    <w:rsid w:val="00054DF8"/>
    <w:rsid w:val="00057019"/>
    <w:rsid w:val="0005751C"/>
    <w:rsid w:val="00057BDC"/>
    <w:rsid w:val="00057D53"/>
    <w:rsid w:val="00066F8D"/>
    <w:rsid w:val="0007210C"/>
    <w:rsid w:val="00073386"/>
    <w:rsid w:val="00074254"/>
    <w:rsid w:val="00076242"/>
    <w:rsid w:val="0008014B"/>
    <w:rsid w:val="00082637"/>
    <w:rsid w:val="00090314"/>
    <w:rsid w:val="00093A1A"/>
    <w:rsid w:val="00097C37"/>
    <w:rsid w:val="00097DC6"/>
    <w:rsid w:val="000A085E"/>
    <w:rsid w:val="000A7D0F"/>
    <w:rsid w:val="000B20E1"/>
    <w:rsid w:val="000B654E"/>
    <w:rsid w:val="000B6850"/>
    <w:rsid w:val="000C190A"/>
    <w:rsid w:val="000C22C8"/>
    <w:rsid w:val="000C6D46"/>
    <w:rsid w:val="000D1F4A"/>
    <w:rsid w:val="000D213A"/>
    <w:rsid w:val="000D2AF2"/>
    <w:rsid w:val="000D3D99"/>
    <w:rsid w:val="000D7E6C"/>
    <w:rsid w:val="000E2151"/>
    <w:rsid w:val="000E2BDB"/>
    <w:rsid w:val="000E3056"/>
    <w:rsid w:val="000E6B7E"/>
    <w:rsid w:val="000F60BE"/>
    <w:rsid w:val="000F7605"/>
    <w:rsid w:val="000F7748"/>
    <w:rsid w:val="001000B7"/>
    <w:rsid w:val="0010059E"/>
    <w:rsid w:val="00101EA8"/>
    <w:rsid w:val="0010241F"/>
    <w:rsid w:val="001135DC"/>
    <w:rsid w:val="00113F1F"/>
    <w:rsid w:val="00117B8A"/>
    <w:rsid w:val="001209AE"/>
    <w:rsid w:val="00127795"/>
    <w:rsid w:val="001321C3"/>
    <w:rsid w:val="001327BB"/>
    <w:rsid w:val="00136679"/>
    <w:rsid w:val="001413FA"/>
    <w:rsid w:val="001432BF"/>
    <w:rsid w:val="001434A7"/>
    <w:rsid w:val="00143CD5"/>
    <w:rsid w:val="00147CFF"/>
    <w:rsid w:val="00151ACB"/>
    <w:rsid w:val="00153180"/>
    <w:rsid w:val="0015591A"/>
    <w:rsid w:val="00156554"/>
    <w:rsid w:val="00157115"/>
    <w:rsid w:val="001655AD"/>
    <w:rsid w:val="001713D1"/>
    <w:rsid w:val="00171A30"/>
    <w:rsid w:val="00172F16"/>
    <w:rsid w:val="0017320E"/>
    <w:rsid w:val="0018357B"/>
    <w:rsid w:val="00184D87"/>
    <w:rsid w:val="00195515"/>
    <w:rsid w:val="001A2BD2"/>
    <w:rsid w:val="001A2DBC"/>
    <w:rsid w:val="001A63C1"/>
    <w:rsid w:val="001A70CA"/>
    <w:rsid w:val="001B1675"/>
    <w:rsid w:val="001B1D60"/>
    <w:rsid w:val="001B3EF8"/>
    <w:rsid w:val="001C00BA"/>
    <w:rsid w:val="001C1018"/>
    <w:rsid w:val="001C605B"/>
    <w:rsid w:val="001C6BBB"/>
    <w:rsid w:val="001D4A6D"/>
    <w:rsid w:val="001D5156"/>
    <w:rsid w:val="001E422E"/>
    <w:rsid w:val="001F21B5"/>
    <w:rsid w:val="001F4374"/>
    <w:rsid w:val="001F64E0"/>
    <w:rsid w:val="001F655E"/>
    <w:rsid w:val="002024D0"/>
    <w:rsid w:val="00202AE0"/>
    <w:rsid w:val="00204FD6"/>
    <w:rsid w:val="002103A9"/>
    <w:rsid w:val="00210B37"/>
    <w:rsid w:val="00210FEF"/>
    <w:rsid w:val="002110D2"/>
    <w:rsid w:val="00212CC3"/>
    <w:rsid w:val="002131A1"/>
    <w:rsid w:val="00223B3E"/>
    <w:rsid w:val="00226D9C"/>
    <w:rsid w:val="00230E0A"/>
    <w:rsid w:val="00233EDA"/>
    <w:rsid w:val="00236B2C"/>
    <w:rsid w:val="00237806"/>
    <w:rsid w:val="0024129D"/>
    <w:rsid w:val="0024237D"/>
    <w:rsid w:val="00247B36"/>
    <w:rsid w:val="00251497"/>
    <w:rsid w:val="00256F90"/>
    <w:rsid w:val="002656FE"/>
    <w:rsid w:val="002673BC"/>
    <w:rsid w:val="00270626"/>
    <w:rsid w:val="0027377B"/>
    <w:rsid w:val="00273D5F"/>
    <w:rsid w:val="002755D2"/>
    <w:rsid w:val="00277E27"/>
    <w:rsid w:val="002811C0"/>
    <w:rsid w:val="0028148C"/>
    <w:rsid w:val="00284E0D"/>
    <w:rsid w:val="00290DAC"/>
    <w:rsid w:val="00292007"/>
    <w:rsid w:val="00295440"/>
    <w:rsid w:val="00297DC3"/>
    <w:rsid w:val="002A3035"/>
    <w:rsid w:val="002A34C7"/>
    <w:rsid w:val="002A4B7C"/>
    <w:rsid w:val="002A70C3"/>
    <w:rsid w:val="002B106F"/>
    <w:rsid w:val="002B4759"/>
    <w:rsid w:val="002B5545"/>
    <w:rsid w:val="002C0457"/>
    <w:rsid w:val="002C0FC9"/>
    <w:rsid w:val="002C4B4A"/>
    <w:rsid w:val="002C5188"/>
    <w:rsid w:val="002C7624"/>
    <w:rsid w:val="002D0DD6"/>
    <w:rsid w:val="002D2D05"/>
    <w:rsid w:val="002D3884"/>
    <w:rsid w:val="002D48E4"/>
    <w:rsid w:val="002D4DDF"/>
    <w:rsid w:val="002D5AB6"/>
    <w:rsid w:val="002D6B3C"/>
    <w:rsid w:val="002D75DF"/>
    <w:rsid w:val="002E0756"/>
    <w:rsid w:val="002E0E54"/>
    <w:rsid w:val="002E1380"/>
    <w:rsid w:val="002F1AE2"/>
    <w:rsid w:val="002F2106"/>
    <w:rsid w:val="002F30EC"/>
    <w:rsid w:val="002F3E0D"/>
    <w:rsid w:val="002F4993"/>
    <w:rsid w:val="002F6B98"/>
    <w:rsid w:val="00300B77"/>
    <w:rsid w:val="00302D06"/>
    <w:rsid w:val="00303B64"/>
    <w:rsid w:val="00305D53"/>
    <w:rsid w:val="00307774"/>
    <w:rsid w:val="00310E3C"/>
    <w:rsid w:val="00313F7E"/>
    <w:rsid w:val="003151B5"/>
    <w:rsid w:val="003160FD"/>
    <w:rsid w:val="00320B91"/>
    <w:rsid w:val="003247CB"/>
    <w:rsid w:val="00330FA5"/>
    <w:rsid w:val="0033176C"/>
    <w:rsid w:val="00331C4A"/>
    <w:rsid w:val="00335B27"/>
    <w:rsid w:val="0033737E"/>
    <w:rsid w:val="00343E66"/>
    <w:rsid w:val="00344BAC"/>
    <w:rsid w:val="00344E9E"/>
    <w:rsid w:val="003451D6"/>
    <w:rsid w:val="003555C2"/>
    <w:rsid w:val="00361B87"/>
    <w:rsid w:val="00372616"/>
    <w:rsid w:val="00373D17"/>
    <w:rsid w:val="00376470"/>
    <w:rsid w:val="0038516B"/>
    <w:rsid w:val="00393DE9"/>
    <w:rsid w:val="00395C2F"/>
    <w:rsid w:val="003A1B86"/>
    <w:rsid w:val="003A27F4"/>
    <w:rsid w:val="003A7A4A"/>
    <w:rsid w:val="003C244A"/>
    <w:rsid w:val="003C38EC"/>
    <w:rsid w:val="003D36A2"/>
    <w:rsid w:val="003D3751"/>
    <w:rsid w:val="003D4BF9"/>
    <w:rsid w:val="003D4DCA"/>
    <w:rsid w:val="003D64C5"/>
    <w:rsid w:val="003D6767"/>
    <w:rsid w:val="003D6968"/>
    <w:rsid w:val="003D6B33"/>
    <w:rsid w:val="003E23D9"/>
    <w:rsid w:val="003E5BF6"/>
    <w:rsid w:val="003F07FC"/>
    <w:rsid w:val="003F0C6B"/>
    <w:rsid w:val="003F1487"/>
    <w:rsid w:val="003F3C8A"/>
    <w:rsid w:val="003F6CCF"/>
    <w:rsid w:val="00400A52"/>
    <w:rsid w:val="00403380"/>
    <w:rsid w:val="004060EF"/>
    <w:rsid w:val="00407E14"/>
    <w:rsid w:val="0041089A"/>
    <w:rsid w:val="00411BDC"/>
    <w:rsid w:val="004129EC"/>
    <w:rsid w:val="00414388"/>
    <w:rsid w:val="00426153"/>
    <w:rsid w:val="004269CC"/>
    <w:rsid w:val="0043264C"/>
    <w:rsid w:val="004478DC"/>
    <w:rsid w:val="00456AB0"/>
    <w:rsid w:val="00462B29"/>
    <w:rsid w:val="0046421A"/>
    <w:rsid w:val="004648E5"/>
    <w:rsid w:val="00466ABB"/>
    <w:rsid w:val="004708DA"/>
    <w:rsid w:val="00471435"/>
    <w:rsid w:val="0047479B"/>
    <w:rsid w:val="0048144E"/>
    <w:rsid w:val="00483FB7"/>
    <w:rsid w:val="004869A6"/>
    <w:rsid w:val="00487B91"/>
    <w:rsid w:val="00494F4E"/>
    <w:rsid w:val="00497649"/>
    <w:rsid w:val="004979FD"/>
    <w:rsid w:val="004A0447"/>
    <w:rsid w:val="004A0D31"/>
    <w:rsid w:val="004A2E01"/>
    <w:rsid w:val="004A59BD"/>
    <w:rsid w:val="004A5D98"/>
    <w:rsid w:val="004A65A2"/>
    <w:rsid w:val="004B0558"/>
    <w:rsid w:val="004B4395"/>
    <w:rsid w:val="004C153C"/>
    <w:rsid w:val="004C2B63"/>
    <w:rsid w:val="004C2DC5"/>
    <w:rsid w:val="004C56E2"/>
    <w:rsid w:val="004C6352"/>
    <w:rsid w:val="004C758B"/>
    <w:rsid w:val="004D0AA6"/>
    <w:rsid w:val="004D28D9"/>
    <w:rsid w:val="004D33FE"/>
    <w:rsid w:val="004E3DD0"/>
    <w:rsid w:val="004E6A77"/>
    <w:rsid w:val="004F1540"/>
    <w:rsid w:val="004F206A"/>
    <w:rsid w:val="004F502D"/>
    <w:rsid w:val="004F70FC"/>
    <w:rsid w:val="004F7DE8"/>
    <w:rsid w:val="005031CE"/>
    <w:rsid w:val="005037EE"/>
    <w:rsid w:val="005069E8"/>
    <w:rsid w:val="00506CAE"/>
    <w:rsid w:val="00514B7E"/>
    <w:rsid w:val="0051567A"/>
    <w:rsid w:val="00523226"/>
    <w:rsid w:val="00525F0B"/>
    <w:rsid w:val="00530675"/>
    <w:rsid w:val="00530C8F"/>
    <w:rsid w:val="00530D7E"/>
    <w:rsid w:val="00531657"/>
    <w:rsid w:val="00534DA0"/>
    <w:rsid w:val="00534EDD"/>
    <w:rsid w:val="005350A1"/>
    <w:rsid w:val="0053741A"/>
    <w:rsid w:val="0054107A"/>
    <w:rsid w:val="005464E4"/>
    <w:rsid w:val="00547131"/>
    <w:rsid w:val="005509D0"/>
    <w:rsid w:val="00556584"/>
    <w:rsid w:val="00560451"/>
    <w:rsid w:val="005637E7"/>
    <w:rsid w:val="005648C4"/>
    <w:rsid w:val="00566932"/>
    <w:rsid w:val="00574363"/>
    <w:rsid w:val="00575FBE"/>
    <w:rsid w:val="00576030"/>
    <w:rsid w:val="005934B9"/>
    <w:rsid w:val="005977C9"/>
    <w:rsid w:val="005A6C91"/>
    <w:rsid w:val="005B5D3C"/>
    <w:rsid w:val="005B5F7D"/>
    <w:rsid w:val="005B63FC"/>
    <w:rsid w:val="005B6BE8"/>
    <w:rsid w:val="005C05C7"/>
    <w:rsid w:val="005C3946"/>
    <w:rsid w:val="005C3D7D"/>
    <w:rsid w:val="005C5435"/>
    <w:rsid w:val="005C7A64"/>
    <w:rsid w:val="005D40B7"/>
    <w:rsid w:val="005D535A"/>
    <w:rsid w:val="005D6C1A"/>
    <w:rsid w:val="005E0EC8"/>
    <w:rsid w:val="005E110A"/>
    <w:rsid w:val="005E5D17"/>
    <w:rsid w:val="005E6F95"/>
    <w:rsid w:val="005E723A"/>
    <w:rsid w:val="005F0F12"/>
    <w:rsid w:val="005F3E3D"/>
    <w:rsid w:val="005F5D73"/>
    <w:rsid w:val="005F65FE"/>
    <w:rsid w:val="005F79AA"/>
    <w:rsid w:val="0061362C"/>
    <w:rsid w:val="0061547C"/>
    <w:rsid w:val="006167EC"/>
    <w:rsid w:val="006272AD"/>
    <w:rsid w:val="00627344"/>
    <w:rsid w:val="00630CB7"/>
    <w:rsid w:val="00631B62"/>
    <w:rsid w:val="006354FB"/>
    <w:rsid w:val="00640A09"/>
    <w:rsid w:val="006442D2"/>
    <w:rsid w:val="006468A5"/>
    <w:rsid w:val="0065164E"/>
    <w:rsid w:val="00651BDC"/>
    <w:rsid w:val="00656AD7"/>
    <w:rsid w:val="0066009D"/>
    <w:rsid w:val="00660FF5"/>
    <w:rsid w:val="00661A7F"/>
    <w:rsid w:val="0066662F"/>
    <w:rsid w:val="0067159B"/>
    <w:rsid w:val="00672F20"/>
    <w:rsid w:val="00684DEC"/>
    <w:rsid w:val="00690A75"/>
    <w:rsid w:val="0069555E"/>
    <w:rsid w:val="00695C52"/>
    <w:rsid w:val="006A0B2B"/>
    <w:rsid w:val="006A1949"/>
    <w:rsid w:val="006A2868"/>
    <w:rsid w:val="006B4749"/>
    <w:rsid w:val="006B62EA"/>
    <w:rsid w:val="006C30F0"/>
    <w:rsid w:val="006C3F03"/>
    <w:rsid w:val="006C469D"/>
    <w:rsid w:val="006C4868"/>
    <w:rsid w:val="006C5C8D"/>
    <w:rsid w:val="006C639D"/>
    <w:rsid w:val="006C7B2F"/>
    <w:rsid w:val="006D13D9"/>
    <w:rsid w:val="006D1C2C"/>
    <w:rsid w:val="006D6BFB"/>
    <w:rsid w:val="006E48FD"/>
    <w:rsid w:val="006E66BB"/>
    <w:rsid w:val="006E70A9"/>
    <w:rsid w:val="006F0D32"/>
    <w:rsid w:val="006F1753"/>
    <w:rsid w:val="00703343"/>
    <w:rsid w:val="00704CC4"/>
    <w:rsid w:val="00706787"/>
    <w:rsid w:val="00711878"/>
    <w:rsid w:val="007124BB"/>
    <w:rsid w:val="007140BA"/>
    <w:rsid w:val="00715023"/>
    <w:rsid w:val="00721EBB"/>
    <w:rsid w:val="00726EFE"/>
    <w:rsid w:val="007324F1"/>
    <w:rsid w:val="00732B5E"/>
    <w:rsid w:val="00733327"/>
    <w:rsid w:val="0073362F"/>
    <w:rsid w:val="0073576B"/>
    <w:rsid w:val="00736713"/>
    <w:rsid w:val="00741B13"/>
    <w:rsid w:val="00742800"/>
    <w:rsid w:val="0075261B"/>
    <w:rsid w:val="007563D8"/>
    <w:rsid w:val="00757092"/>
    <w:rsid w:val="00757370"/>
    <w:rsid w:val="00760340"/>
    <w:rsid w:val="00761020"/>
    <w:rsid w:val="007610EE"/>
    <w:rsid w:val="00761D1D"/>
    <w:rsid w:val="007635AE"/>
    <w:rsid w:val="00764349"/>
    <w:rsid w:val="00770887"/>
    <w:rsid w:val="00770CBB"/>
    <w:rsid w:val="007710A4"/>
    <w:rsid w:val="00771A63"/>
    <w:rsid w:val="0078516F"/>
    <w:rsid w:val="00786A53"/>
    <w:rsid w:val="007875B4"/>
    <w:rsid w:val="0079179B"/>
    <w:rsid w:val="00791BD4"/>
    <w:rsid w:val="007936F2"/>
    <w:rsid w:val="007A1219"/>
    <w:rsid w:val="007A4314"/>
    <w:rsid w:val="007A47B0"/>
    <w:rsid w:val="007B0E6D"/>
    <w:rsid w:val="007B23C4"/>
    <w:rsid w:val="007B31CC"/>
    <w:rsid w:val="007B3CEA"/>
    <w:rsid w:val="007B5003"/>
    <w:rsid w:val="007B63D1"/>
    <w:rsid w:val="007C17F5"/>
    <w:rsid w:val="007C5AEB"/>
    <w:rsid w:val="007C73AA"/>
    <w:rsid w:val="007D1C4D"/>
    <w:rsid w:val="007D257F"/>
    <w:rsid w:val="007D5875"/>
    <w:rsid w:val="007D6A81"/>
    <w:rsid w:val="007E2EB5"/>
    <w:rsid w:val="007F4FB2"/>
    <w:rsid w:val="007F58EA"/>
    <w:rsid w:val="007F6112"/>
    <w:rsid w:val="00800CBE"/>
    <w:rsid w:val="00802125"/>
    <w:rsid w:val="00802744"/>
    <w:rsid w:val="00810045"/>
    <w:rsid w:val="00810CD2"/>
    <w:rsid w:val="008121D2"/>
    <w:rsid w:val="00812534"/>
    <w:rsid w:val="00816352"/>
    <w:rsid w:val="0082420B"/>
    <w:rsid w:val="008244D4"/>
    <w:rsid w:val="00824ADD"/>
    <w:rsid w:val="00831AD4"/>
    <w:rsid w:val="00832AB9"/>
    <w:rsid w:val="00833B65"/>
    <w:rsid w:val="00834595"/>
    <w:rsid w:val="00840F28"/>
    <w:rsid w:val="00845D32"/>
    <w:rsid w:val="00846D72"/>
    <w:rsid w:val="008502BF"/>
    <w:rsid w:val="00851B40"/>
    <w:rsid w:val="0085636B"/>
    <w:rsid w:val="00861429"/>
    <w:rsid w:val="008633DA"/>
    <w:rsid w:val="0086359A"/>
    <w:rsid w:val="008671EE"/>
    <w:rsid w:val="0086798F"/>
    <w:rsid w:val="008703BC"/>
    <w:rsid w:val="008746C7"/>
    <w:rsid w:val="0088102B"/>
    <w:rsid w:val="00887CA4"/>
    <w:rsid w:val="00892848"/>
    <w:rsid w:val="008942A1"/>
    <w:rsid w:val="008A0401"/>
    <w:rsid w:val="008A1069"/>
    <w:rsid w:val="008A20F0"/>
    <w:rsid w:val="008A21D2"/>
    <w:rsid w:val="008A34D4"/>
    <w:rsid w:val="008A6D65"/>
    <w:rsid w:val="008A7C35"/>
    <w:rsid w:val="008B0ED6"/>
    <w:rsid w:val="008B70A5"/>
    <w:rsid w:val="008D1B2B"/>
    <w:rsid w:val="008D4B27"/>
    <w:rsid w:val="008D4E49"/>
    <w:rsid w:val="008D692B"/>
    <w:rsid w:val="008E222B"/>
    <w:rsid w:val="008E2871"/>
    <w:rsid w:val="009011A9"/>
    <w:rsid w:val="0090387D"/>
    <w:rsid w:val="009061FA"/>
    <w:rsid w:val="00907BF4"/>
    <w:rsid w:val="00910507"/>
    <w:rsid w:val="00910F46"/>
    <w:rsid w:val="00916CC2"/>
    <w:rsid w:val="00923B51"/>
    <w:rsid w:val="00925627"/>
    <w:rsid w:val="00925CC9"/>
    <w:rsid w:val="00935F13"/>
    <w:rsid w:val="0093624B"/>
    <w:rsid w:val="0094316E"/>
    <w:rsid w:val="0094738C"/>
    <w:rsid w:val="00955877"/>
    <w:rsid w:val="00956A8A"/>
    <w:rsid w:val="00957AA5"/>
    <w:rsid w:val="00960219"/>
    <w:rsid w:val="009666B7"/>
    <w:rsid w:val="009713A9"/>
    <w:rsid w:val="00974446"/>
    <w:rsid w:val="00975F68"/>
    <w:rsid w:val="00976940"/>
    <w:rsid w:val="0097748A"/>
    <w:rsid w:val="00984CFB"/>
    <w:rsid w:val="0098557B"/>
    <w:rsid w:val="009869A4"/>
    <w:rsid w:val="00987B43"/>
    <w:rsid w:val="00992E98"/>
    <w:rsid w:val="00992F10"/>
    <w:rsid w:val="00997435"/>
    <w:rsid w:val="00997A3B"/>
    <w:rsid w:val="009A18F4"/>
    <w:rsid w:val="009A42B2"/>
    <w:rsid w:val="009B1E71"/>
    <w:rsid w:val="009B45DA"/>
    <w:rsid w:val="009B4674"/>
    <w:rsid w:val="009B79C4"/>
    <w:rsid w:val="009C4BF3"/>
    <w:rsid w:val="009C61E8"/>
    <w:rsid w:val="009C719A"/>
    <w:rsid w:val="009C71BA"/>
    <w:rsid w:val="009D2239"/>
    <w:rsid w:val="009D3F36"/>
    <w:rsid w:val="009D4D61"/>
    <w:rsid w:val="009E5EE0"/>
    <w:rsid w:val="009F1431"/>
    <w:rsid w:val="009F1B65"/>
    <w:rsid w:val="009F2AA2"/>
    <w:rsid w:val="009F3161"/>
    <w:rsid w:val="009F46E8"/>
    <w:rsid w:val="009F7A90"/>
    <w:rsid w:val="00A01945"/>
    <w:rsid w:val="00A05583"/>
    <w:rsid w:val="00A06F06"/>
    <w:rsid w:val="00A12C7D"/>
    <w:rsid w:val="00A13678"/>
    <w:rsid w:val="00A202E7"/>
    <w:rsid w:val="00A20452"/>
    <w:rsid w:val="00A235BD"/>
    <w:rsid w:val="00A24A23"/>
    <w:rsid w:val="00A30192"/>
    <w:rsid w:val="00A30374"/>
    <w:rsid w:val="00A30DFB"/>
    <w:rsid w:val="00A31B59"/>
    <w:rsid w:val="00A34B7C"/>
    <w:rsid w:val="00A35750"/>
    <w:rsid w:val="00A358CB"/>
    <w:rsid w:val="00A44BC6"/>
    <w:rsid w:val="00A45DA0"/>
    <w:rsid w:val="00A52296"/>
    <w:rsid w:val="00A52732"/>
    <w:rsid w:val="00A6151C"/>
    <w:rsid w:val="00A621D0"/>
    <w:rsid w:val="00A639DA"/>
    <w:rsid w:val="00A63F60"/>
    <w:rsid w:val="00A64053"/>
    <w:rsid w:val="00A65A2D"/>
    <w:rsid w:val="00A71E8C"/>
    <w:rsid w:val="00A72BCA"/>
    <w:rsid w:val="00A76A5F"/>
    <w:rsid w:val="00A77EC6"/>
    <w:rsid w:val="00A8168B"/>
    <w:rsid w:val="00A822FE"/>
    <w:rsid w:val="00A83BBD"/>
    <w:rsid w:val="00A913B9"/>
    <w:rsid w:val="00A92853"/>
    <w:rsid w:val="00A9672F"/>
    <w:rsid w:val="00A96D9E"/>
    <w:rsid w:val="00A979E9"/>
    <w:rsid w:val="00AA01B0"/>
    <w:rsid w:val="00AA0A9A"/>
    <w:rsid w:val="00AA418D"/>
    <w:rsid w:val="00AA4AED"/>
    <w:rsid w:val="00AA4D18"/>
    <w:rsid w:val="00AA64D0"/>
    <w:rsid w:val="00AA7B6B"/>
    <w:rsid w:val="00AB16AD"/>
    <w:rsid w:val="00AB54C6"/>
    <w:rsid w:val="00AB6E29"/>
    <w:rsid w:val="00AD22C8"/>
    <w:rsid w:val="00AD3F04"/>
    <w:rsid w:val="00AD4BD0"/>
    <w:rsid w:val="00AD52EB"/>
    <w:rsid w:val="00AE0835"/>
    <w:rsid w:val="00AE0CF7"/>
    <w:rsid w:val="00AE4624"/>
    <w:rsid w:val="00AE6279"/>
    <w:rsid w:val="00AF041A"/>
    <w:rsid w:val="00AF1407"/>
    <w:rsid w:val="00AF57D6"/>
    <w:rsid w:val="00AF7D8C"/>
    <w:rsid w:val="00B03565"/>
    <w:rsid w:val="00B06B4D"/>
    <w:rsid w:val="00B11D2C"/>
    <w:rsid w:val="00B154A7"/>
    <w:rsid w:val="00B170B9"/>
    <w:rsid w:val="00B173CF"/>
    <w:rsid w:val="00B23EDE"/>
    <w:rsid w:val="00B26400"/>
    <w:rsid w:val="00B26E8B"/>
    <w:rsid w:val="00B31986"/>
    <w:rsid w:val="00B33BC6"/>
    <w:rsid w:val="00B34256"/>
    <w:rsid w:val="00B346E3"/>
    <w:rsid w:val="00B349E6"/>
    <w:rsid w:val="00B34BFC"/>
    <w:rsid w:val="00B4208B"/>
    <w:rsid w:val="00B45C36"/>
    <w:rsid w:val="00B45E15"/>
    <w:rsid w:val="00B5048D"/>
    <w:rsid w:val="00B51342"/>
    <w:rsid w:val="00B538EF"/>
    <w:rsid w:val="00B5431C"/>
    <w:rsid w:val="00B5725D"/>
    <w:rsid w:val="00B5760E"/>
    <w:rsid w:val="00B60B64"/>
    <w:rsid w:val="00B6194D"/>
    <w:rsid w:val="00B61A6F"/>
    <w:rsid w:val="00B6440C"/>
    <w:rsid w:val="00B64A34"/>
    <w:rsid w:val="00B64B0D"/>
    <w:rsid w:val="00B64C67"/>
    <w:rsid w:val="00B676C7"/>
    <w:rsid w:val="00B67E95"/>
    <w:rsid w:val="00B714C9"/>
    <w:rsid w:val="00B74593"/>
    <w:rsid w:val="00B7490E"/>
    <w:rsid w:val="00B83073"/>
    <w:rsid w:val="00B867E4"/>
    <w:rsid w:val="00B87B2D"/>
    <w:rsid w:val="00B92239"/>
    <w:rsid w:val="00B937B5"/>
    <w:rsid w:val="00B944B8"/>
    <w:rsid w:val="00B954CA"/>
    <w:rsid w:val="00B96311"/>
    <w:rsid w:val="00BA1EBE"/>
    <w:rsid w:val="00BA2B12"/>
    <w:rsid w:val="00BA39D9"/>
    <w:rsid w:val="00BA3CC3"/>
    <w:rsid w:val="00BA40DB"/>
    <w:rsid w:val="00BA5471"/>
    <w:rsid w:val="00BA5A54"/>
    <w:rsid w:val="00BB3C31"/>
    <w:rsid w:val="00BB3F0F"/>
    <w:rsid w:val="00BB66DB"/>
    <w:rsid w:val="00BB6A26"/>
    <w:rsid w:val="00BC38F9"/>
    <w:rsid w:val="00BC70D8"/>
    <w:rsid w:val="00BD1C1B"/>
    <w:rsid w:val="00BD4E03"/>
    <w:rsid w:val="00BE01EB"/>
    <w:rsid w:val="00BE7DEF"/>
    <w:rsid w:val="00BF0008"/>
    <w:rsid w:val="00BF44A0"/>
    <w:rsid w:val="00C02F97"/>
    <w:rsid w:val="00C03E6C"/>
    <w:rsid w:val="00C04A3C"/>
    <w:rsid w:val="00C066B1"/>
    <w:rsid w:val="00C074E4"/>
    <w:rsid w:val="00C11496"/>
    <w:rsid w:val="00C1224C"/>
    <w:rsid w:val="00C12587"/>
    <w:rsid w:val="00C1428E"/>
    <w:rsid w:val="00C22B1B"/>
    <w:rsid w:val="00C22E2B"/>
    <w:rsid w:val="00C23A12"/>
    <w:rsid w:val="00C273A1"/>
    <w:rsid w:val="00C27ECF"/>
    <w:rsid w:val="00C30927"/>
    <w:rsid w:val="00C34536"/>
    <w:rsid w:val="00C410B1"/>
    <w:rsid w:val="00C41F10"/>
    <w:rsid w:val="00C4233F"/>
    <w:rsid w:val="00C42671"/>
    <w:rsid w:val="00C46AF5"/>
    <w:rsid w:val="00C50740"/>
    <w:rsid w:val="00C508E0"/>
    <w:rsid w:val="00C514C1"/>
    <w:rsid w:val="00C53924"/>
    <w:rsid w:val="00C53EDD"/>
    <w:rsid w:val="00C561E1"/>
    <w:rsid w:val="00C62D11"/>
    <w:rsid w:val="00C66919"/>
    <w:rsid w:val="00C66AB2"/>
    <w:rsid w:val="00C67AAC"/>
    <w:rsid w:val="00C70A73"/>
    <w:rsid w:val="00C73204"/>
    <w:rsid w:val="00C74D70"/>
    <w:rsid w:val="00C814E5"/>
    <w:rsid w:val="00C81A5B"/>
    <w:rsid w:val="00C83FE1"/>
    <w:rsid w:val="00C85A97"/>
    <w:rsid w:val="00C9092F"/>
    <w:rsid w:val="00C967A2"/>
    <w:rsid w:val="00C97C3C"/>
    <w:rsid w:val="00CA0E2A"/>
    <w:rsid w:val="00CA3D5D"/>
    <w:rsid w:val="00CA536F"/>
    <w:rsid w:val="00CA5E0C"/>
    <w:rsid w:val="00CB28A9"/>
    <w:rsid w:val="00CB3F68"/>
    <w:rsid w:val="00CC195B"/>
    <w:rsid w:val="00CC43A7"/>
    <w:rsid w:val="00CC6B72"/>
    <w:rsid w:val="00CC73C2"/>
    <w:rsid w:val="00CC7425"/>
    <w:rsid w:val="00CC76D8"/>
    <w:rsid w:val="00CD1057"/>
    <w:rsid w:val="00CD61B3"/>
    <w:rsid w:val="00CD68E4"/>
    <w:rsid w:val="00CE066E"/>
    <w:rsid w:val="00CE17D5"/>
    <w:rsid w:val="00CE2D52"/>
    <w:rsid w:val="00CE47F7"/>
    <w:rsid w:val="00CE60A1"/>
    <w:rsid w:val="00CF76D9"/>
    <w:rsid w:val="00CF77DA"/>
    <w:rsid w:val="00CF78E1"/>
    <w:rsid w:val="00D01BC4"/>
    <w:rsid w:val="00D051BA"/>
    <w:rsid w:val="00D10949"/>
    <w:rsid w:val="00D1443A"/>
    <w:rsid w:val="00D231D4"/>
    <w:rsid w:val="00D2713F"/>
    <w:rsid w:val="00D27F00"/>
    <w:rsid w:val="00D322CE"/>
    <w:rsid w:val="00D33F16"/>
    <w:rsid w:val="00D342D4"/>
    <w:rsid w:val="00D34980"/>
    <w:rsid w:val="00D37781"/>
    <w:rsid w:val="00D42737"/>
    <w:rsid w:val="00D43CC4"/>
    <w:rsid w:val="00D44688"/>
    <w:rsid w:val="00D44E99"/>
    <w:rsid w:val="00D5100B"/>
    <w:rsid w:val="00D52C7D"/>
    <w:rsid w:val="00D55277"/>
    <w:rsid w:val="00D56DCD"/>
    <w:rsid w:val="00D578A9"/>
    <w:rsid w:val="00D60331"/>
    <w:rsid w:val="00D672F5"/>
    <w:rsid w:val="00D719F0"/>
    <w:rsid w:val="00D772A7"/>
    <w:rsid w:val="00D7751C"/>
    <w:rsid w:val="00D809CF"/>
    <w:rsid w:val="00D81058"/>
    <w:rsid w:val="00D81255"/>
    <w:rsid w:val="00D832AD"/>
    <w:rsid w:val="00D842F7"/>
    <w:rsid w:val="00D85C18"/>
    <w:rsid w:val="00D85D68"/>
    <w:rsid w:val="00D866AD"/>
    <w:rsid w:val="00D87963"/>
    <w:rsid w:val="00D9017B"/>
    <w:rsid w:val="00D9295C"/>
    <w:rsid w:val="00D94087"/>
    <w:rsid w:val="00D9500B"/>
    <w:rsid w:val="00D962A4"/>
    <w:rsid w:val="00DA41EA"/>
    <w:rsid w:val="00DA4A00"/>
    <w:rsid w:val="00DA5E87"/>
    <w:rsid w:val="00DB3169"/>
    <w:rsid w:val="00DB3A47"/>
    <w:rsid w:val="00DC3C0E"/>
    <w:rsid w:val="00DC4EE0"/>
    <w:rsid w:val="00DD01E0"/>
    <w:rsid w:val="00DD03BF"/>
    <w:rsid w:val="00DD0D5D"/>
    <w:rsid w:val="00DD211A"/>
    <w:rsid w:val="00DD215A"/>
    <w:rsid w:val="00DD2764"/>
    <w:rsid w:val="00DD5919"/>
    <w:rsid w:val="00DE1177"/>
    <w:rsid w:val="00DE64E8"/>
    <w:rsid w:val="00DE6A07"/>
    <w:rsid w:val="00DF0266"/>
    <w:rsid w:val="00DF52F2"/>
    <w:rsid w:val="00DF6517"/>
    <w:rsid w:val="00DF6541"/>
    <w:rsid w:val="00DF69DA"/>
    <w:rsid w:val="00DF78F0"/>
    <w:rsid w:val="00E00DEE"/>
    <w:rsid w:val="00E01D0D"/>
    <w:rsid w:val="00E021AE"/>
    <w:rsid w:val="00E10A41"/>
    <w:rsid w:val="00E11CCB"/>
    <w:rsid w:val="00E124B2"/>
    <w:rsid w:val="00E15C63"/>
    <w:rsid w:val="00E1631E"/>
    <w:rsid w:val="00E171D6"/>
    <w:rsid w:val="00E17F16"/>
    <w:rsid w:val="00E24729"/>
    <w:rsid w:val="00E25F1D"/>
    <w:rsid w:val="00E261E0"/>
    <w:rsid w:val="00E3173C"/>
    <w:rsid w:val="00E32209"/>
    <w:rsid w:val="00E415F1"/>
    <w:rsid w:val="00E42B0F"/>
    <w:rsid w:val="00E4418E"/>
    <w:rsid w:val="00E4476D"/>
    <w:rsid w:val="00E44A6D"/>
    <w:rsid w:val="00E504D9"/>
    <w:rsid w:val="00E52960"/>
    <w:rsid w:val="00E634B1"/>
    <w:rsid w:val="00E6753D"/>
    <w:rsid w:val="00E71695"/>
    <w:rsid w:val="00E72649"/>
    <w:rsid w:val="00E72730"/>
    <w:rsid w:val="00E73690"/>
    <w:rsid w:val="00E74742"/>
    <w:rsid w:val="00E80C0B"/>
    <w:rsid w:val="00E82337"/>
    <w:rsid w:val="00E82635"/>
    <w:rsid w:val="00E859E8"/>
    <w:rsid w:val="00E9288B"/>
    <w:rsid w:val="00E95E0E"/>
    <w:rsid w:val="00EA0774"/>
    <w:rsid w:val="00EA0B91"/>
    <w:rsid w:val="00EA6CCC"/>
    <w:rsid w:val="00EB3204"/>
    <w:rsid w:val="00EB34CF"/>
    <w:rsid w:val="00EB3C1E"/>
    <w:rsid w:val="00EB5AE1"/>
    <w:rsid w:val="00EB7312"/>
    <w:rsid w:val="00EC0E7C"/>
    <w:rsid w:val="00EC3B06"/>
    <w:rsid w:val="00EC43B4"/>
    <w:rsid w:val="00EC4D30"/>
    <w:rsid w:val="00ED1A3A"/>
    <w:rsid w:val="00ED4F2F"/>
    <w:rsid w:val="00EE40D0"/>
    <w:rsid w:val="00EE495F"/>
    <w:rsid w:val="00EE4A91"/>
    <w:rsid w:val="00EE4A92"/>
    <w:rsid w:val="00EE6371"/>
    <w:rsid w:val="00EE6E86"/>
    <w:rsid w:val="00EE7C39"/>
    <w:rsid w:val="00EF6DFC"/>
    <w:rsid w:val="00F04D51"/>
    <w:rsid w:val="00F06CDF"/>
    <w:rsid w:val="00F07414"/>
    <w:rsid w:val="00F134C8"/>
    <w:rsid w:val="00F145E6"/>
    <w:rsid w:val="00F14868"/>
    <w:rsid w:val="00F14F2D"/>
    <w:rsid w:val="00F16C6B"/>
    <w:rsid w:val="00F174CF"/>
    <w:rsid w:val="00F207D6"/>
    <w:rsid w:val="00F336F6"/>
    <w:rsid w:val="00F3655E"/>
    <w:rsid w:val="00F37BC4"/>
    <w:rsid w:val="00F501B8"/>
    <w:rsid w:val="00F5257D"/>
    <w:rsid w:val="00F52CC9"/>
    <w:rsid w:val="00F53175"/>
    <w:rsid w:val="00F56730"/>
    <w:rsid w:val="00F60E77"/>
    <w:rsid w:val="00F6101E"/>
    <w:rsid w:val="00F637A3"/>
    <w:rsid w:val="00F65223"/>
    <w:rsid w:val="00F72000"/>
    <w:rsid w:val="00F72680"/>
    <w:rsid w:val="00F82628"/>
    <w:rsid w:val="00F84D88"/>
    <w:rsid w:val="00F8531F"/>
    <w:rsid w:val="00F909AD"/>
    <w:rsid w:val="00F9622F"/>
    <w:rsid w:val="00FA04E1"/>
    <w:rsid w:val="00FA5632"/>
    <w:rsid w:val="00FA5B4F"/>
    <w:rsid w:val="00FA7F02"/>
    <w:rsid w:val="00FB170E"/>
    <w:rsid w:val="00FB4D38"/>
    <w:rsid w:val="00FB67CD"/>
    <w:rsid w:val="00FB745F"/>
    <w:rsid w:val="00FC1FB9"/>
    <w:rsid w:val="00FC2706"/>
    <w:rsid w:val="00FC2F87"/>
    <w:rsid w:val="00FD1826"/>
    <w:rsid w:val="00FD1C82"/>
    <w:rsid w:val="00FD2944"/>
    <w:rsid w:val="00FD48E9"/>
    <w:rsid w:val="00FD589D"/>
    <w:rsid w:val="00FD6CFE"/>
    <w:rsid w:val="00FE1DF8"/>
    <w:rsid w:val="00FE3266"/>
    <w:rsid w:val="00FE36FA"/>
    <w:rsid w:val="00FE738E"/>
    <w:rsid w:val="00FF04CB"/>
    <w:rsid w:val="00FF243D"/>
    <w:rsid w:val="00FF3B5D"/>
    <w:rsid w:val="00FF6A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t-P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B640CF0"/>
  <w14:discardImageEditingData/>
  <w14:defaultImageDpi w14:val="150"/>
  <w15:docId w15:val="{F36BFBE4-3596-4A18-87B4-6AA229907C8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pt-PT" w:eastAsia="pt-PT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pPr>
      <w:spacing w:after="200" w:line="276" w:lineRule="auto"/>
    </w:pPr>
    <w:rPr>
      <w:sz w:val="22"/>
      <w:szCs w:val="22"/>
      <w:lang w:eastAsia="en-US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EncabezadoCar">
    <w:name w:val="Encabezado Car"/>
    <w:basedOn w:val="Fuentedeprrafopredeter"/>
    <w:link w:val="Encabezado"/>
    <w:uiPriority w:val="99"/>
    <w:rsid w:val="00407E14"/>
  </w:style>
  <w:style w:type="paragraph" w:styleId="Piedepgina">
    <w:name w:val="footer"/>
    <w:basedOn w:val="Normal"/>
    <w:link w:val="PiedepginaCar"/>
    <w:uiPriority w:val="99"/>
    <w:unhideWhenUsed/>
    <w:rsid w:val="00407E14"/>
    <w:pPr>
      <w:tabs>
        <w:tab w:val="center" w:pos="4252"/>
        <w:tab w:val="right" w:pos="8504"/>
      </w:tabs>
      <w:spacing w:after="0" w:line="240" w:lineRule="auto"/>
    </w:pPr>
  </w:style>
  <w:style w:type="character" w:customStyle="1" w:styleId="PiedepginaCar">
    <w:name w:val="Pie de página Car"/>
    <w:basedOn w:val="Fuentedeprrafopredeter"/>
    <w:link w:val="Piedepgina"/>
    <w:uiPriority w:val="99"/>
    <w:rsid w:val="00407E14"/>
  </w:style>
  <w:style w:type="paragraph" w:styleId="Textodeglobo">
    <w:name w:val="Balloon Text"/>
    <w:basedOn w:val="Normal"/>
    <w:link w:val="TextodegloboCar"/>
    <w:uiPriority w:val="99"/>
    <w:semiHidden/>
    <w:unhideWhenUsed/>
    <w:rsid w:val="00407E1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link w:val="Textodeglobo"/>
    <w:uiPriority w:val="99"/>
    <w:semiHidden/>
    <w:rsid w:val="00407E14"/>
    <w:rPr>
      <w:rFonts w:ascii="Tahoma" w:hAnsi="Tahoma" w:cs="Tahoma"/>
      <w:sz w:val="16"/>
      <w:szCs w:val="16"/>
    </w:rPr>
  </w:style>
  <w:style w:type="character" w:styleId="Hipervnculo">
    <w:name w:val="Hyperlink"/>
    <w:uiPriority w:val="99"/>
    <w:unhideWhenUsed/>
    <w:rsid w:val="00003737"/>
    <w:rPr>
      <w:color w:val="0000FF"/>
      <w:u w:val="single"/>
    </w:rPr>
  </w:style>
  <w:style w:type="character" w:styleId="Hipervnculovisitado">
    <w:name w:val="FollowedHyperlink"/>
    <w:uiPriority w:val="99"/>
    <w:semiHidden/>
    <w:unhideWhenUsed/>
    <w:rsid w:val="002A4B7C"/>
    <w:rPr>
      <w:color w:val="800080"/>
      <w:u w:val="single"/>
    </w:rPr>
  </w:style>
  <w:style w:type="paragraph" w:styleId="NormalWeb">
    <w:name w:val="Normal (Web)"/>
    <w:basedOn w:val="Normal"/>
    <w:uiPriority w:val="99"/>
    <w:unhideWhenUsed/>
    <w:rsid w:val="00FB4D38"/>
    <w:pPr>
      <w:spacing w:before="100" w:beforeAutospacing="1" w:after="180" w:line="255" w:lineRule="atLeast"/>
    </w:pPr>
    <w:rPr>
      <w:rFonts w:ascii="Times New Roman" w:eastAsia="Times New Roman" w:hAnsi="Times New Roman"/>
      <w:color w:val="666666"/>
      <w:sz w:val="17"/>
      <w:szCs w:val="17"/>
      <w:lang w:eastAsia="pt-PT"/>
    </w:rPr>
  </w:style>
  <w:style w:type="character" w:styleId="Textoennegrita">
    <w:name w:val="Strong"/>
    <w:uiPriority w:val="22"/>
    <w:qFormat/>
    <w:rsid w:val="00997435"/>
    <w:rPr>
      <w:b/>
      <w:bCs/>
    </w:rPr>
  </w:style>
  <w:style w:type="character" w:styleId="nfasis">
    <w:name w:val="Emphasis"/>
    <w:uiPriority w:val="20"/>
    <w:qFormat/>
    <w:rsid w:val="00997435"/>
    <w:rPr>
      <w:i/>
      <w:iCs/>
    </w:rPr>
  </w:style>
  <w:style w:type="character" w:customStyle="1" w:styleId="sup1">
    <w:name w:val="sup1"/>
    <w:rsid w:val="004478DC"/>
    <w:rPr>
      <w:sz w:val="19"/>
      <w:szCs w:val="19"/>
    </w:rPr>
  </w:style>
  <w:style w:type="paragraph" w:styleId="Textonotapie">
    <w:name w:val="footnote text"/>
    <w:basedOn w:val="Normal"/>
    <w:link w:val="TextonotapieCar"/>
    <w:uiPriority w:val="99"/>
    <w:semiHidden/>
    <w:unhideWhenUsed/>
    <w:rsid w:val="002755D2"/>
    <w:rPr>
      <w:sz w:val="20"/>
      <w:szCs w:val="20"/>
    </w:rPr>
  </w:style>
  <w:style w:type="character" w:customStyle="1" w:styleId="TextonotapieCar">
    <w:name w:val="Texto nota pie Car"/>
    <w:link w:val="Textonotapie"/>
    <w:uiPriority w:val="99"/>
    <w:semiHidden/>
    <w:rsid w:val="002755D2"/>
    <w:rPr>
      <w:lang w:eastAsia="en-US"/>
    </w:rPr>
  </w:style>
  <w:style w:type="character" w:styleId="Refdenotaalpie">
    <w:name w:val="footnote reference"/>
    <w:uiPriority w:val="99"/>
    <w:semiHidden/>
    <w:unhideWhenUsed/>
    <w:rsid w:val="002755D2"/>
    <w:rPr>
      <w:vertAlign w:val="superscript"/>
    </w:rPr>
  </w:style>
  <w:style w:type="character" w:styleId="Mencinsinresolver">
    <w:name w:val="Unresolved Mention"/>
    <w:basedOn w:val="Fuentedeprrafopredeter"/>
    <w:uiPriority w:val="99"/>
    <w:semiHidden/>
    <w:unhideWhenUsed/>
    <w:rsid w:val="00C02F97"/>
    <w:rPr>
      <w:color w:val="605E5C"/>
      <w:shd w:val="clear" w:color="auto" w:fill="E1DFDD"/>
    </w:rPr>
  </w:style>
  <w:style w:type="character" w:styleId="Refdecomentario">
    <w:name w:val="annotation reference"/>
    <w:basedOn w:val="Fuentedeprrafopredeter"/>
    <w:uiPriority w:val="99"/>
    <w:semiHidden/>
    <w:unhideWhenUsed/>
    <w:rsid w:val="0053741A"/>
    <w:rPr>
      <w:sz w:val="16"/>
      <w:szCs w:val="16"/>
    </w:rPr>
  </w:style>
  <w:style w:type="paragraph" w:styleId="Textocomentario">
    <w:name w:val="annotation text"/>
    <w:basedOn w:val="Normal"/>
    <w:link w:val="TextocomentarioCar"/>
    <w:uiPriority w:val="99"/>
    <w:semiHidden/>
    <w:unhideWhenUsed/>
    <w:rsid w:val="0053741A"/>
    <w:pPr>
      <w:spacing w:line="240" w:lineRule="auto"/>
    </w:pPr>
    <w:rPr>
      <w:sz w:val="20"/>
      <w:szCs w:val="20"/>
    </w:rPr>
  </w:style>
  <w:style w:type="character" w:customStyle="1" w:styleId="TextocomentarioCar">
    <w:name w:val="Texto comentario Car"/>
    <w:basedOn w:val="Fuentedeprrafopredeter"/>
    <w:link w:val="Textocomentario"/>
    <w:uiPriority w:val="99"/>
    <w:semiHidden/>
    <w:rsid w:val="0053741A"/>
    <w:rPr>
      <w:lang w:eastAsia="en-US"/>
    </w:rPr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53741A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53741A"/>
    <w:rPr>
      <w:b/>
      <w:bCs/>
      <w:lang w:eastAsia="en-US"/>
    </w:rPr>
  </w:style>
  <w:style w:type="paragraph" w:styleId="Prrafodelista">
    <w:name w:val="List Paragraph"/>
    <w:basedOn w:val="Normal"/>
    <w:uiPriority w:val="34"/>
    <w:qFormat/>
    <w:rsid w:val="00910F46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43401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23691186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5198916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33143663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2484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5453434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10437323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291592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37018955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0012711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133563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8723072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093464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96962751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57648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3220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588926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2043852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42032310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51590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769690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0792498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483152714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871216201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98833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69810603">
          <w:marLeft w:val="0"/>
          <w:marRight w:val="0"/>
          <w:marTop w:val="150"/>
          <w:marBottom w:val="15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0793264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36869107">
                  <w:marLeft w:val="105"/>
                  <w:marRight w:val="30"/>
                  <w:marTop w:val="15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16871072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221315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727671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274204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g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robisa@aempress.com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2.png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https://www.robisa.es/pt/samyang/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samyanglensglobal.com/en/index.php" TargetMode="External"/><Relationship Id="rId14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4.png"/><Relationship Id="rId1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Tema do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D39538B-49BA-4B48-BA03-9A0B1E03D40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3</Pages>
  <Words>716</Words>
  <Characters>3942</Characters>
  <Application>Microsoft Office Word</Application>
  <DocSecurity>4</DocSecurity>
  <Lines>32</Lines>
  <Paragraphs>9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AEMpress</Company>
  <LinksUpToDate>false</LinksUpToDate>
  <CharactersWithSpaces>4649</CharactersWithSpaces>
  <SharedDoc>false</SharedDoc>
  <HLinks>
    <vt:vector size="36" baseType="variant">
      <vt:variant>
        <vt:i4>2621454</vt:i4>
      </vt:variant>
      <vt:variant>
        <vt:i4>15</vt:i4>
      </vt:variant>
      <vt:variant>
        <vt:i4>0</vt:i4>
      </vt:variant>
      <vt:variant>
        <vt:i4>5</vt:i4>
      </vt:variant>
      <vt:variant>
        <vt:lpwstr>mailto:supportview@aempress.com</vt:lpwstr>
      </vt:variant>
      <vt:variant>
        <vt:lpwstr/>
      </vt:variant>
      <vt:variant>
        <vt:i4>5701700</vt:i4>
      </vt:variant>
      <vt:variant>
        <vt:i4>12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5701700</vt:i4>
      </vt:variant>
      <vt:variant>
        <vt:i4>9</vt:i4>
      </vt:variant>
      <vt:variant>
        <vt:i4>0</vt:i4>
      </vt:variant>
      <vt:variant>
        <vt:i4>5</vt:i4>
      </vt:variant>
      <vt:variant>
        <vt:lpwstr>http://fotos.aempress.com/Supportview/ProJect-Audio/Debut-Carbon/</vt:lpwstr>
      </vt:variant>
      <vt:variant>
        <vt:lpwstr/>
      </vt:variant>
      <vt:variant>
        <vt:i4>1179659</vt:i4>
      </vt:variant>
      <vt:variant>
        <vt:i4>6</vt:i4>
      </vt:variant>
      <vt:variant>
        <vt:i4>0</vt:i4>
      </vt:variant>
      <vt:variant>
        <vt:i4>5</vt:i4>
      </vt:variant>
      <vt:variant>
        <vt:lpwstr>http://www.supportview.pt/index.php?page=pro-ject</vt:lpwstr>
      </vt:variant>
      <vt:variant>
        <vt:lpwstr/>
      </vt:variant>
      <vt:variant>
        <vt:i4>7798829</vt:i4>
      </vt:variant>
      <vt:variant>
        <vt:i4>3</vt:i4>
      </vt:variant>
      <vt:variant>
        <vt:i4>0</vt:i4>
      </vt:variant>
      <vt:variant>
        <vt:i4>5</vt:i4>
      </vt:variant>
      <vt:variant>
        <vt:lpwstr>http://en.wikipedia.org/wiki/Sorbothane</vt:lpwstr>
      </vt:variant>
      <vt:variant>
        <vt:lpwstr/>
      </vt:variant>
      <vt:variant>
        <vt:i4>1179760</vt:i4>
      </vt:variant>
      <vt:variant>
        <vt:i4>0</vt:i4>
      </vt:variant>
      <vt:variant>
        <vt:i4>0</vt:i4>
      </vt:variant>
      <vt:variant>
        <vt:i4>5</vt:i4>
      </vt:variant>
      <vt:variant>
        <vt:lpwstr>http://www.mak.at/en/mak_now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António Eduardo Marques</dc:creator>
  <cp:keywords>Robisa</cp:keywords>
  <cp:lastModifiedBy>Susanne Semrau</cp:lastModifiedBy>
  <cp:revision>2</cp:revision>
  <dcterms:created xsi:type="dcterms:W3CDTF">2022-07-29T11:32:00Z</dcterms:created>
  <dcterms:modified xsi:type="dcterms:W3CDTF">2022-07-29T11:32:00Z</dcterms:modified>
</cp:coreProperties>
</file>