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A6681" w14:textId="77777777" w:rsidR="005246E9" w:rsidRPr="005246E9" w:rsidRDefault="005246E9" w:rsidP="00A37764">
      <w:pPr>
        <w:widowControl/>
        <w:spacing w:line="280" w:lineRule="exact"/>
        <w:rPr>
          <w:rFonts w:ascii="Palatino Linotype" w:hAnsi="Palatino Linotype"/>
          <w:b/>
          <w:bCs/>
          <w:color w:val="FF0000"/>
          <w:sz w:val="32"/>
          <w:szCs w:val="32"/>
        </w:rPr>
      </w:pPr>
    </w:p>
    <w:p w14:paraId="3F158CE6" w14:textId="60B303C9" w:rsidR="003A429A" w:rsidRPr="003A429A" w:rsidRDefault="003A429A" w:rsidP="0066711D">
      <w:pPr>
        <w:widowControl/>
        <w:jc w:val="center"/>
        <w:rPr>
          <w:rFonts w:ascii="Palatino Linotype" w:eastAsia="MS PGothic" w:hAnsi="Palatino Linotype" w:cs="Times New Roman"/>
          <w:b/>
          <w:sz w:val="28"/>
          <w:szCs w:val="28"/>
          <w:lang w:val="es-ES"/>
        </w:rPr>
      </w:pPr>
      <w:r w:rsidRPr="003A429A">
        <w:rPr>
          <w:rFonts w:ascii="Palatino Linotype" w:eastAsia="MS PGothic" w:hAnsi="Palatino Linotype" w:cs="Times New Roman"/>
          <w:b/>
          <w:sz w:val="28"/>
          <w:szCs w:val="28"/>
          <w:lang w:val="es-ES"/>
        </w:rPr>
        <w:t>Primer objetivo de TAMRON compatible con el sistema de montura Z de Nikon 70-300mm F/4.5-6.3 Di III RXD (Modelo A047)</w:t>
      </w:r>
    </w:p>
    <w:p w14:paraId="51672F55" w14:textId="38CB2CCC" w:rsidR="00E3450B" w:rsidRPr="003A429A" w:rsidRDefault="003A429A" w:rsidP="0066711D">
      <w:pPr>
        <w:widowControl/>
        <w:jc w:val="center"/>
        <w:rPr>
          <w:rFonts w:ascii="Palatino Linotype" w:eastAsia="MS PGothic" w:hAnsi="Palatino Linotype" w:cs="Times New Roman"/>
          <w:b/>
          <w:lang w:val="es-ES"/>
        </w:rPr>
      </w:pPr>
      <w:r w:rsidRPr="003A429A">
        <w:rPr>
          <w:rFonts w:ascii="Palatino Linotype" w:eastAsia="MS PGothic" w:hAnsi="Palatino Linotype" w:cs="Times New Roman"/>
          <w:b/>
          <w:lang w:val="es-ES"/>
        </w:rPr>
        <w:t>El teleobjetivo más pequeño y ligero del mundo para cámaras sin espejo de fotograma completo</w:t>
      </w:r>
    </w:p>
    <w:p w14:paraId="7B1D775B" w14:textId="77777777" w:rsidR="00B62838" w:rsidRPr="00631E38" w:rsidRDefault="00B62838" w:rsidP="00A37764">
      <w:pPr>
        <w:rPr>
          <w:rFonts w:ascii="Palatino Linotype" w:eastAsia="Palatino Linotype" w:hAnsi="Palatino Linotype" w:cstheme="majorHAnsi"/>
          <w:i/>
          <w:iCs/>
          <w:sz w:val="20"/>
          <w:szCs w:val="20"/>
          <w:lang w:val="es-ES"/>
        </w:rPr>
      </w:pPr>
    </w:p>
    <w:p w14:paraId="691861E2" w14:textId="0C63BF50" w:rsidR="00E3450B" w:rsidRPr="00B62838" w:rsidRDefault="00B62838" w:rsidP="00A37764">
      <w:pPr>
        <w:rPr>
          <w:rFonts w:ascii="Palatino Linotype" w:eastAsia="Palatino Linotype" w:hAnsi="Palatino Linotype" w:cstheme="majorHAnsi"/>
          <w:sz w:val="20"/>
          <w:szCs w:val="20"/>
          <w:lang w:val="es-ES"/>
        </w:rPr>
      </w:pPr>
      <w:r w:rsidRPr="00B62838">
        <w:rPr>
          <w:rFonts w:ascii="Palatino Linotype" w:eastAsia="Palatino Linotype" w:hAnsi="Palatino Linotype" w:cstheme="majorHAnsi"/>
          <w:sz w:val="20"/>
          <w:szCs w:val="20"/>
          <w:lang w:val="es-ES"/>
        </w:rPr>
        <w:t xml:space="preserve">30 de agosto de 2022, Saitama, Japón - Tamron Co. (Presidente y Director General: Shiro Ajisaka), fabricante líder de ópticas para diversas aplicaciones, anuncia el desarrollo del 70-300 mm F/4,5-6,3 Di III RXD (Modelo A047), un teleobjetivo zoom compatible con el "sistema de montura Z de Nikon" para cámaras </w:t>
      </w:r>
      <w:r>
        <w:rPr>
          <w:rFonts w:ascii="Palatino Linotype" w:eastAsia="Palatino Linotype" w:hAnsi="Palatino Linotype" w:cstheme="majorHAnsi"/>
          <w:sz w:val="20"/>
          <w:szCs w:val="20"/>
          <w:lang w:val="es-ES"/>
        </w:rPr>
        <w:t>fullframe mirrorless</w:t>
      </w:r>
      <w:r w:rsidRPr="00B62838">
        <w:rPr>
          <w:rFonts w:ascii="Palatino Linotype" w:eastAsia="Palatino Linotype" w:hAnsi="Palatino Linotype" w:cstheme="majorHAnsi"/>
          <w:sz w:val="20"/>
          <w:szCs w:val="20"/>
          <w:lang w:val="es-ES"/>
        </w:rPr>
        <w:t>.</w:t>
      </w:r>
    </w:p>
    <w:p w14:paraId="67700DF7" w14:textId="28FE9749" w:rsidR="00E3450B" w:rsidRPr="00B62838" w:rsidRDefault="00F24BE7" w:rsidP="00A37764">
      <w:pPr>
        <w:rPr>
          <w:rFonts w:ascii="Palatino Linotype" w:hAnsi="Palatino Linotype" w:cstheme="majorHAnsi"/>
          <w:sz w:val="20"/>
          <w:szCs w:val="20"/>
          <w:lang w:val="es-ES"/>
        </w:rPr>
      </w:pPr>
      <w:r>
        <w:rPr>
          <w:noProof/>
        </w:rPr>
        <w:drawing>
          <wp:anchor distT="0" distB="0" distL="114300" distR="114300" simplePos="0" relativeHeight="251658240" behindDoc="0" locked="0" layoutInCell="1" allowOverlap="1" wp14:anchorId="5A293161" wp14:editId="49FE9C84">
            <wp:simplePos x="0" y="0"/>
            <wp:positionH relativeFrom="margin">
              <wp:align>center</wp:align>
            </wp:positionH>
            <wp:positionV relativeFrom="paragraph">
              <wp:posOffset>130175</wp:posOffset>
            </wp:positionV>
            <wp:extent cx="2057400" cy="967877"/>
            <wp:effectExtent l="0" t="0" r="0" b="381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057400" cy="967877"/>
                    </a:xfrm>
                    <a:prstGeom prst="rect">
                      <a:avLst/>
                    </a:prstGeom>
                  </pic:spPr>
                </pic:pic>
              </a:graphicData>
            </a:graphic>
            <wp14:sizeRelH relativeFrom="margin">
              <wp14:pctWidth>0</wp14:pctWidth>
            </wp14:sizeRelH>
            <wp14:sizeRelV relativeFrom="margin">
              <wp14:pctHeight>0</wp14:pctHeight>
            </wp14:sizeRelV>
          </wp:anchor>
        </w:drawing>
      </w:r>
    </w:p>
    <w:p w14:paraId="50D4A807" w14:textId="439E3FB3" w:rsidR="00E3450B" w:rsidRPr="00B62838" w:rsidRDefault="00E3450B" w:rsidP="00A37764">
      <w:pPr>
        <w:rPr>
          <w:rFonts w:ascii="Palatino Linotype" w:eastAsia="MS PGothic" w:hAnsi="Palatino Linotype" w:cstheme="majorHAnsi"/>
          <w:sz w:val="20"/>
          <w:szCs w:val="20"/>
          <w:lang w:val="es-ES"/>
        </w:rPr>
      </w:pPr>
    </w:p>
    <w:p w14:paraId="093EF295" w14:textId="77777777" w:rsidR="00E3450B" w:rsidRPr="00B62838" w:rsidRDefault="00E3450B" w:rsidP="00A37764">
      <w:pPr>
        <w:rPr>
          <w:rFonts w:ascii="Palatino Linotype" w:eastAsia="MS PGothic" w:hAnsi="Palatino Linotype" w:cstheme="majorHAnsi"/>
          <w:sz w:val="20"/>
          <w:szCs w:val="20"/>
          <w:lang w:val="es-ES"/>
        </w:rPr>
      </w:pPr>
    </w:p>
    <w:p w14:paraId="4EECF008" w14:textId="77777777" w:rsidR="00E3450B" w:rsidRPr="00B62838" w:rsidRDefault="00E3450B" w:rsidP="00A37764">
      <w:pPr>
        <w:rPr>
          <w:rFonts w:ascii="Palatino Linotype" w:eastAsia="MS PGothic" w:hAnsi="Palatino Linotype" w:cstheme="majorHAnsi"/>
          <w:sz w:val="20"/>
          <w:szCs w:val="20"/>
          <w:lang w:val="es-ES"/>
        </w:rPr>
      </w:pPr>
    </w:p>
    <w:p w14:paraId="72C13BB2" w14:textId="77777777" w:rsidR="00E3450B" w:rsidRPr="00B62838" w:rsidRDefault="00E3450B" w:rsidP="00A37764">
      <w:pPr>
        <w:rPr>
          <w:rFonts w:ascii="Palatino Linotype" w:eastAsia="MS PGothic" w:hAnsi="Palatino Linotype" w:cstheme="majorHAnsi"/>
          <w:sz w:val="20"/>
          <w:szCs w:val="20"/>
          <w:lang w:val="es-ES"/>
        </w:rPr>
      </w:pPr>
    </w:p>
    <w:tbl>
      <w:tblPr>
        <w:tblStyle w:val="Tablaconcuadrcula"/>
        <w:tblpPr w:leftFromText="142" w:rightFromText="142" w:vertAnchor="text" w:horzAnchor="margin" w:tblpY="379"/>
        <w:tblW w:w="0" w:type="auto"/>
        <w:tblLook w:val="04A0" w:firstRow="1" w:lastRow="0" w:firstColumn="1" w:lastColumn="0" w:noHBand="0" w:noVBand="1"/>
      </w:tblPr>
      <w:tblGrid>
        <w:gridCol w:w="4390"/>
        <w:gridCol w:w="4665"/>
      </w:tblGrid>
      <w:tr w:rsidR="00E3450B" w:rsidRPr="003A63AD" w14:paraId="62A94091" w14:textId="77777777" w:rsidTr="00060815">
        <w:trPr>
          <w:trHeight w:val="309"/>
        </w:trPr>
        <w:tc>
          <w:tcPr>
            <w:tcW w:w="4390" w:type="dxa"/>
            <w:shd w:val="clear" w:color="auto" w:fill="D9D9D9"/>
            <w:vAlign w:val="center"/>
          </w:tcPr>
          <w:p w14:paraId="7A1BFEDE" w14:textId="2F264E37" w:rsidR="00E3450B" w:rsidRPr="003A63AD" w:rsidRDefault="008F01D1" w:rsidP="00631E38">
            <w:pPr>
              <w:jc w:val="center"/>
              <w:rPr>
                <w:rFonts w:ascii="Palatino Linotype" w:eastAsia="MS PGothic" w:hAnsi="Palatino Linotype" w:cstheme="majorHAnsi"/>
                <w:sz w:val="20"/>
                <w:szCs w:val="20"/>
              </w:rPr>
            </w:pPr>
            <w:r>
              <w:rPr>
                <w:rFonts w:ascii="Palatino Linotype" w:hAnsi="Palatino Linotype" w:cstheme="majorHAnsi"/>
                <w:sz w:val="20"/>
                <w:szCs w:val="20"/>
              </w:rPr>
              <w:t>NOMBRE DE PRODUCTO</w:t>
            </w:r>
          </w:p>
        </w:tc>
        <w:tc>
          <w:tcPr>
            <w:tcW w:w="4665" w:type="dxa"/>
            <w:shd w:val="clear" w:color="auto" w:fill="D9D9D9"/>
            <w:vAlign w:val="center"/>
          </w:tcPr>
          <w:p w14:paraId="1F0D775F" w14:textId="6BA94168" w:rsidR="00E3450B" w:rsidRPr="003A63AD" w:rsidRDefault="008F01D1" w:rsidP="00631E38">
            <w:pPr>
              <w:jc w:val="center"/>
              <w:rPr>
                <w:rFonts w:ascii="Palatino Linotype" w:eastAsia="MS PGothic" w:hAnsi="Palatino Linotype" w:cstheme="majorHAnsi"/>
                <w:sz w:val="20"/>
                <w:szCs w:val="20"/>
              </w:rPr>
            </w:pPr>
            <w:r>
              <w:rPr>
                <w:rFonts w:ascii="Palatino Linotype" w:hAnsi="Palatino Linotype" w:cstheme="majorHAnsi"/>
                <w:sz w:val="20"/>
                <w:szCs w:val="20"/>
              </w:rPr>
              <w:t>FECHA DE SALIDA</w:t>
            </w:r>
          </w:p>
        </w:tc>
      </w:tr>
      <w:tr w:rsidR="00E3450B" w:rsidRPr="009B1940" w14:paraId="578BD25B" w14:textId="77777777" w:rsidTr="00060815">
        <w:trPr>
          <w:trHeight w:val="1999"/>
        </w:trPr>
        <w:tc>
          <w:tcPr>
            <w:tcW w:w="4390" w:type="dxa"/>
            <w:vAlign w:val="center"/>
          </w:tcPr>
          <w:p w14:paraId="186DEDC9" w14:textId="65CD558C" w:rsidR="00454FCF" w:rsidRPr="008F01D1" w:rsidRDefault="00454FCF" w:rsidP="002265E6">
            <w:pPr>
              <w:jc w:val="center"/>
              <w:rPr>
                <w:rFonts w:ascii="Palatino Linotype" w:eastAsia="MS PGothic" w:hAnsi="Palatino Linotype"/>
                <w:sz w:val="20"/>
                <w:szCs w:val="20"/>
                <w:lang w:val="es-ES"/>
              </w:rPr>
            </w:pPr>
            <w:r w:rsidRPr="008F01D1">
              <w:rPr>
                <w:rFonts w:ascii="Palatino Linotype" w:eastAsia="MS PGothic" w:hAnsi="Palatino Linotype"/>
                <w:sz w:val="20"/>
                <w:szCs w:val="20"/>
                <w:lang w:val="es-ES"/>
              </w:rPr>
              <w:t>70-300mm F/4.5-6.3 Di III RXD (Model</w:t>
            </w:r>
            <w:r w:rsidR="008F01D1" w:rsidRPr="008F01D1">
              <w:rPr>
                <w:rFonts w:ascii="Palatino Linotype" w:eastAsia="MS PGothic" w:hAnsi="Palatino Linotype"/>
                <w:sz w:val="20"/>
                <w:szCs w:val="20"/>
                <w:lang w:val="es-ES"/>
              </w:rPr>
              <w:t>o</w:t>
            </w:r>
            <w:r w:rsidRPr="008F01D1">
              <w:rPr>
                <w:rFonts w:ascii="Palatino Linotype" w:eastAsia="MS PGothic" w:hAnsi="Palatino Linotype"/>
                <w:sz w:val="20"/>
                <w:szCs w:val="20"/>
                <w:lang w:val="es-ES"/>
              </w:rPr>
              <w:t xml:space="preserve"> A047)</w:t>
            </w:r>
          </w:p>
          <w:p w14:paraId="445E3708" w14:textId="22415BD5" w:rsidR="00E3450B" w:rsidRPr="008F01D1" w:rsidRDefault="008F01D1" w:rsidP="002265E6">
            <w:pPr>
              <w:jc w:val="center"/>
              <w:rPr>
                <w:rFonts w:ascii="Palatino Linotype" w:eastAsia="MS PGothic" w:hAnsi="Palatino Linotype" w:cstheme="majorHAnsi"/>
                <w:sz w:val="20"/>
                <w:szCs w:val="20"/>
                <w:lang w:val="es-ES"/>
              </w:rPr>
            </w:pPr>
            <w:r w:rsidRPr="008F01D1">
              <w:rPr>
                <w:rFonts w:ascii="Palatino Linotype" w:eastAsia="MS PGothic" w:hAnsi="Palatino Linotype" w:cstheme="majorHAnsi"/>
                <w:sz w:val="18"/>
                <w:szCs w:val="20"/>
                <w:lang w:val="es-ES"/>
              </w:rPr>
              <w:t>Para monturas</w:t>
            </w:r>
            <w:r w:rsidR="00E3450B" w:rsidRPr="008F01D1">
              <w:rPr>
                <w:rFonts w:ascii="Palatino Linotype" w:eastAsia="MS PGothic" w:hAnsi="Palatino Linotype" w:cstheme="majorHAnsi"/>
                <w:sz w:val="18"/>
                <w:szCs w:val="20"/>
                <w:lang w:val="es-ES"/>
              </w:rPr>
              <w:t xml:space="preserve"> </w:t>
            </w:r>
            <w:r w:rsidR="00454FCF" w:rsidRPr="008F01D1">
              <w:rPr>
                <w:rFonts w:ascii="Palatino Linotype" w:eastAsia="MS PGothic" w:hAnsi="Palatino Linotype" w:cstheme="majorHAnsi"/>
                <w:sz w:val="18"/>
                <w:szCs w:val="20"/>
                <w:lang w:val="es-ES"/>
              </w:rPr>
              <w:t>Nikon Z</w:t>
            </w:r>
            <w:r w:rsidR="00D63B34" w:rsidRPr="008F01D1">
              <w:rPr>
                <w:rFonts w:ascii="Palatino Linotype" w:eastAsia="MS PGothic" w:hAnsi="Palatino Linotype" w:cstheme="majorHAnsi"/>
                <w:sz w:val="18"/>
                <w:szCs w:val="20"/>
                <w:lang w:val="es-ES"/>
              </w:rPr>
              <w:t xml:space="preserve"> </w:t>
            </w:r>
            <w:r w:rsidR="00BD79BA" w:rsidRPr="008F01D1">
              <w:rPr>
                <w:rFonts w:ascii="Palatino Linotype" w:eastAsia="MS PGothic" w:hAnsi="Palatino Linotype" w:cstheme="majorHAnsi"/>
                <w:sz w:val="18"/>
                <w:szCs w:val="20"/>
                <w:lang w:val="es-ES"/>
              </w:rPr>
              <w:t>(fullframe</w:t>
            </w:r>
            <w:r>
              <w:rPr>
                <w:rFonts w:ascii="Palatino Linotype" w:eastAsia="MS PGothic" w:hAnsi="Palatino Linotype" w:cstheme="majorHAnsi"/>
                <w:sz w:val="18"/>
                <w:szCs w:val="20"/>
                <w:lang w:val="es-ES"/>
              </w:rPr>
              <w:t xml:space="preserve"> </w:t>
            </w:r>
            <w:r w:rsidRPr="008F01D1">
              <w:rPr>
                <w:rFonts w:ascii="Palatino Linotype" w:eastAsia="MS PGothic" w:hAnsi="Palatino Linotype" w:cstheme="majorHAnsi"/>
                <w:sz w:val="18"/>
                <w:szCs w:val="20"/>
                <w:lang w:val="es-ES"/>
              </w:rPr>
              <w:t>35mm</w:t>
            </w:r>
            <w:r w:rsidR="00BD79BA" w:rsidRPr="008F01D1">
              <w:rPr>
                <w:rFonts w:ascii="Palatino Linotype" w:eastAsia="MS PGothic" w:hAnsi="Palatino Linotype" w:cstheme="majorHAnsi"/>
                <w:sz w:val="18"/>
                <w:szCs w:val="20"/>
                <w:lang w:val="es-ES"/>
              </w:rPr>
              <w:t>)</w:t>
            </w:r>
          </w:p>
        </w:tc>
        <w:tc>
          <w:tcPr>
            <w:tcW w:w="4665" w:type="dxa"/>
            <w:vAlign w:val="center"/>
          </w:tcPr>
          <w:p w14:paraId="47CE7C85" w14:textId="4D8AEDB0" w:rsidR="00E3450B" w:rsidRPr="00345CBC" w:rsidRDefault="008F01D1" w:rsidP="002265E6">
            <w:pPr>
              <w:jc w:val="center"/>
              <w:rPr>
                <w:rFonts w:ascii="Palatino Linotype" w:hAnsi="Palatino Linotype" w:cstheme="majorHAnsi"/>
                <w:sz w:val="20"/>
                <w:szCs w:val="20"/>
              </w:rPr>
            </w:pPr>
            <w:r>
              <w:rPr>
                <w:rFonts w:ascii="Palatino Linotype" w:hAnsi="Palatino Linotype" w:cstheme="majorHAnsi"/>
                <w:sz w:val="20"/>
                <w:szCs w:val="20"/>
              </w:rPr>
              <w:t>Otoño 2022</w:t>
            </w:r>
          </w:p>
        </w:tc>
      </w:tr>
    </w:tbl>
    <w:p w14:paraId="2A11D74F" w14:textId="77777777" w:rsidR="00E3450B" w:rsidRPr="009B1940" w:rsidRDefault="00E3450B" w:rsidP="00A37764">
      <w:pPr>
        <w:rPr>
          <w:rFonts w:ascii="Palatino Linotype" w:eastAsia="MS PGothic" w:hAnsi="Palatino Linotype" w:cstheme="majorHAnsi"/>
          <w:sz w:val="20"/>
          <w:szCs w:val="20"/>
        </w:rPr>
      </w:pPr>
    </w:p>
    <w:p w14:paraId="13989A2F" w14:textId="77777777" w:rsidR="00A37764" w:rsidRDefault="00A37764" w:rsidP="00A37764">
      <w:pPr>
        <w:rPr>
          <w:rFonts w:ascii="Palatino Linotype" w:eastAsia="MS PGothic" w:hAnsi="Palatino Linotype" w:cstheme="majorHAnsi"/>
          <w:i/>
          <w:iCs/>
          <w:sz w:val="20"/>
        </w:rPr>
      </w:pPr>
    </w:p>
    <w:p w14:paraId="4987413D" w14:textId="5E888D6D" w:rsidR="00A37764" w:rsidRPr="00A37764" w:rsidRDefault="00A37764" w:rsidP="0073E308">
      <w:pPr>
        <w:rPr>
          <w:rFonts w:ascii="Palatino Linotype" w:eastAsia="MS PGothic" w:hAnsi="Palatino Linotype" w:cstheme="majorBidi"/>
          <w:sz w:val="20"/>
          <w:szCs w:val="20"/>
          <w:lang w:val="es-ES"/>
        </w:rPr>
      </w:pPr>
      <w:r w:rsidRPr="0073E308">
        <w:rPr>
          <w:rFonts w:ascii="Palatino Linotype" w:eastAsia="MS PGothic" w:hAnsi="Palatino Linotype" w:cstheme="majorBidi"/>
          <w:sz w:val="20"/>
          <w:szCs w:val="20"/>
          <w:lang w:val="es-ES"/>
        </w:rPr>
        <w:t>El teleobjetivo zoom 70-300mm F4.5-6.3 de TAMRON combina el tamaño más pequeño y el peso más ligero del mundo</w:t>
      </w:r>
      <w:r w:rsidR="005A586A" w:rsidRPr="0073E308">
        <w:rPr>
          <w:rFonts w:ascii="Palatino Linotype" w:eastAsia="MS PGothic" w:hAnsi="Palatino Linotype" w:cstheme="majorBidi"/>
          <w:sz w:val="20"/>
          <w:szCs w:val="20"/>
          <w:lang w:val="es-ES"/>
        </w:rPr>
        <w:t>*</w:t>
      </w:r>
      <w:r w:rsidRPr="0073E308">
        <w:rPr>
          <w:rFonts w:ascii="Palatino Linotype" w:eastAsia="MS PGothic" w:hAnsi="Palatino Linotype" w:cstheme="majorBidi"/>
          <w:sz w:val="20"/>
          <w:szCs w:val="20"/>
          <w:lang w:val="es-ES"/>
        </w:rPr>
        <w:t xml:space="preserve"> junto con una alta calidad de imagen basada en el concepto de TAMRON "todos los fotógrafos deberían disfrutar de una fotografía de teleobjetivo fácil y cómoda". El objetivo cuenta con una construcción resistente a la humedad para una mayor protección cuando se </w:t>
      </w:r>
      <w:r w:rsidR="65E07046" w:rsidRPr="0073E308">
        <w:rPr>
          <w:rFonts w:ascii="Palatino Linotype" w:eastAsia="MS PGothic" w:hAnsi="Palatino Linotype" w:cstheme="majorBidi"/>
          <w:sz w:val="20"/>
          <w:szCs w:val="20"/>
          <w:lang w:val="es-ES"/>
        </w:rPr>
        <w:t>usa</w:t>
      </w:r>
      <w:r w:rsidRPr="0073E308">
        <w:rPr>
          <w:rFonts w:ascii="Palatino Linotype" w:eastAsia="MS PGothic" w:hAnsi="Palatino Linotype" w:cstheme="majorBidi"/>
          <w:sz w:val="20"/>
          <w:szCs w:val="20"/>
          <w:lang w:val="es-ES"/>
        </w:rPr>
        <w:t xml:space="preserve"> al aire libre, y un revestimiento BBAR (Broad-Band Anti-Reflection) que ofrece un excelente rendimiento antirreflectante. Además, este 70-300mm F4.5-6.3 compatible con el "sistema de montura Z de Nikon" puede utilizarse con el software específico TAMRON Lens UtilityTM. Se trata de un objetivo muy práctico que permite a los fotógrafos disfrutar de la fotografía con teleobjetivo como nunca antes, desde paisajes, retratos, deportes</w:t>
      </w:r>
      <w:r w:rsidR="21A790DE" w:rsidRPr="0073E308">
        <w:rPr>
          <w:rFonts w:ascii="Palatino Linotype" w:eastAsia="MS PGothic" w:hAnsi="Palatino Linotype" w:cstheme="majorBidi"/>
          <w:sz w:val="20"/>
          <w:szCs w:val="20"/>
          <w:lang w:val="es-ES"/>
        </w:rPr>
        <w:t xml:space="preserve">, </w:t>
      </w:r>
      <w:r w:rsidRPr="0073E308">
        <w:rPr>
          <w:rFonts w:ascii="Palatino Linotype" w:eastAsia="MS PGothic" w:hAnsi="Palatino Linotype" w:cstheme="majorBidi"/>
          <w:sz w:val="20"/>
          <w:szCs w:val="20"/>
          <w:lang w:val="es-ES"/>
        </w:rPr>
        <w:t>mascotas, fauna y flora.</w:t>
      </w:r>
    </w:p>
    <w:p w14:paraId="64DEADBB" w14:textId="77777777" w:rsidR="00A37764" w:rsidRPr="00A37764" w:rsidRDefault="00A37764" w:rsidP="00A37764">
      <w:pPr>
        <w:rPr>
          <w:rFonts w:ascii="Palatino Linotype" w:eastAsia="MS PGothic" w:hAnsi="Palatino Linotype" w:cstheme="majorHAnsi"/>
          <w:i/>
          <w:iCs/>
          <w:sz w:val="20"/>
          <w:lang w:val="es-ES"/>
        </w:rPr>
      </w:pPr>
    </w:p>
    <w:p w14:paraId="6C959A68" w14:textId="77777777" w:rsidR="00454FCF" w:rsidRPr="00631E38" w:rsidRDefault="00454FCF" w:rsidP="00A37764">
      <w:pPr>
        <w:rPr>
          <w:rFonts w:ascii="Palatino Linotype" w:eastAsia="MS PGothic" w:hAnsi="Palatino Linotype"/>
          <w:b/>
          <w:sz w:val="21"/>
          <w:szCs w:val="21"/>
          <w:lang w:val="es-ES"/>
        </w:rPr>
      </w:pPr>
    </w:p>
    <w:p w14:paraId="2730B2A3" w14:textId="77777777" w:rsidR="002265E6" w:rsidRPr="002265E6" w:rsidRDefault="002265E6" w:rsidP="002265E6">
      <w:pPr>
        <w:rPr>
          <w:rFonts w:ascii="Palatino Linotype" w:eastAsia="MS PGothic" w:hAnsi="Palatino Linotype"/>
          <w:b/>
          <w:sz w:val="21"/>
          <w:szCs w:val="21"/>
          <w:lang w:val="es-ES"/>
        </w:rPr>
      </w:pPr>
      <w:r w:rsidRPr="002265E6">
        <w:rPr>
          <w:rFonts w:ascii="Palatino Linotype" w:eastAsia="MS PGothic" w:hAnsi="Palatino Linotype"/>
          <w:b/>
          <w:sz w:val="21"/>
          <w:szCs w:val="21"/>
          <w:lang w:val="es-ES"/>
        </w:rPr>
        <w:t>CARACTERÍSTICAS DEL PRODUCTO</w:t>
      </w:r>
    </w:p>
    <w:p w14:paraId="1241D363" w14:textId="3C8328CA" w:rsidR="002265E6" w:rsidRPr="002265E6" w:rsidRDefault="002265E6" w:rsidP="002265E6">
      <w:pPr>
        <w:rPr>
          <w:rFonts w:ascii="Palatino Linotype" w:eastAsia="MS PGothic" w:hAnsi="Palatino Linotype"/>
          <w:b/>
          <w:sz w:val="21"/>
          <w:szCs w:val="21"/>
          <w:lang w:val="es-ES"/>
        </w:rPr>
      </w:pPr>
      <w:r w:rsidRPr="002265E6">
        <w:rPr>
          <w:rFonts w:ascii="Palatino Linotype" w:eastAsia="MS PGothic" w:hAnsi="Palatino Linotype"/>
          <w:b/>
          <w:sz w:val="21"/>
          <w:szCs w:val="21"/>
          <w:lang w:val="es-ES"/>
        </w:rPr>
        <w:t xml:space="preserve">1. </w:t>
      </w:r>
      <w:r>
        <w:rPr>
          <w:rFonts w:ascii="Palatino Linotype" w:eastAsia="MS PGothic" w:hAnsi="Palatino Linotype"/>
          <w:b/>
          <w:sz w:val="21"/>
          <w:szCs w:val="21"/>
          <w:lang w:val="es-ES"/>
        </w:rPr>
        <w:t>Un zoom telefoto</w:t>
      </w:r>
      <w:r w:rsidRPr="002265E6">
        <w:rPr>
          <w:rFonts w:ascii="Palatino Linotype" w:eastAsia="MS PGothic" w:hAnsi="Palatino Linotype"/>
          <w:b/>
          <w:sz w:val="21"/>
          <w:szCs w:val="21"/>
          <w:lang w:val="es-ES"/>
        </w:rPr>
        <w:t xml:space="preserve"> compacto</w:t>
      </w:r>
    </w:p>
    <w:p w14:paraId="3D2E27B9" w14:textId="54783552" w:rsidR="002265E6" w:rsidRPr="002265E6" w:rsidRDefault="002265E6" w:rsidP="0073E308">
      <w:pPr>
        <w:rPr>
          <w:rFonts w:ascii="Palatino Linotype" w:eastAsia="MS PGothic" w:hAnsi="Palatino Linotype"/>
          <w:sz w:val="21"/>
          <w:szCs w:val="21"/>
          <w:lang w:val="es-ES"/>
        </w:rPr>
      </w:pPr>
      <w:r w:rsidRPr="0073E308">
        <w:rPr>
          <w:rFonts w:ascii="Palatino Linotype" w:eastAsia="MS PGothic" w:hAnsi="Palatino Linotype"/>
          <w:sz w:val="21"/>
          <w:szCs w:val="21"/>
          <w:lang w:val="es-ES"/>
        </w:rPr>
        <w:t>Diseñado específicamente para las cámaras mirrorless, y con una abertura F6.3 en el extremo del teleobjetivo, el 70-300 mm F4.5-6.3 es el teleobjetivo más pequeño y ligero del mundo para cámaras sin espejo, con tan sólo 150,3 mm de longitud, un diámetro máximo de 77 mm y un peso de sólo 580g. Ahora los fotógrafos pueden experimentar más fácil que nunca los efectos de compresión y la profundidad de campo</w:t>
      </w:r>
      <w:r w:rsidR="44C6F642" w:rsidRPr="0073E308">
        <w:rPr>
          <w:rFonts w:ascii="Palatino Linotype" w:eastAsia="MS PGothic" w:hAnsi="Palatino Linotype"/>
          <w:sz w:val="21"/>
          <w:szCs w:val="21"/>
          <w:lang w:val="es-ES"/>
        </w:rPr>
        <w:t>,</w:t>
      </w:r>
      <w:r w:rsidRPr="0073E308">
        <w:rPr>
          <w:rFonts w:ascii="Palatino Linotype" w:eastAsia="MS PGothic" w:hAnsi="Palatino Linotype"/>
          <w:sz w:val="21"/>
          <w:szCs w:val="21"/>
          <w:lang w:val="es-ES"/>
        </w:rPr>
        <w:t xml:space="preserve"> propios de </w:t>
      </w:r>
      <w:r w:rsidR="5C92FD06" w:rsidRPr="0073E308">
        <w:rPr>
          <w:rFonts w:ascii="Palatino Linotype" w:eastAsia="MS PGothic" w:hAnsi="Palatino Linotype"/>
          <w:sz w:val="21"/>
          <w:szCs w:val="21"/>
          <w:lang w:val="es-ES"/>
        </w:rPr>
        <w:t>los grandes teleobjetivos.</w:t>
      </w:r>
      <w:r w:rsidRPr="0073E308">
        <w:rPr>
          <w:rFonts w:ascii="Palatino Linotype" w:eastAsia="MS PGothic" w:hAnsi="Palatino Linotype"/>
          <w:sz w:val="21"/>
          <w:szCs w:val="21"/>
          <w:lang w:val="es-ES"/>
        </w:rPr>
        <w:t xml:space="preserve"> Este objetivo también es ideal para los usuarios que quieren reducir el peso de su equipaje o aligerar su carga en los paseos por la naturaleza. Además de los paisajes y los deportes, los usuarios pueden disfrutar de la toma de fotografías con teleobjetivo para una amplia gama de sujetos, como retratos, pájaros y otras fotografías casuales.</w:t>
      </w:r>
    </w:p>
    <w:p w14:paraId="6623B396" w14:textId="77777777" w:rsidR="00454FCF" w:rsidRPr="00631E38" w:rsidRDefault="00454FCF" w:rsidP="00A37764">
      <w:pPr>
        <w:rPr>
          <w:rFonts w:ascii="Palatino Linotype" w:eastAsia="MS PGothic" w:hAnsi="Palatino Linotype"/>
          <w:b/>
          <w:sz w:val="21"/>
          <w:szCs w:val="21"/>
          <w:lang w:val="es-ES"/>
        </w:rPr>
      </w:pPr>
    </w:p>
    <w:p w14:paraId="223E899C" w14:textId="35B96D6A" w:rsidR="00AD47B7" w:rsidRPr="00AD47B7" w:rsidRDefault="00AD47B7" w:rsidP="00AD47B7">
      <w:pPr>
        <w:rPr>
          <w:rFonts w:ascii="Palatino Linotype" w:eastAsia="MS PGothic" w:hAnsi="Palatino Linotype"/>
          <w:b/>
          <w:sz w:val="21"/>
          <w:szCs w:val="21"/>
          <w:lang w:val="es-ES"/>
        </w:rPr>
      </w:pPr>
      <w:r w:rsidRPr="00AD47B7">
        <w:rPr>
          <w:rFonts w:ascii="Palatino Linotype" w:eastAsia="MS PGothic" w:hAnsi="Palatino Linotype"/>
          <w:b/>
          <w:sz w:val="21"/>
          <w:szCs w:val="21"/>
          <w:lang w:val="es-ES"/>
        </w:rPr>
        <w:t xml:space="preserve">2. Rendimiento óptico superior y </w:t>
      </w:r>
      <w:r>
        <w:rPr>
          <w:rFonts w:ascii="Palatino Linotype" w:eastAsia="MS PGothic" w:hAnsi="Palatino Linotype"/>
          <w:b/>
          <w:sz w:val="21"/>
          <w:szCs w:val="21"/>
          <w:lang w:val="es-ES"/>
        </w:rPr>
        <w:t>ligereza</w:t>
      </w:r>
      <w:r w:rsidRPr="00AD47B7">
        <w:rPr>
          <w:rFonts w:ascii="Palatino Linotype" w:eastAsia="MS PGothic" w:hAnsi="Palatino Linotype"/>
          <w:b/>
          <w:sz w:val="21"/>
          <w:szCs w:val="21"/>
          <w:lang w:val="es-ES"/>
        </w:rPr>
        <w:t xml:space="preserve"> suprema</w:t>
      </w:r>
    </w:p>
    <w:p w14:paraId="20614BE0" w14:textId="36E3028B" w:rsidR="00AD47B7" w:rsidRPr="00AD47B7" w:rsidRDefault="00AD47B7" w:rsidP="00AD47B7">
      <w:pPr>
        <w:rPr>
          <w:rFonts w:ascii="Palatino Linotype" w:eastAsia="MS PGothic" w:hAnsi="Palatino Linotype"/>
          <w:bCs/>
          <w:sz w:val="21"/>
          <w:szCs w:val="21"/>
          <w:lang w:val="es-ES"/>
        </w:rPr>
      </w:pPr>
      <w:r w:rsidRPr="00AD47B7">
        <w:rPr>
          <w:rFonts w:ascii="Palatino Linotype" w:eastAsia="MS PGothic" w:hAnsi="Palatino Linotype"/>
          <w:bCs/>
          <w:sz w:val="21"/>
          <w:szCs w:val="21"/>
          <w:lang w:val="es-ES"/>
        </w:rPr>
        <w:t xml:space="preserve">Basado en simulaciones exhaustivas que utilizan las últimas tecnologías de diseño, el diseño óptico del 70-300 mm F4.5-6.3 equilibra con éxito su tamaño compacto y su alta calidad </w:t>
      </w:r>
      <w:r>
        <w:rPr>
          <w:rFonts w:ascii="Palatino Linotype" w:eastAsia="MS PGothic" w:hAnsi="Palatino Linotype"/>
          <w:bCs/>
          <w:sz w:val="21"/>
          <w:szCs w:val="21"/>
          <w:lang w:val="es-ES"/>
        </w:rPr>
        <w:t>de imagen</w:t>
      </w:r>
      <w:r w:rsidRPr="00AD47B7">
        <w:rPr>
          <w:rFonts w:ascii="Palatino Linotype" w:eastAsia="MS PGothic" w:hAnsi="Palatino Linotype"/>
          <w:bCs/>
          <w:sz w:val="21"/>
          <w:szCs w:val="21"/>
          <w:lang w:val="es-ES"/>
        </w:rPr>
        <w:t>. La construcción óptica incluye 15 elementos en 10 grupos, con un elemento de lente LD (baja dispersión) dispuesto con precisión para suprimir las aberraciones cromáticas axiales y otras que suelen producirse con los teleobjetivos zoom. A 300 mm, una distancia focal de teleobjetivo de uso habitual, el diseño ofrece una excelente resolución de borde a borde. El nuevo zoom crea imágenes extremadamente nítidas y claras en toda la gama de zoom gracias al revestimiento BBAR de TAMRON, mundialmente conocido por sus prestaciones antirreflectantes.</w:t>
      </w:r>
    </w:p>
    <w:p w14:paraId="7981789E" w14:textId="77777777" w:rsidR="00AD47B7" w:rsidRPr="00631E38" w:rsidRDefault="00AD47B7" w:rsidP="00A37764">
      <w:pPr>
        <w:rPr>
          <w:rFonts w:ascii="Palatino Linotype" w:eastAsia="MS PGothic" w:hAnsi="Palatino Linotype" w:cs="Times New Roman"/>
          <w:i/>
          <w:iCs/>
          <w:snapToGrid w:val="0"/>
          <w:kern w:val="0"/>
          <w:sz w:val="20"/>
          <w:szCs w:val="20"/>
          <w:lang w:val="es-ES"/>
        </w:rPr>
      </w:pPr>
    </w:p>
    <w:p w14:paraId="2D8BCE91" w14:textId="0F7AC439" w:rsidR="00131BE3" w:rsidRPr="00131BE3" w:rsidRDefault="00131BE3" w:rsidP="00131BE3">
      <w:pPr>
        <w:rPr>
          <w:rFonts w:ascii="Palatino Linotype" w:eastAsia="MS PGothic" w:hAnsi="Palatino Linotype" w:cs="Times New Roman"/>
          <w:b/>
          <w:bCs/>
          <w:snapToGrid w:val="0"/>
          <w:kern w:val="0"/>
          <w:sz w:val="20"/>
          <w:szCs w:val="20"/>
          <w:lang w:val="es-ES"/>
        </w:rPr>
      </w:pPr>
      <w:r w:rsidRPr="00131BE3">
        <w:rPr>
          <w:rFonts w:ascii="Palatino Linotype" w:eastAsia="MS PGothic" w:hAnsi="Palatino Linotype" w:cs="Times New Roman"/>
          <w:b/>
          <w:bCs/>
          <w:snapToGrid w:val="0"/>
          <w:kern w:val="0"/>
          <w:sz w:val="20"/>
          <w:szCs w:val="20"/>
          <w:lang w:val="es-ES"/>
        </w:rPr>
        <w:t xml:space="preserve">3. </w:t>
      </w:r>
      <w:r w:rsidR="703DE321" w:rsidRPr="00131BE3">
        <w:rPr>
          <w:rFonts w:ascii="Palatino Linotype" w:eastAsia="MS PGothic" w:hAnsi="Palatino Linotype" w:cs="Times New Roman"/>
          <w:b/>
          <w:bCs/>
          <w:snapToGrid w:val="0"/>
          <w:kern w:val="0"/>
          <w:sz w:val="20"/>
          <w:szCs w:val="20"/>
          <w:lang w:val="es-ES"/>
        </w:rPr>
        <w:t xml:space="preserve">El </w:t>
      </w:r>
      <w:r w:rsidRPr="00131BE3">
        <w:rPr>
          <w:rFonts w:ascii="Palatino Linotype" w:eastAsia="MS PGothic" w:hAnsi="Palatino Linotype" w:cs="Times New Roman"/>
          <w:b/>
          <w:bCs/>
          <w:snapToGrid w:val="0"/>
          <w:kern w:val="0"/>
          <w:sz w:val="20"/>
          <w:szCs w:val="20"/>
          <w:lang w:val="es-ES"/>
        </w:rPr>
        <w:t>motor</w:t>
      </w:r>
      <w:r w:rsidR="1A51294E" w:rsidRPr="00131BE3">
        <w:rPr>
          <w:rFonts w:ascii="Palatino Linotype" w:eastAsia="MS PGothic" w:hAnsi="Palatino Linotype" w:cs="Times New Roman"/>
          <w:b/>
          <w:bCs/>
          <w:snapToGrid w:val="0"/>
          <w:kern w:val="0"/>
          <w:sz w:val="20"/>
          <w:szCs w:val="20"/>
          <w:lang w:val="es-ES"/>
        </w:rPr>
        <w:t xml:space="preserve"> </w:t>
      </w:r>
      <w:r w:rsidRPr="00131BE3">
        <w:rPr>
          <w:rFonts w:ascii="Palatino Linotype" w:eastAsia="MS PGothic" w:hAnsi="Palatino Linotype" w:cs="Times New Roman"/>
          <w:b/>
          <w:bCs/>
          <w:snapToGrid w:val="0"/>
          <w:kern w:val="0"/>
          <w:sz w:val="20"/>
          <w:szCs w:val="20"/>
          <w:lang w:val="es-ES"/>
        </w:rPr>
        <w:t>RXD (Rapid eXtra-silent stepping Drive) es excepcionalmente silencios</w:t>
      </w:r>
      <w:r w:rsidR="00067BBD">
        <w:rPr>
          <w:rFonts w:ascii="Palatino Linotype" w:eastAsia="MS PGothic" w:hAnsi="Palatino Linotype" w:cs="Times New Roman"/>
          <w:b/>
          <w:bCs/>
          <w:snapToGrid w:val="0"/>
          <w:kern w:val="0"/>
          <w:sz w:val="20"/>
          <w:szCs w:val="20"/>
          <w:lang w:val="es-ES"/>
        </w:rPr>
        <w:t>o</w:t>
      </w:r>
    </w:p>
    <w:p w14:paraId="56C00989" w14:textId="19AC0EAC" w:rsidR="008300D0" w:rsidRPr="00131BE3" w:rsidRDefault="00131BE3" w:rsidP="00131BE3">
      <w:pPr>
        <w:rPr>
          <w:rFonts w:ascii="Palatino Linotype" w:eastAsia="MS PGothic" w:hAnsi="Palatino Linotype" w:cs="Times New Roman"/>
          <w:snapToGrid w:val="0"/>
          <w:kern w:val="0"/>
          <w:sz w:val="20"/>
          <w:szCs w:val="20"/>
          <w:lang w:val="es-ES"/>
        </w:rPr>
      </w:pPr>
      <w:r w:rsidRPr="00131BE3">
        <w:rPr>
          <w:rFonts w:ascii="Palatino Linotype" w:eastAsia="MS PGothic" w:hAnsi="Palatino Linotype" w:cs="Times New Roman"/>
          <w:snapToGrid w:val="0"/>
          <w:kern w:val="0"/>
          <w:sz w:val="20"/>
          <w:szCs w:val="20"/>
          <w:lang w:val="es-ES"/>
        </w:rPr>
        <w:t>El motor de AF incorpora un sensor que detecta con precisión la posición del objetivo, mientras que la unidad de motor RXD ofrece un control de AF optimizado. De este modo, se consigue un funcionamiento muy rápido y preciso del autofoco y permite a los usuarios mantener un enfoque nítido en sujetos en continuo movimiento que a menudo se fotografían con teleobjetivos. Gracias a</w:t>
      </w:r>
      <w:r>
        <w:rPr>
          <w:rFonts w:ascii="Palatino Linotype" w:eastAsia="MS PGothic" w:hAnsi="Palatino Linotype" w:cs="Times New Roman"/>
          <w:snapToGrid w:val="0"/>
          <w:kern w:val="0"/>
          <w:sz w:val="20"/>
          <w:szCs w:val="20"/>
          <w:lang w:val="es-ES"/>
        </w:rPr>
        <w:t xml:space="preserve"> su</w:t>
      </w:r>
      <w:r w:rsidRPr="00131BE3">
        <w:rPr>
          <w:rFonts w:ascii="Palatino Linotype" w:eastAsia="MS PGothic" w:hAnsi="Palatino Linotype" w:cs="Times New Roman"/>
          <w:snapToGrid w:val="0"/>
          <w:kern w:val="0"/>
          <w:sz w:val="20"/>
          <w:szCs w:val="20"/>
          <w:lang w:val="es-ES"/>
        </w:rPr>
        <w:t xml:space="preserve"> A</w:t>
      </w:r>
      <w:r>
        <w:rPr>
          <w:rFonts w:ascii="Palatino Linotype" w:eastAsia="MS PGothic" w:hAnsi="Palatino Linotype" w:cs="Times New Roman"/>
          <w:snapToGrid w:val="0"/>
          <w:kern w:val="0"/>
          <w:sz w:val="20"/>
          <w:szCs w:val="20"/>
          <w:lang w:val="es-ES"/>
        </w:rPr>
        <w:t xml:space="preserve">uto </w:t>
      </w:r>
      <w:r w:rsidRPr="00131BE3">
        <w:rPr>
          <w:rFonts w:ascii="Palatino Linotype" w:eastAsia="MS PGothic" w:hAnsi="Palatino Linotype" w:cs="Times New Roman"/>
          <w:snapToGrid w:val="0"/>
          <w:kern w:val="0"/>
          <w:sz w:val="20"/>
          <w:szCs w:val="20"/>
          <w:lang w:val="es-ES"/>
        </w:rPr>
        <w:t>F</w:t>
      </w:r>
      <w:r>
        <w:rPr>
          <w:rFonts w:ascii="Palatino Linotype" w:eastAsia="MS PGothic" w:hAnsi="Palatino Linotype" w:cs="Times New Roman"/>
          <w:snapToGrid w:val="0"/>
          <w:kern w:val="0"/>
          <w:sz w:val="20"/>
          <w:szCs w:val="20"/>
          <w:lang w:val="es-ES"/>
        </w:rPr>
        <w:t>ocus</w:t>
      </w:r>
      <w:r w:rsidRPr="00131BE3">
        <w:rPr>
          <w:rFonts w:ascii="Palatino Linotype" w:eastAsia="MS PGothic" w:hAnsi="Palatino Linotype" w:cs="Times New Roman"/>
          <w:snapToGrid w:val="0"/>
          <w:kern w:val="0"/>
          <w:sz w:val="20"/>
          <w:szCs w:val="20"/>
          <w:lang w:val="es-ES"/>
        </w:rPr>
        <w:t xml:space="preserve"> extremadamente silencioso, el objetivo puede utilizarse discretamente en salas de conciertos y otras situaciones que requieran bajos niveles de ruido, así como para la grabación de vídeo.</w:t>
      </w:r>
    </w:p>
    <w:p w14:paraId="46AED3F2" w14:textId="77777777" w:rsidR="00454FCF" w:rsidRPr="00631E38" w:rsidRDefault="00454FCF" w:rsidP="00A37764">
      <w:pPr>
        <w:rPr>
          <w:rFonts w:ascii="Palatino Linotype" w:eastAsia="MS PGothic" w:hAnsi="Palatino Linotype"/>
          <w:b/>
          <w:sz w:val="21"/>
          <w:szCs w:val="21"/>
          <w:lang w:val="es-ES"/>
        </w:rPr>
      </w:pPr>
    </w:p>
    <w:p w14:paraId="7B8CC78E" w14:textId="77777777" w:rsidR="00B73C7C" w:rsidRPr="00B73C7C" w:rsidRDefault="00B73C7C" w:rsidP="00B73C7C">
      <w:pPr>
        <w:rPr>
          <w:rFonts w:ascii="Palatino Linotype" w:eastAsia="MS PGothic" w:hAnsi="Palatino Linotype"/>
          <w:b/>
          <w:sz w:val="21"/>
          <w:szCs w:val="21"/>
          <w:lang w:val="es-ES"/>
        </w:rPr>
      </w:pPr>
      <w:r w:rsidRPr="00B73C7C">
        <w:rPr>
          <w:rFonts w:ascii="Palatino Linotype" w:eastAsia="MS PGothic" w:hAnsi="Palatino Linotype"/>
          <w:b/>
          <w:sz w:val="21"/>
          <w:szCs w:val="21"/>
          <w:lang w:val="es-ES"/>
        </w:rPr>
        <w:t>4. Software dedicado TAMRON Lens Utility</w:t>
      </w:r>
    </w:p>
    <w:p w14:paraId="498C517D" w14:textId="7AB8ECA8" w:rsidR="00B73C7C" w:rsidRPr="00B73C7C" w:rsidRDefault="00B73C7C" w:rsidP="00B73C7C">
      <w:pPr>
        <w:rPr>
          <w:rFonts w:ascii="Palatino Linotype" w:eastAsia="MS PGothic" w:hAnsi="Palatino Linotype"/>
          <w:bCs/>
          <w:sz w:val="21"/>
          <w:szCs w:val="21"/>
          <w:lang w:val="es-ES"/>
        </w:rPr>
      </w:pPr>
      <w:r w:rsidRPr="00B73C7C">
        <w:rPr>
          <w:rFonts w:ascii="Palatino Linotype" w:eastAsia="MS PGothic" w:hAnsi="Palatino Linotype"/>
          <w:bCs/>
          <w:sz w:val="21"/>
          <w:szCs w:val="21"/>
          <w:lang w:val="es-ES"/>
        </w:rPr>
        <w:t xml:space="preserve">Con la versión compatible con </w:t>
      </w:r>
      <w:r w:rsidR="00D93E2E">
        <w:rPr>
          <w:rFonts w:ascii="Palatino Linotype" w:eastAsia="MS PGothic" w:hAnsi="Palatino Linotype"/>
          <w:bCs/>
          <w:sz w:val="21"/>
          <w:szCs w:val="21"/>
          <w:lang w:val="es-ES"/>
        </w:rPr>
        <w:t xml:space="preserve">la </w:t>
      </w:r>
      <w:r w:rsidRPr="00B73C7C">
        <w:rPr>
          <w:rFonts w:ascii="Palatino Linotype" w:eastAsia="MS PGothic" w:hAnsi="Palatino Linotype"/>
          <w:bCs/>
          <w:sz w:val="21"/>
          <w:szCs w:val="21"/>
          <w:lang w:val="es-ES"/>
        </w:rPr>
        <w:t xml:space="preserve">montura Z de Nikon", los usuarios pueden utilizar el software dedicado TAMRON Lens Utility, desarrollado por TAMRON. Esta función permite a los usuarios actualizar fácilmente el objetivo con el último firmware, sin pasar por la cámara. En la pantalla de información del firmware, los usuarios pueden confirmar </w:t>
      </w:r>
      <w:r>
        <w:rPr>
          <w:rFonts w:ascii="Palatino Linotype" w:eastAsia="MS PGothic" w:hAnsi="Palatino Linotype"/>
          <w:bCs/>
          <w:sz w:val="21"/>
          <w:szCs w:val="21"/>
          <w:lang w:val="es-ES"/>
        </w:rPr>
        <w:t xml:space="preserve">si su </w:t>
      </w:r>
      <w:r w:rsidRPr="00B73C7C">
        <w:rPr>
          <w:rFonts w:ascii="Palatino Linotype" w:eastAsia="MS PGothic" w:hAnsi="Palatino Linotype"/>
          <w:bCs/>
          <w:sz w:val="21"/>
          <w:szCs w:val="21"/>
          <w:lang w:val="es-ES"/>
        </w:rPr>
        <w:t xml:space="preserve">objetivo tiene la última versión y realizar una actualización si hay </w:t>
      </w:r>
      <w:r>
        <w:rPr>
          <w:rFonts w:ascii="Palatino Linotype" w:eastAsia="MS PGothic" w:hAnsi="Palatino Linotype"/>
          <w:bCs/>
          <w:sz w:val="21"/>
          <w:szCs w:val="21"/>
          <w:lang w:val="es-ES"/>
        </w:rPr>
        <w:t xml:space="preserve">disponible </w:t>
      </w:r>
      <w:r w:rsidRPr="00B73C7C">
        <w:rPr>
          <w:rFonts w:ascii="Palatino Linotype" w:eastAsia="MS PGothic" w:hAnsi="Palatino Linotype"/>
          <w:bCs/>
          <w:sz w:val="21"/>
          <w:szCs w:val="21"/>
          <w:lang w:val="es-ES"/>
        </w:rPr>
        <w:t>un firmware más nuevo.</w:t>
      </w:r>
    </w:p>
    <w:p w14:paraId="2977B0B6" w14:textId="77777777" w:rsidR="0059724B" w:rsidRPr="00631E38" w:rsidRDefault="0059724B" w:rsidP="0059724B">
      <w:pPr>
        <w:ind w:rightChars="201" w:right="482"/>
        <w:rPr>
          <w:rFonts w:ascii="Palatino Linotype" w:hAnsi="Palatino Linotype" w:cstheme="majorHAnsi"/>
          <w:sz w:val="20"/>
          <w:szCs w:val="20"/>
          <w:lang w:val="es-ES"/>
        </w:rPr>
      </w:pPr>
    </w:p>
    <w:p w14:paraId="6FC30863" w14:textId="77777777" w:rsidR="0059724B" w:rsidRPr="0059724B" w:rsidRDefault="0059724B" w:rsidP="0059724B">
      <w:pPr>
        <w:ind w:rightChars="201" w:right="482"/>
        <w:rPr>
          <w:rFonts w:ascii="Palatino Linotype" w:hAnsi="Palatino Linotype" w:cstheme="majorHAnsi"/>
          <w:b/>
          <w:bCs/>
          <w:sz w:val="20"/>
          <w:szCs w:val="20"/>
          <w:lang w:val="es-ES"/>
        </w:rPr>
      </w:pPr>
      <w:r w:rsidRPr="0059724B">
        <w:rPr>
          <w:rFonts w:ascii="Palatino Linotype" w:hAnsi="Palatino Linotype" w:cstheme="majorHAnsi"/>
          <w:b/>
          <w:bCs/>
          <w:sz w:val="20"/>
          <w:szCs w:val="20"/>
          <w:lang w:val="es-ES"/>
        </w:rPr>
        <w:t xml:space="preserve">5. Construcción resistente a la humedad para una mayor protección </w:t>
      </w:r>
    </w:p>
    <w:p w14:paraId="2825A8BD" w14:textId="23BC53DA" w:rsidR="0059724B" w:rsidRPr="003E2369" w:rsidRDefault="0059724B" w:rsidP="0059724B">
      <w:pPr>
        <w:ind w:rightChars="201" w:right="482"/>
        <w:rPr>
          <w:rFonts w:ascii="Palatino Linotype" w:hAnsi="Palatino Linotype" w:cstheme="majorHAnsi"/>
          <w:sz w:val="20"/>
          <w:szCs w:val="20"/>
          <w:lang w:val="es-ES"/>
        </w:rPr>
      </w:pPr>
      <w:r w:rsidRPr="003E2369">
        <w:rPr>
          <w:rFonts w:ascii="Palatino Linotype" w:hAnsi="Palatino Linotype" w:cstheme="majorHAnsi"/>
          <w:sz w:val="20"/>
          <w:szCs w:val="20"/>
          <w:lang w:val="es-ES"/>
        </w:rPr>
        <w:t>Los sell</w:t>
      </w:r>
      <w:r w:rsidR="0075213C">
        <w:rPr>
          <w:rFonts w:ascii="Palatino Linotype" w:hAnsi="Palatino Linotype" w:cstheme="majorHAnsi"/>
          <w:sz w:val="20"/>
          <w:szCs w:val="20"/>
          <w:lang w:val="es-ES"/>
        </w:rPr>
        <w:t>ados</w:t>
      </w:r>
      <w:r w:rsidRPr="003E2369">
        <w:rPr>
          <w:rFonts w:ascii="Palatino Linotype" w:hAnsi="Palatino Linotype" w:cstheme="majorHAnsi"/>
          <w:sz w:val="20"/>
          <w:szCs w:val="20"/>
          <w:lang w:val="es-ES"/>
        </w:rPr>
        <w:t xml:space="preserve"> están situados en la zona de montaje del objetivo y en otros lugares críticos para impedir la infiltración de la humedad y/o la lluvia y ofrecer una construcción resistente a la humedad. Esta característica proporciona una capa adicional de protección </w:t>
      </w:r>
      <w:r w:rsidR="009F31A7">
        <w:rPr>
          <w:rFonts w:ascii="Palatino Linotype" w:hAnsi="Palatino Linotype" w:cstheme="majorHAnsi"/>
          <w:sz w:val="20"/>
          <w:szCs w:val="20"/>
          <w:lang w:val="es-ES"/>
        </w:rPr>
        <w:t>en exteriores</w:t>
      </w:r>
      <w:r w:rsidRPr="003E2369">
        <w:rPr>
          <w:rFonts w:ascii="Palatino Linotype" w:hAnsi="Palatino Linotype" w:cstheme="majorHAnsi"/>
          <w:sz w:val="20"/>
          <w:szCs w:val="20"/>
          <w:lang w:val="es-ES"/>
        </w:rPr>
        <w:t xml:space="preserve"> bajo condiciones climáticas adversas.</w:t>
      </w:r>
    </w:p>
    <w:p w14:paraId="47C72E5B" w14:textId="77777777" w:rsidR="0059724B" w:rsidRPr="003E2369" w:rsidRDefault="0059724B" w:rsidP="0059724B">
      <w:pPr>
        <w:ind w:rightChars="201" w:right="482"/>
        <w:rPr>
          <w:rFonts w:ascii="Palatino Linotype" w:hAnsi="Palatino Linotype" w:cstheme="majorHAnsi"/>
          <w:sz w:val="20"/>
          <w:szCs w:val="20"/>
          <w:lang w:val="es-ES"/>
        </w:rPr>
      </w:pPr>
    </w:p>
    <w:p w14:paraId="3F4A2EC7" w14:textId="77777777" w:rsidR="0059724B" w:rsidRPr="00BB07D1" w:rsidRDefault="0059724B" w:rsidP="0059724B">
      <w:pPr>
        <w:ind w:rightChars="201" w:right="482"/>
        <w:rPr>
          <w:rFonts w:ascii="Palatino Linotype" w:hAnsi="Palatino Linotype" w:cstheme="majorHAnsi"/>
          <w:sz w:val="18"/>
          <w:szCs w:val="18"/>
          <w:lang w:val="es-ES"/>
        </w:rPr>
      </w:pPr>
      <w:r w:rsidRPr="00BB07D1">
        <w:rPr>
          <w:rFonts w:ascii="Palatino Linotype" w:hAnsi="Palatino Linotype" w:cstheme="majorHAnsi"/>
          <w:sz w:val="18"/>
          <w:szCs w:val="18"/>
          <w:lang w:val="es-ES"/>
        </w:rPr>
        <w:t>Las especificaciones, la apariencia, la funcionalidad, etc. están sujetas a cambios sin previo aviso.</w:t>
      </w:r>
    </w:p>
    <w:p w14:paraId="7478C321" w14:textId="77777777" w:rsidR="0059724B" w:rsidRPr="00631E38" w:rsidRDefault="0059724B" w:rsidP="00A37764">
      <w:pPr>
        <w:widowControl/>
        <w:rPr>
          <w:rFonts w:ascii="Palatino Linotype" w:hAnsi="Palatino Linotype" w:cstheme="majorHAnsi"/>
          <w:sz w:val="20"/>
          <w:szCs w:val="20"/>
          <w:lang w:val="es-ES"/>
        </w:rPr>
      </w:pPr>
    </w:p>
    <w:p w14:paraId="113E5710" w14:textId="77777777" w:rsidR="0059724B" w:rsidRPr="0059724B" w:rsidRDefault="0059724B" w:rsidP="0059724B">
      <w:pPr>
        <w:ind w:rightChars="201" w:right="482"/>
        <w:rPr>
          <w:rFonts w:ascii="Palatino Linotype" w:hAnsi="Palatino Linotype" w:cstheme="majorHAnsi"/>
          <w:b/>
          <w:bCs/>
          <w:sz w:val="20"/>
          <w:szCs w:val="20"/>
          <w:lang w:val="es-ES"/>
        </w:rPr>
      </w:pPr>
      <w:r w:rsidRPr="0059724B">
        <w:rPr>
          <w:rFonts w:ascii="Palatino Linotype" w:hAnsi="Palatino Linotype" w:cstheme="majorHAnsi"/>
          <w:b/>
          <w:bCs/>
          <w:sz w:val="20"/>
          <w:szCs w:val="20"/>
          <w:lang w:val="es-ES"/>
        </w:rPr>
        <w:t>Acerca de Tamron Co.</w:t>
      </w:r>
    </w:p>
    <w:p w14:paraId="1F9EA933" w14:textId="05CB5F2F" w:rsidR="0059724B" w:rsidRPr="003E2369" w:rsidRDefault="0059724B" w:rsidP="0059724B">
      <w:pPr>
        <w:ind w:rightChars="201" w:right="482"/>
        <w:rPr>
          <w:rFonts w:ascii="Palatino Linotype" w:hAnsi="Palatino Linotype" w:cstheme="majorHAnsi"/>
          <w:sz w:val="20"/>
          <w:szCs w:val="20"/>
          <w:lang w:val="es-ES"/>
        </w:rPr>
      </w:pPr>
      <w:r w:rsidRPr="003E2369">
        <w:rPr>
          <w:rFonts w:ascii="Palatino Linotype" w:hAnsi="Palatino Linotype" w:cstheme="majorHAnsi"/>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una serie de industrias diferentes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p>
    <w:p w14:paraId="426F6B4A" w14:textId="77777777" w:rsidR="003E2369" w:rsidRPr="003E2369" w:rsidRDefault="003E2369" w:rsidP="003E2369">
      <w:pPr>
        <w:ind w:rightChars="201" w:right="482"/>
        <w:rPr>
          <w:rFonts w:ascii="Palatino Linotype" w:hAnsi="Palatino Linotype" w:cstheme="majorHAnsi"/>
          <w:sz w:val="20"/>
          <w:szCs w:val="20"/>
          <w:lang w:val="es-ES"/>
        </w:rPr>
      </w:pPr>
    </w:p>
    <w:p w14:paraId="4773D830" w14:textId="77777777" w:rsidR="003E2369" w:rsidRPr="00BB07D1" w:rsidRDefault="003E2369" w:rsidP="003E2369">
      <w:pPr>
        <w:ind w:rightChars="201" w:right="482"/>
        <w:rPr>
          <w:rFonts w:ascii="Palatino Linotype" w:hAnsi="Palatino Linotype" w:cstheme="majorHAnsi"/>
          <w:b/>
          <w:bCs/>
          <w:sz w:val="20"/>
          <w:szCs w:val="20"/>
          <w:lang w:val="es-ES"/>
        </w:rPr>
      </w:pPr>
      <w:r w:rsidRPr="00BB07D1">
        <w:rPr>
          <w:rFonts w:ascii="Palatino Linotype" w:hAnsi="Palatino Linotype" w:cstheme="majorHAnsi"/>
          <w:b/>
          <w:bCs/>
          <w:sz w:val="20"/>
          <w:szCs w:val="20"/>
          <w:lang w:val="es-ES"/>
        </w:rPr>
        <w:t>Línea de productos ópticos:</w:t>
      </w:r>
    </w:p>
    <w:p w14:paraId="1B6B7AAE" w14:textId="42398F44" w:rsidR="003E2369" w:rsidRPr="003E2369" w:rsidRDefault="003E2369" w:rsidP="003E2369">
      <w:pPr>
        <w:ind w:rightChars="201" w:right="482"/>
        <w:rPr>
          <w:rFonts w:ascii="Palatino Linotype" w:hAnsi="Palatino Linotype" w:cstheme="majorHAnsi"/>
          <w:sz w:val="20"/>
          <w:szCs w:val="20"/>
          <w:lang w:val="es-ES"/>
        </w:rPr>
      </w:pPr>
      <w:r w:rsidRPr="003E2369">
        <w:rPr>
          <w:rFonts w:ascii="Palatino Linotype" w:hAnsi="Palatino Linotype" w:cstheme="majorHAnsi"/>
          <w:sz w:val="20"/>
          <w:szCs w:val="20"/>
          <w:lang w:val="es-ES"/>
        </w:rPr>
        <w:t>Objetivos intercambiables para cámaras DSLR, Objetivos intercambiables para cámaras sin espejo, Objetivos para cámaras de vigilancia, Objetivos para FA y visión artificial, Objetivos para videoconferencias, Módulos de cámara, Objetivos para automóviles, Objetivos para cámaras fotográficas digitales, Objetivos para videocámaras, Objetivos para drones y Objetivos para aplicaciones médicas</w:t>
      </w:r>
    </w:p>
    <w:sectPr w:rsidR="003E2369" w:rsidRPr="003E2369" w:rsidSect="00732EBB">
      <w:headerReference w:type="default" r:id="rId12"/>
      <w:footerReference w:type="even" r:id="rId13"/>
      <w:footerReference w:type="default" r:id="rId14"/>
      <w:headerReference w:type="first" r:id="rId15"/>
      <w:footerReference w:type="first" r:id="rId16"/>
      <w:pgSz w:w="11901" w:h="16817"/>
      <w:pgMar w:top="1701" w:right="1418" w:bottom="1418"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F8F6F" w14:textId="77777777" w:rsidR="007A2037" w:rsidRDefault="007A2037" w:rsidP="007D7578">
      <w:r>
        <w:separator/>
      </w:r>
    </w:p>
  </w:endnote>
  <w:endnote w:type="continuationSeparator" w:id="0">
    <w:p w14:paraId="064D6359" w14:textId="77777777" w:rsidR="007A2037" w:rsidRDefault="007A2037" w:rsidP="007D7578">
      <w:r>
        <w:continuationSeparator/>
      </w:r>
    </w:p>
  </w:endnote>
  <w:endnote w:type="continuationNotice" w:id="1">
    <w:p w14:paraId="446624A3" w14:textId="77777777" w:rsidR="007A2037" w:rsidRDefault="007A20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N W3">
    <w:altName w:val="ＭＳ ゴシック"/>
    <w:charset w:val="80"/>
    <w:family w:val="auto"/>
    <w:pitch w:val="variable"/>
    <w:sig w:usb0="00000000"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Meiryo UI">
    <w:altName w:val="Meiryo UI"/>
    <w:charset w:val="80"/>
    <w:family w:val="swiss"/>
    <w:pitch w:val="variable"/>
    <w:sig w:usb0="E00002FF" w:usb1="6AC7FFFF"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3815D" w14:textId="77777777" w:rsidR="00A17C6A" w:rsidRDefault="003A66BB" w:rsidP="006B368E">
    <w:pPr>
      <w:pStyle w:val="Piedepgina"/>
      <w:framePr w:wrap="around" w:vAnchor="text" w:hAnchor="margin" w:xAlign="right" w:y="1"/>
      <w:rPr>
        <w:rStyle w:val="Nmerodepgina"/>
      </w:rPr>
    </w:pPr>
    <w:r>
      <w:rPr>
        <w:rStyle w:val="Nmerodepgina"/>
      </w:rPr>
      <w:fldChar w:fldCharType="begin"/>
    </w:r>
    <w:r w:rsidR="00A17C6A">
      <w:rPr>
        <w:rStyle w:val="Nmerodepgina"/>
      </w:rPr>
      <w:instrText xml:space="preserve">PAGE  </w:instrText>
    </w:r>
    <w:r>
      <w:rPr>
        <w:rStyle w:val="Nmerodepgina"/>
      </w:rPr>
      <w:fldChar w:fldCharType="end"/>
    </w:r>
  </w:p>
  <w:p w14:paraId="1606D54F" w14:textId="77777777" w:rsidR="00A17C6A" w:rsidRDefault="00A17C6A"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F21F" w14:textId="77777777" w:rsidR="00A17C6A" w:rsidRPr="00527C56" w:rsidRDefault="003A66BB"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00A17C6A" w:rsidRPr="00527C56">
      <w:rPr>
        <w:rStyle w:val="Nmerodepgina"/>
        <w:sz w:val="18"/>
        <w:szCs w:val="18"/>
      </w:rPr>
      <w:instrText xml:space="preserve">PAGE  </w:instrText>
    </w:r>
    <w:r w:rsidRPr="00527C56">
      <w:rPr>
        <w:rStyle w:val="Nmerodepgina"/>
        <w:sz w:val="18"/>
        <w:szCs w:val="18"/>
      </w:rPr>
      <w:fldChar w:fldCharType="separate"/>
    </w:r>
    <w:r w:rsidR="001D5577">
      <w:rPr>
        <w:rStyle w:val="Nmerodepgina"/>
        <w:noProof/>
        <w:sz w:val="18"/>
        <w:szCs w:val="18"/>
      </w:rPr>
      <w:t>8</w:t>
    </w:r>
    <w:r w:rsidRPr="00527C56">
      <w:rPr>
        <w:rStyle w:val="Nmerodepgina"/>
        <w:sz w:val="18"/>
        <w:szCs w:val="18"/>
      </w:rPr>
      <w:fldChar w:fldCharType="end"/>
    </w:r>
  </w:p>
  <w:p w14:paraId="2F9F7ED5" w14:textId="64047933" w:rsidR="00C83E6D" w:rsidRPr="00C83E6D" w:rsidRDefault="00C83E6D" w:rsidP="00C83E6D">
    <w:pPr>
      <w:pStyle w:val="Piedepgina"/>
      <w:jc w:val="center"/>
      <w:rPr>
        <w:rFonts w:ascii="Helvetica" w:hAnsi="Helvetica"/>
      </w:rPr>
    </w:pPr>
    <w:r w:rsidRPr="00C83E6D">
      <w:rPr>
        <w:rFonts w:ascii="Helvetica" w:hAnsi="Helvetica"/>
      </w:rPr>
      <w:t>www.tamron.</w:t>
    </w:r>
    <w:r w:rsidR="00363F17">
      <w:rPr>
        <w:rFonts w:ascii="Helvetica" w:hAnsi="Helvetica"/>
      </w:rPr>
      <w:t>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28032" w14:textId="77777777" w:rsidR="00A17C6A" w:rsidRPr="00E80FFE" w:rsidRDefault="00A17C6A"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E2D8E" w14:textId="77777777" w:rsidR="007A2037" w:rsidRDefault="007A2037" w:rsidP="007D7578">
      <w:r>
        <w:separator/>
      </w:r>
    </w:p>
  </w:footnote>
  <w:footnote w:type="continuationSeparator" w:id="0">
    <w:p w14:paraId="1EADE50A" w14:textId="77777777" w:rsidR="007A2037" w:rsidRDefault="007A2037" w:rsidP="007D7578">
      <w:r>
        <w:continuationSeparator/>
      </w:r>
    </w:p>
  </w:footnote>
  <w:footnote w:type="continuationNotice" w:id="1">
    <w:p w14:paraId="62C94547" w14:textId="77777777" w:rsidR="007A2037" w:rsidRDefault="007A20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E61B9" w14:textId="2E81A56C" w:rsidR="00A17C6A" w:rsidRDefault="00B53030" w:rsidP="00A51D4A">
    <w:pPr>
      <w:pStyle w:val="Encabezado"/>
    </w:pPr>
    <w:r>
      <w:rPr>
        <w:noProof/>
        <w:lang w:eastAsia="en-US"/>
      </w:rPr>
      <w:drawing>
        <wp:anchor distT="0" distB="0" distL="114300" distR="114300" simplePos="0" relativeHeight="251658242" behindDoc="0" locked="0" layoutInCell="1" allowOverlap="1" wp14:anchorId="743A13EE" wp14:editId="3EB3E2EC">
          <wp:simplePos x="0" y="0"/>
          <wp:positionH relativeFrom="column">
            <wp:posOffset>4229100</wp:posOffset>
          </wp:positionH>
          <wp:positionV relativeFrom="paragraph">
            <wp:posOffset>68580</wp:posOffset>
          </wp:positionV>
          <wp:extent cx="1380490" cy="37020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0490" cy="370205"/>
                  </a:xfrm>
                  <a:prstGeom prst="rect">
                    <a:avLst/>
                  </a:prstGeom>
                  <a:noFill/>
                  <a:ln>
                    <a:noFill/>
                  </a:ln>
                </pic:spPr>
              </pic:pic>
            </a:graphicData>
          </a:graphic>
        </wp:anchor>
      </w:drawing>
    </w:r>
  </w:p>
  <w:p w14:paraId="2DA7B8AB" w14:textId="535FBCB0" w:rsidR="00A17C6A" w:rsidRDefault="00A17C6A" w:rsidP="00A51D4A">
    <w:pPr>
      <w:pStyle w:val="Encabezado"/>
      <w:rPr>
        <w:rFonts w:ascii="Arial" w:eastAsia="MS PGothic" w:hAnsi="Arial" w:cs="Arial"/>
        <w:color w:val="808080"/>
      </w:rPr>
    </w:pPr>
  </w:p>
  <w:p w14:paraId="16645662" w14:textId="77777777" w:rsidR="00C83E6D" w:rsidRPr="00F24BE7" w:rsidRDefault="00C83E6D" w:rsidP="00A51D4A">
    <w:pPr>
      <w:pStyle w:val="Encabezado"/>
      <w:rPr>
        <w:rFonts w:ascii="Palatino Linotype" w:eastAsia="MS PGothic" w:hAnsi="Palatino Linotype" w:cs="Arial"/>
        <w:color w:val="808080"/>
      </w:rPr>
    </w:pPr>
  </w:p>
  <w:p w14:paraId="2252B469" w14:textId="49C10375" w:rsidR="00A17C6A" w:rsidRPr="008B1F9D" w:rsidRDefault="00983F00" w:rsidP="00345CBC">
    <w:pPr>
      <w:pStyle w:val="Encabezado"/>
      <w:jc w:val="left"/>
      <w:rPr>
        <w:rFonts w:ascii="Palatino Linotype" w:eastAsia="MS PGothic" w:hAnsi="Palatino Linotype" w:cstheme="majorHAnsi"/>
        <w:color w:val="000000" w:themeColor="text1"/>
        <w:sz w:val="20"/>
        <w:szCs w:val="20"/>
        <w:lang w:val="es-ES"/>
      </w:rPr>
    </w:pPr>
    <w:r w:rsidRPr="00F24BE7">
      <w:rPr>
        <w:rFonts w:ascii="Palatino Linotype" w:hAnsi="Palatino Linotype" w:cs="Arial"/>
        <w:noProof/>
      </w:rPr>
      <mc:AlternateContent>
        <mc:Choice Requires="wps">
          <w:drawing>
            <wp:anchor distT="4294967293" distB="4294967293" distL="114300" distR="114300" simplePos="0" relativeHeight="251658241" behindDoc="0" locked="0" layoutInCell="1" allowOverlap="1" wp14:anchorId="02F2410B" wp14:editId="799BCC9E">
              <wp:simplePos x="0" y="0"/>
              <wp:positionH relativeFrom="column">
                <wp:posOffset>0</wp:posOffset>
              </wp:positionH>
              <wp:positionV relativeFrom="paragraph">
                <wp:posOffset>188594</wp:posOffset>
              </wp:positionV>
              <wp:extent cx="5761990" cy="0"/>
              <wp:effectExtent l="0" t="0" r="0" b="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line id="直線コネクタ 8"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o:spid="_x0000_s1026" strokecolor="windowText" from="0,14.85pt" to="453.7pt,14.85pt" w14:anchorId="7F902A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">
              <o:lock v:ext="edit" shapetype="f"/>
            </v:line>
          </w:pict>
        </mc:Fallback>
      </mc:AlternateContent>
    </w:r>
    <w:r w:rsidR="008B1F9D" w:rsidRPr="008B1F9D">
      <w:rPr>
        <w:rFonts w:ascii="Palatino Linotype" w:hAnsi="Palatino Linotype" w:cs="Arial"/>
        <w:noProof/>
        <w:lang w:val="es-ES"/>
      </w:rPr>
      <w:t>NOTA DE PRENSA</w:t>
    </w:r>
    <w:r w:rsidR="008B1F9D" w:rsidRPr="008B1F9D">
      <w:rPr>
        <w:rFonts w:ascii="Palatino Linotype" w:hAnsi="Palatino Linotype" w:cs="Arial"/>
        <w:noProof/>
        <w:lang w:val="es-ES"/>
      </w:rPr>
      <w:tab/>
    </w:r>
    <w:r w:rsidR="008B1F9D" w:rsidRPr="008B1F9D">
      <w:rPr>
        <w:rFonts w:ascii="Palatino Linotype" w:hAnsi="Palatino Linotype" w:cs="Arial"/>
        <w:noProof/>
        <w:lang w:val="es-ES"/>
      </w:rPr>
      <w:tab/>
    </w:r>
    <w:r w:rsidR="00B53030" w:rsidRPr="008B1F9D">
      <w:rPr>
        <w:rFonts w:ascii="Palatino Linotype" w:eastAsia="MS PGothic" w:hAnsi="Palatino Linotype" w:cs="Arial"/>
        <w:color w:val="808080"/>
        <w:lang w:val="es-ES"/>
      </w:rPr>
      <w:t xml:space="preserve"> </w:t>
    </w:r>
    <w:r w:rsidR="008B1F9D">
      <w:rPr>
        <w:rFonts w:ascii="Palatino Linotype" w:eastAsia="MS PGothic" w:hAnsi="Palatino Linotype" w:cs="Arial"/>
        <w:color w:val="808080"/>
        <w:lang w:val="es-ES"/>
      </w:rPr>
      <w:t xml:space="preserve"> </w:t>
    </w:r>
    <w:r w:rsidR="008B1F9D" w:rsidRPr="008B1F9D">
      <w:rPr>
        <w:rFonts w:ascii="Palatino Linotype" w:eastAsia="MS PGothic" w:hAnsi="Palatino Linotype" w:cs="Arial"/>
        <w:color w:val="808080"/>
        <w:sz w:val="20"/>
        <w:szCs w:val="20"/>
        <w:lang w:val="es-ES"/>
      </w:rPr>
      <w:t>31 de agosto de</w:t>
    </w:r>
    <w:r w:rsidR="00F24BE7" w:rsidRPr="008B1F9D">
      <w:rPr>
        <w:rFonts w:ascii="Palatino Linotype" w:eastAsia="MS PGothic" w:hAnsi="Palatino Linotype" w:cs="Arial"/>
        <w:color w:val="808080"/>
        <w:sz w:val="20"/>
        <w:szCs w:val="20"/>
        <w:lang w:val="es-ES"/>
      </w:rPr>
      <w:t xml:space="preserve">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03895" w14:textId="77777777" w:rsidR="00A17C6A" w:rsidRDefault="00A17C6A">
    <w:pPr>
      <w:pStyle w:val="Encabezado"/>
    </w:pPr>
  </w:p>
  <w:p w14:paraId="634773E9" w14:textId="77777777" w:rsidR="00A17C6A" w:rsidRDefault="00A17C6A">
    <w:pPr>
      <w:pStyle w:val="Encabezado"/>
    </w:pPr>
    <w:r w:rsidRPr="003A3E32">
      <w:rPr>
        <w:rFonts w:ascii="Helvetica" w:hAnsi="Helvetica"/>
        <w:noProof/>
        <w:lang w:eastAsia="en-US"/>
      </w:rPr>
      <w:drawing>
        <wp:anchor distT="0" distB="0" distL="114300" distR="114300" simplePos="0" relativeHeight="251658240" behindDoc="1" locked="0" layoutInCell="1" allowOverlap="1" wp14:anchorId="22B60084" wp14:editId="3B3E804D">
          <wp:simplePos x="0" y="0"/>
          <wp:positionH relativeFrom="column">
            <wp:posOffset>-62865</wp:posOffset>
          </wp:positionH>
          <wp:positionV relativeFrom="paragraph">
            <wp:posOffset>18415</wp:posOffset>
          </wp:positionV>
          <wp:extent cx="1548765" cy="254000"/>
          <wp:effectExtent l="0" t="0" r="635" b="0"/>
          <wp:wrapNone/>
          <wp:docPr id="9" name="図 9"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anchor>
      </w:drawing>
    </w:r>
  </w:p>
  <w:p w14:paraId="47368BEF" w14:textId="77777777" w:rsidR="00A17C6A" w:rsidRDefault="00A17C6A">
    <w:pPr>
      <w:pStyle w:val="Encabezado"/>
    </w:pPr>
  </w:p>
  <w:p w14:paraId="12A324F2" w14:textId="77777777" w:rsidR="00A17C6A" w:rsidRDefault="00A17C6A">
    <w:pPr>
      <w:pStyle w:val="Encabezado"/>
      <w:rPr>
        <w:rFonts w:ascii="Helvetica" w:hAnsi="Helvetica"/>
      </w:rPr>
    </w:pPr>
  </w:p>
  <w:p w14:paraId="17CD1894" w14:textId="77777777" w:rsidR="00A17C6A" w:rsidRDefault="00A17C6A">
    <w:pPr>
      <w:pStyle w:val="Encabezado"/>
      <w:rPr>
        <w:rFonts w:ascii="Helvetica" w:hAnsi="Helvetica"/>
      </w:rPr>
    </w:pPr>
  </w:p>
  <w:p w14:paraId="3234B63D" w14:textId="77777777" w:rsidR="00A17C6A" w:rsidRDefault="00A17C6A">
    <w:pPr>
      <w:pStyle w:val="Encabezado"/>
      <w:rPr>
        <w:rFonts w:ascii="Helvetica" w:hAnsi="Helvetica"/>
      </w:rPr>
    </w:pPr>
  </w:p>
  <w:p w14:paraId="2B401F26" w14:textId="77777777" w:rsidR="00A17C6A" w:rsidRDefault="00A17C6A">
    <w:pPr>
      <w:pStyle w:val="Encabezado"/>
      <w:rPr>
        <w:rFonts w:ascii="Helvetica" w:hAnsi="Helvetica"/>
      </w:rPr>
    </w:pPr>
  </w:p>
  <w:p w14:paraId="55F7B83D" w14:textId="77777777" w:rsidR="00A17C6A" w:rsidRDefault="00A17C6A">
    <w:pPr>
      <w:pStyle w:val="Encabezado"/>
      <w:rPr>
        <w:rFonts w:ascii="Helvetica" w:hAnsi="Helvetica"/>
      </w:rPr>
    </w:pPr>
  </w:p>
  <w:p w14:paraId="1B63E849" w14:textId="77777777" w:rsidR="00A17C6A" w:rsidRDefault="00A17C6A">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D2BC4"/>
    <w:multiLevelType w:val="hybridMultilevel"/>
    <w:tmpl w:val="D1A06762"/>
    <w:lvl w:ilvl="0" w:tplc="9466B98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282204"/>
    <w:multiLevelType w:val="hybridMultilevel"/>
    <w:tmpl w:val="55480A52"/>
    <w:lvl w:ilvl="0" w:tplc="B3008A20">
      <w:start w:val="2"/>
      <w:numFmt w:val="decimal"/>
      <w:lvlText w:val="%1."/>
      <w:lvlJc w:val="left"/>
      <w:pPr>
        <w:ind w:left="360" w:hanging="360"/>
      </w:pPr>
      <w:rPr>
        <w:rFonts w:cs="Arial"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D93EEA"/>
    <w:multiLevelType w:val="hybridMultilevel"/>
    <w:tmpl w:val="95B6DFFE"/>
    <w:lvl w:ilvl="0" w:tplc="FD1A89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C27FF2"/>
    <w:multiLevelType w:val="hybridMultilevel"/>
    <w:tmpl w:val="5B648B2A"/>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 w15:restartNumberingAfterBreak="0">
    <w:nsid w:val="16171356"/>
    <w:multiLevelType w:val="hybridMultilevel"/>
    <w:tmpl w:val="889AE112"/>
    <w:lvl w:ilvl="0" w:tplc="B5668CD6">
      <w:start w:val="1"/>
      <w:numFmt w:val="decimal"/>
      <w:lvlText w:val="%1."/>
      <w:lvlJc w:val="left"/>
      <w:pPr>
        <w:ind w:left="562"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18D4440B"/>
    <w:multiLevelType w:val="hybridMultilevel"/>
    <w:tmpl w:val="F334BAE2"/>
    <w:lvl w:ilvl="0" w:tplc="A6DE34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3064B"/>
    <w:multiLevelType w:val="hybridMultilevel"/>
    <w:tmpl w:val="2C980A7A"/>
    <w:lvl w:ilvl="0" w:tplc="8EEC94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DC6E4C"/>
    <w:multiLevelType w:val="hybridMultilevel"/>
    <w:tmpl w:val="425AE420"/>
    <w:lvl w:ilvl="0" w:tplc="C87A9E02">
      <w:start w:val="1"/>
      <w:numFmt w:val="decimal"/>
      <w:lvlText w:val="%1."/>
      <w:lvlJc w:val="left"/>
      <w:pPr>
        <w:tabs>
          <w:tab w:val="num" w:pos="720"/>
        </w:tabs>
        <w:ind w:left="720" w:hanging="360"/>
      </w:pPr>
      <w:rPr>
        <w:rFonts w:hint="eastAsia"/>
      </w:rPr>
    </w:lvl>
    <w:lvl w:ilvl="1" w:tplc="9A8EABB0" w:tentative="1">
      <w:start w:val="1"/>
      <w:numFmt w:val="decimal"/>
      <w:lvlText w:val="%2."/>
      <w:lvlJc w:val="left"/>
      <w:pPr>
        <w:tabs>
          <w:tab w:val="num" w:pos="1440"/>
        </w:tabs>
        <w:ind w:left="1440" w:hanging="360"/>
      </w:pPr>
    </w:lvl>
    <w:lvl w:ilvl="2" w:tplc="3446D93E" w:tentative="1">
      <w:start w:val="1"/>
      <w:numFmt w:val="decimal"/>
      <w:lvlText w:val="%3."/>
      <w:lvlJc w:val="left"/>
      <w:pPr>
        <w:tabs>
          <w:tab w:val="num" w:pos="2160"/>
        </w:tabs>
        <w:ind w:left="2160" w:hanging="360"/>
      </w:pPr>
    </w:lvl>
    <w:lvl w:ilvl="3" w:tplc="9E7ED454" w:tentative="1">
      <w:start w:val="1"/>
      <w:numFmt w:val="decimal"/>
      <w:lvlText w:val="%4."/>
      <w:lvlJc w:val="left"/>
      <w:pPr>
        <w:tabs>
          <w:tab w:val="num" w:pos="2880"/>
        </w:tabs>
        <w:ind w:left="2880" w:hanging="360"/>
      </w:pPr>
    </w:lvl>
    <w:lvl w:ilvl="4" w:tplc="3EBAB082" w:tentative="1">
      <w:start w:val="1"/>
      <w:numFmt w:val="decimal"/>
      <w:lvlText w:val="%5."/>
      <w:lvlJc w:val="left"/>
      <w:pPr>
        <w:tabs>
          <w:tab w:val="num" w:pos="3600"/>
        </w:tabs>
        <w:ind w:left="3600" w:hanging="360"/>
      </w:pPr>
    </w:lvl>
    <w:lvl w:ilvl="5" w:tplc="1B641F28" w:tentative="1">
      <w:start w:val="1"/>
      <w:numFmt w:val="decimal"/>
      <w:lvlText w:val="%6."/>
      <w:lvlJc w:val="left"/>
      <w:pPr>
        <w:tabs>
          <w:tab w:val="num" w:pos="4320"/>
        </w:tabs>
        <w:ind w:left="4320" w:hanging="360"/>
      </w:pPr>
    </w:lvl>
    <w:lvl w:ilvl="6" w:tplc="93E2CCE8" w:tentative="1">
      <w:start w:val="1"/>
      <w:numFmt w:val="decimal"/>
      <w:lvlText w:val="%7."/>
      <w:lvlJc w:val="left"/>
      <w:pPr>
        <w:tabs>
          <w:tab w:val="num" w:pos="5040"/>
        </w:tabs>
        <w:ind w:left="5040" w:hanging="360"/>
      </w:pPr>
    </w:lvl>
    <w:lvl w:ilvl="7" w:tplc="98DA89FA" w:tentative="1">
      <w:start w:val="1"/>
      <w:numFmt w:val="decimal"/>
      <w:lvlText w:val="%8."/>
      <w:lvlJc w:val="left"/>
      <w:pPr>
        <w:tabs>
          <w:tab w:val="num" w:pos="5760"/>
        </w:tabs>
        <w:ind w:left="5760" w:hanging="360"/>
      </w:pPr>
    </w:lvl>
    <w:lvl w:ilvl="8" w:tplc="B1B03B1A" w:tentative="1">
      <w:start w:val="1"/>
      <w:numFmt w:val="decimal"/>
      <w:lvlText w:val="%9."/>
      <w:lvlJc w:val="left"/>
      <w:pPr>
        <w:tabs>
          <w:tab w:val="num" w:pos="6480"/>
        </w:tabs>
        <w:ind w:left="6480" w:hanging="360"/>
      </w:pPr>
    </w:lvl>
  </w:abstractNum>
  <w:abstractNum w:abstractNumId="8" w15:restartNumberingAfterBreak="0">
    <w:nsid w:val="373659AB"/>
    <w:multiLevelType w:val="hybridMultilevel"/>
    <w:tmpl w:val="1786B358"/>
    <w:lvl w:ilvl="0" w:tplc="165069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2B40B3"/>
    <w:multiLevelType w:val="hybridMultilevel"/>
    <w:tmpl w:val="99445974"/>
    <w:lvl w:ilvl="0" w:tplc="4C5E459E">
      <w:start w:val="1"/>
      <w:numFmt w:val="decimal"/>
      <w:lvlText w:val="%1."/>
      <w:lvlJc w:val="left"/>
      <w:pPr>
        <w:ind w:left="562" w:hanging="420"/>
      </w:pPr>
      <w:rPr>
        <w:rFonts w:hint="default"/>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0" w15:restartNumberingAfterBreak="0">
    <w:nsid w:val="48302D7F"/>
    <w:multiLevelType w:val="hybridMultilevel"/>
    <w:tmpl w:val="E0802ADC"/>
    <w:lvl w:ilvl="0" w:tplc="0409000F">
      <w:start w:val="1"/>
      <w:numFmt w:val="decimal"/>
      <w:lvlText w:val="%1."/>
      <w:lvlJc w:val="left"/>
      <w:pPr>
        <w:ind w:left="510" w:hanging="420"/>
      </w:pPr>
      <w:rPr>
        <w:rFonts w:hint="default"/>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1" w15:restartNumberingAfterBreak="0">
    <w:nsid w:val="511008C3"/>
    <w:multiLevelType w:val="hybridMultilevel"/>
    <w:tmpl w:val="889AE112"/>
    <w:lvl w:ilvl="0" w:tplc="B5668CD6">
      <w:start w:val="1"/>
      <w:numFmt w:val="decimal"/>
      <w:lvlText w:val="%1."/>
      <w:lvlJc w:val="left"/>
      <w:pPr>
        <w:ind w:left="562"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2"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CA979E7"/>
    <w:multiLevelType w:val="hybridMultilevel"/>
    <w:tmpl w:val="889AE112"/>
    <w:lvl w:ilvl="0" w:tplc="B5668CD6">
      <w:start w:val="1"/>
      <w:numFmt w:val="decimal"/>
      <w:lvlText w:val="%1."/>
      <w:lvlJc w:val="left"/>
      <w:pPr>
        <w:ind w:left="562"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4"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15D7ECF"/>
    <w:multiLevelType w:val="hybridMultilevel"/>
    <w:tmpl w:val="DCA09C68"/>
    <w:lvl w:ilvl="0" w:tplc="BEF2EF96">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1693DAF"/>
    <w:multiLevelType w:val="hybridMultilevel"/>
    <w:tmpl w:val="56F0CC00"/>
    <w:lvl w:ilvl="0" w:tplc="C5529570">
      <w:start w:val="1"/>
      <w:numFmt w:val="decimal"/>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4BB28B9"/>
    <w:multiLevelType w:val="hybridMultilevel"/>
    <w:tmpl w:val="7C0E86F8"/>
    <w:lvl w:ilvl="0" w:tplc="5F968BC4">
      <w:start w:val="1"/>
      <w:numFmt w:val="decimal"/>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A285F70"/>
    <w:multiLevelType w:val="hybridMultilevel"/>
    <w:tmpl w:val="F1DE7FF6"/>
    <w:lvl w:ilvl="0" w:tplc="356858D8">
      <w:start w:val="5"/>
      <w:numFmt w:val="decimal"/>
      <w:lvlText w:val="%1."/>
      <w:lvlJc w:val="left"/>
      <w:pPr>
        <w:tabs>
          <w:tab w:val="num" w:pos="360"/>
        </w:tabs>
        <w:ind w:left="360" w:hanging="360"/>
      </w:pPr>
      <w:rPr>
        <w:rFonts w:hint="eastAsia"/>
      </w:rPr>
    </w:lvl>
    <w:lvl w:ilvl="1" w:tplc="9A8EABB0" w:tentative="1">
      <w:start w:val="1"/>
      <w:numFmt w:val="decimal"/>
      <w:lvlText w:val="%2."/>
      <w:lvlJc w:val="left"/>
      <w:pPr>
        <w:tabs>
          <w:tab w:val="num" w:pos="1080"/>
        </w:tabs>
        <w:ind w:left="1080" w:hanging="360"/>
      </w:pPr>
    </w:lvl>
    <w:lvl w:ilvl="2" w:tplc="3446D93E" w:tentative="1">
      <w:start w:val="1"/>
      <w:numFmt w:val="decimal"/>
      <w:lvlText w:val="%3."/>
      <w:lvlJc w:val="left"/>
      <w:pPr>
        <w:tabs>
          <w:tab w:val="num" w:pos="1800"/>
        </w:tabs>
        <w:ind w:left="1800" w:hanging="360"/>
      </w:pPr>
    </w:lvl>
    <w:lvl w:ilvl="3" w:tplc="9E7ED454" w:tentative="1">
      <w:start w:val="1"/>
      <w:numFmt w:val="decimal"/>
      <w:lvlText w:val="%4."/>
      <w:lvlJc w:val="left"/>
      <w:pPr>
        <w:tabs>
          <w:tab w:val="num" w:pos="2520"/>
        </w:tabs>
        <w:ind w:left="2520" w:hanging="360"/>
      </w:pPr>
    </w:lvl>
    <w:lvl w:ilvl="4" w:tplc="3EBAB082" w:tentative="1">
      <w:start w:val="1"/>
      <w:numFmt w:val="decimal"/>
      <w:lvlText w:val="%5."/>
      <w:lvlJc w:val="left"/>
      <w:pPr>
        <w:tabs>
          <w:tab w:val="num" w:pos="3240"/>
        </w:tabs>
        <w:ind w:left="3240" w:hanging="360"/>
      </w:pPr>
    </w:lvl>
    <w:lvl w:ilvl="5" w:tplc="1B641F28" w:tentative="1">
      <w:start w:val="1"/>
      <w:numFmt w:val="decimal"/>
      <w:lvlText w:val="%6."/>
      <w:lvlJc w:val="left"/>
      <w:pPr>
        <w:tabs>
          <w:tab w:val="num" w:pos="3960"/>
        </w:tabs>
        <w:ind w:left="3960" w:hanging="360"/>
      </w:pPr>
    </w:lvl>
    <w:lvl w:ilvl="6" w:tplc="93E2CCE8" w:tentative="1">
      <w:start w:val="1"/>
      <w:numFmt w:val="decimal"/>
      <w:lvlText w:val="%7."/>
      <w:lvlJc w:val="left"/>
      <w:pPr>
        <w:tabs>
          <w:tab w:val="num" w:pos="4680"/>
        </w:tabs>
        <w:ind w:left="4680" w:hanging="360"/>
      </w:pPr>
    </w:lvl>
    <w:lvl w:ilvl="7" w:tplc="98DA89FA" w:tentative="1">
      <w:start w:val="1"/>
      <w:numFmt w:val="decimal"/>
      <w:lvlText w:val="%8."/>
      <w:lvlJc w:val="left"/>
      <w:pPr>
        <w:tabs>
          <w:tab w:val="num" w:pos="5400"/>
        </w:tabs>
        <w:ind w:left="5400" w:hanging="360"/>
      </w:pPr>
    </w:lvl>
    <w:lvl w:ilvl="8" w:tplc="B1B03B1A" w:tentative="1">
      <w:start w:val="1"/>
      <w:numFmt w:val="decimal"/>
      <w:lvlText w:val="%9."/>
      <w:lvlJc w:val="left"/>
      <w:pPr>
        <w:tabs>
          <w:tab w:val="num" w:pos="6120"/>
        </w:tabs>
        <w:ind w:left="6120" w:hanging="360"/>
      </w:pPr>
    </w:lvl>
  </w:abstractNum>
  <w:abstractNum w:abstractNumId="19" w15:restartNumberingAfterBreak="0">
    <w:nsid w:val="7429149D"/>
    <w:multiLevelType w:val="hybridMultilevel"/>
    <w:tmpl w:val="6EC86F82"/>
    <w:lvl w:ilvl="0" w:tplc="D57A4C52">
      <w:start w:val="1"/>
      <w:numFmt w:val="decimal"/>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836AFA"/>
    <w:multiLevelType w:val="hybridMultilevel"/>
    <w:tmpl w:val="777A1824"/>
    <w:lvl w:ilvl="0" w:tplc="3B965D4A">
      <w:start w:val="100"/>
      <w:numFmt w:val="bullet"/>
      <w:lvlText w:val=""/>
      <w:lvlJc w:val="left"/>
      <w:pPr>
        <w:ind w:left="360" w:hanging="360"/>
      </w:pPr>
      <w:rPr>
        <w:rFonts w:ascii="Wingdings" w:eastAsia="MS PGothic"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99E7EC3"/>
    <w:multiLevelType w:val="hybridMultilevel"/>
    <w:tmpl w:val="21B4691C"/>
    <w:lvl w:ilvl="0" w:tplc="5E9ABC52">
      <w:numFmt w:val="bullet"/>
      <w:lvlText w:val=""/>
      <w:lvlJc w:val="left"/>
      <w:pPr>
        <w:ind w:left="360" w:hanging="360"/>
      </w:pPr>
      <w:rPr>
        <w:rFonts w:ascii="Wingdings" w:eastAsia="MS PGothic" w:hAnsi="Wingdings" w:cstheme="majorHAns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37280383">
    <w:abstractNumId w:val="12"/>
  </w:num>
  <w:num w:numId="2" w16cid:durableId="960258636">
    <w:abstractNumId w:val="8"/>
  </w:num>
  <w:num w:numId="3" w16cid:durableId="1236861382">
    <w:abstractNumId w:val="5"/>
  </w:num>
  <w:num w:numId="4" w16cid:durableId="1197692476">
    <w:abstractNumId w:val="14"/>
  </w:num>
  <w:num w:numId="5" w16cid:durableId="2035186120">
    <w:abstractNumId w:val="1"/>
  </w:num>
  <w:num w:numId="6" w16cid:durableId="1711344436">
    <w:abstractNumId w:val="15"/>
  </w:num>
  <w:num w:numId="7" w16cid:durableId="1531147198">
    <w:abstractNumId w:val="0"/>
  </w:num>
  <w:num w:numId="8" w16cid:durableId="1206605023">
    <w:abstractNumId w:val="3"/>
  </w:num>
  <w:num w:numId="9" w16cid:durableId="676619668">
    <w:abstractNumId w:val="2"/>
  </w:num>
  <w:num w:numId="10" w16cid:durableId="1461805266">
    <w:abstractNumId w:val="20"/>
  </w:num>
  <w:num w:numId="11" w16cid:durableId="1136027453">
    <w:abstractNumId w:val="9"/>
  </w:num>
  <w:num w:numId="12" w16cid:durableId="497380582">
    <w:abstractNumId w:val="21"/>
  </w:num>
  <w:num w:numId="13" w16cid:durableId="1047293227">
    <w:abstractNumId w:val="11"/>
  </w:num>
  <w:num w:numId="14" w16cid:durableId="1654487268">
    <w:abstractNumId w:val="4"/>
  </w:num>
  <w:num w:numId="15" w16cid:durableId="800077139">
    <w:abstractNumId w:val="13"/>
  </w:num>
  <w:num w:numId="16" w16cid:durableId="1005326544">
    <w:abstractNumId w:val="10"/>
  </w:num>
  <w:num w:numId="17" w16cid:durableId="122387005">
    <w:abstractNumId w:val="7"/>
  </w:num>
  <w:num w:numId="18" w16cid:durableId="1083644244">
    <w:abstractNumId w:val="18"/>
  </w:num>
  <w:num w:numId="19" w16cid:durableId="775757760">
    <w:abstractNumId w:val="6"/>
  </w:num>
  <w:num w:numId="20" w16cid:durableId="764157676">
    <w:abstractNumId w:val="17"/>
  </w:num>
  <w:num w:numId="21" w16cid:durableId="1181238416">
    <w:abstractNumId w:val="16"/>
  </w:num>
  <w:num w:numId="22" w16cid:durableId="17760537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0040"/>
    <w:rsid w:val="000100C6"/>
    <w:rsid w:val="00012219"/>
    <w:rsid w:val="00012E00"/>
    <w:rsid w:val="000155B8"/>
    <w:rsid w:val="0001723E"/>
    <w:rsid w:val="00020166"/>
    <w:rsid w:val="00021D30"/>
    <w:rsid w:val="00023467"/>
    <w:rsid w:val="00031D22"/>
    <w:rsid w:val="00032B4D"/>
    <w:rsid w:val="000331A2"/>
    <w:rsid w:val="0003659E"/>
    <w:rsid w:val="00037679"/>
    <w:rsid w:val="00040CD8"/>
    <w:rsid w:val="0004354D"/>
    <w:rsid w:val="0004642A"/>
    <w:rsid w:val="00051603"/>
    <w:rsid w:val="00052719"/>
    <w:rsid w:val="000538C9"/>
    <w:rsid w:val="00057735"/>
    <w:rsid w:val="000602A0"/>
    <w:rsid w:val="00060815"/>
    <w:rsid w:val="00061D63"/>
    <w:rsid w:val="00063F0B"/>
    <w:rsid w:val="0006552A"/>
    <w:rsid w:val="00065F36"/>
    <w:rsid w:val="00067BBD"/>
    <w:rsid w:val="0007271D"/>
    <w:rsid w:val="000757CA"/>
    <w:rsid w:val="00077692"/>
    <w:rsid w:val="00083033"/>
    <w:rsid w:val="0008445C"/>
    <w:rsid w:val="000853FD"/>
    <w:rsid w:val="00085B5A"/>
    <w:rsid w:val="00087DA7"/>
    <w:rsid w:val="000903ED"/>
    <w:rsid w:val="00090846"/>
    <w:rsid w:val="00092131"/>
    <w:rsid w:val="00094203"/>
    <w:rsid w:val="00094F6A"/>
    <w:rsid w:val="000962F2"/>
    <w:rsid w:val="00097C20"/>
    <w:rsid w:val="000A03EC"/>
    <w:rsid w:val="000A04BF"/>
    <w:rsid w:val="000A10AD"/>
    <w:rsid w:val="000A24C6"/>
    <w:rsid w:val="000A2C0A"/>
    <w:rsid w:val="000A3D78"/>
    <w:rsid w:val="000A483D"/>
    <w:rsid w:val="000A4C5D"/>
    <w:rsid w:val="000A6B73"/>
    <w:rsid w:val="000B0619"/>
    <w:rsid w:val="000B11F6"/>
    <w:rsid w:val="000B2060"/>
    <w:rsid w:val="000B2B0F"/>
    <w:rsid w:val="000B2C67"/>
    <w:rsid w:val="000B5A0E"/>
    <w:rsid w:val="000B5D7E"/>
    <w:rsid w:val="000B6207"/>
    <w:rsid w:val="000B676D"/>
    <w:rsid w:val="000B6A66"/>
    <w:rsid w:val="000C0B21"/>
    <w:rsid w:val="000C1ED8"/>
    <w:rsid w:val="000C3981"/>
    <w:rsid w:val="000C6886"/>
    <w:rsid w:val="000D12A6"/>
    <w:rsid w:val="000D3D2E"/>
    <w:rsid w:val="000D584E"/>
    <w:rsid w:val="000D6939"/>
    <w:rsid w:val="000D7FDE"/>
    <w:rsid w:val="000E3ECC"/>
    <w:rsid w:val="000E5337"/>
    <w:rsid w:val="000E6B04"/>
    <w:rsid w:val="000F21C8"/>
    <w:rsid w:val="000F2D63"/>
    <w:rsid w:val="000F3517"/>
    <w:rsid w:val="000F3603"/>
    <w:rsid w:val="000F63F6"/>
    <w:rsid w:val="000F6B1D"/>
    <w:rsid w:val="000F73CA"/>
    <w:rsid w:val="000F7FEC"/>
    <w:rsid w:val="0010012D"/>
    <w:rsid w:val="00104187"/>
    <w:rsid w:val="00104DCE"/>
    <w:rsid w:val="00110600"/>
    <w:rsid w:val="001116E9"/>
    <w:rsid w:val="00115CEE"/>
    <w:rsid w:val="00116DB1"/>
    <w:rsid w:val="001209A1"/>
    <w:rsid w:val="00121E5C"/>
    <w:rsid w:val="00122BB9"/>
    <w:rsid w:val="00123245"/>
    <w:rsid w:val="00123E50"/>
    <w:rsid w:val="00127FF9"/>
    <w:rsid w:val="00131BE3"/>
    <w:rsid w:val="0013239C"/>
    <w:rsid w:val="00132564"/>
    <w:rsid w:val="001411FC"/>
    <w:rsid w:val="00142515"/>
    <w:rsid w:val="00143E59"/>
    <w:rsid w:val="00146F94"/>
    <w:rsid w:val="001503F1"/>
    <w:rsid w:val="0015235A"/>
    <w:rsid w:val="001528A2"/>
    <w:rsid w:val="00154C2D"/>
    <w:rsid w:val="00154F3B"/>
    <w:rsid w:val="0015572C"/>
    <w:rsid w:val="001558DE"/>
    <w:rsid w:val="00156B13"/>
    <w:rsid w:val="00162B21"/>
    <w:rsid w:val="00162EF3"/>
    <w:rsid w:val="00164D63"/>
    <w:rsid w:val="0016772C"/>
    <w:rsid w:val="001704CF"/>
    <w:rsid w:val="00170CC6"/>
    <w:rsid w:val="00171C00"/>
    <w:rsid w:val="001722AB"/>
    <w:rsid w:val="00177600"/>
    <w:rsid w:val="00180CC2"/>
    <w:rsid w:val="00187649"/>
    <w:rsid w:val="001925E8"/>
    <w:rsid w:val="0019289C"/>
    <w:rsid w:val="00193716"/>
    <w:rsid w:val="00193FE6"/>
    <w:rsid w:val="00194391"/>
    <w:rsid w:val="00195A5A"/>
    <w:rsid w:val="00197BCB"/>
    <w:rsid w:val="00197D23"/>
    <w:rsid w:val="001A08DE"/>
    <w:rsid w:val="001A17BC"/>
    <w:rsid w:val="001A3E4D"/>
    <w:rsid w:val="001A57E7"/>
    <w:rsid w:val="001A6115"/>
    <w:rsid w:val="001B0D1B"/>
    <w:rsid w:val="001B4028"/>
    <w:rsid w:val="001B546B"/>
    <w:rsid w:val="001B5BE4"/>
    <w:rsid w:val="001B63DC"/>
    <w:rsid w:val="001B71E1"/>
    <w:rsid w:val="001B7EA9"/>
    <w:rsid w:val="001C07EC"/>
    <w:rsid w:val="001C1DC4"/>
    <w:rsid w:val="001C2F4E"/>
    <w:rsid w:val="001C690A"/>
    <w:rsid w:val="001D0F97"/>
    <w:rsid w:val="001D248D"/>
    <w:rsid w:val="001D289C"/>
    <w:rsid w:val="001D5577"/>
    <w:rsid w:val="001D5CE6"/>
    <w:rsid w:val="001D6B77"/>
    <w:rsid w:val="001D6BC7"/>
    <w:rsid w:val="001E0FF8"/>
    <w:rsid w:val="001E27DD"/>
    <w:rsid w:val="001E5C5D"/>
    <w:rsid w:val="001E6211"/>
    <w:rsid w:val="001E6224"/>
    <w:rsid w:val="001E67E0"/>
    <w:rsid w:val="001F164C"/>
    <w:rsid w:val="001F1E4B"/>
    <w:rsid w:val="001F270E"/>
    <w:rsid w:val="001F45F8"/>
    <w:rsid w:val="001F4FFC"/>
    <w:rsid w:val="001F7980"/>
    <w:rsid w:val="001F7C63"/>
    <w:rsid w:val="001F7EBA"/>
    <w:rsid w:val="00200091"/>
    <w:rsid w:val="002029BA"/>
    <w:rsid w:val="002030B7"/>
    <w:rsid w:val="00205C4D"/>
    <w:rsid w:val="00205F9E"/>
    <w:rsid w:val="00206194"/>
    <w:rsid w:val="00206DD4"/>
    <w:rsid w:val="0020776C"/>
    <w:rsid w:val="002109DA"/>
    <w:rsid w:val="00212160"/>
    <w:rsid w:val="00213FCE"/>
    <w:rsid w:val="00215422"/>
    <w:rsid w:val="002156D6"/>
    <w:rsid w:val="00216162"/>
    <w:rsid w:val="00220444"/>
    <w:rsid w:val="00221D6B"/>
    <w:rsid w:val="00223C44"/>
    <w:rsid w:val="002259E6"/>
    <w:rsid w:val="002265E6"/>
    <w:rsid w:val="00227A2B"/>
    <w:rsid w:val="0023041F"/>
    <w:rsid w:val="00231241"/>
    <w:rsid w:val="00233D1F"/>
    <w:rsid w:val="0024109F"/>
    <w:rsid w:val="00242D7F"/>
    <w:rsid w:val="00243473"/>
    <w:rsid w:val="0024421D"/>
    <w:rsid w:val="0024495E"/>
    <w:rsid w:val="00247ADA"/>
    <w:rsid w:val="00251A3A"/>
    <w:rsid w:val="002531AD"/>
    <w:rsid w:val="002542BB"/>
    <w:rsid w:val="002553A0"/>
    <w:rsid w:val="00255F8C"/>
    <w:rsid w:val="00257850"/>
    <w:rsid w:val="00263290"/>
    <w:rsid w:val="002646EE"/>
    <w:rsid w:val="00264DD4"/>
    <w:rsid w:val="00266B7D"/>
    <w:rsid w:val="00267CEA"/>
    <w:rsid w:val="002705E0"/>
    <w:rsid w:val="00272041"/>
    <w:rsid w:val="00273CF0"/>
    <w:rsid w:val="00274D86"/>
    <w:rsid w:val="00276621"/>
    <w:rsid w:val="0027720D"/>
    <w:rsid w:val="0028362C"/>
    <w:rsid w:val="002838EE"/>
    <w:rsid w:val="00284210"/>
    <w:rsid w:val="002846AC"/>
    <w:rsid w:val="002849CE"/>
    <w:rsid w:val="00286038"/>
    <w:rsid w:val="0028743F"/>
    <w:rsid w:val="002875B6"/>
    <w:rsid w:val="002907F5"/>
    <w:rsid w:val="00291CCC"/>
    <w:rsid w:val="00292E9C"/>
    <w:rsid w:val="002949CE"/>
    <w:rsid w:val="00296608"/>
    <w:rsid w:val="002A1063"/>
    <w:rsid w:val="002A5BB0"/>
    <w:rsid w:val="002A6BCF"/>
    <w:rsid w:val="002A6C2A"/>
    <w:rsid w:val="002A6E76"/>
    <w:rsid w:val="002A7831"/>
    <w:rsid w:val="002B14D1"/>
    <w:rsid w:val="002B1542"/>
    <w:rsid w:val="002B2751"/>
    <w:rsid w:val="002B6689"/>
    <w:rsid w:val="002B7001"/>
    <w:rsid w:val="002C2C84"/>
    <w:rsid w:val="002C3961"/>
    <w:rsid w:val="002C5E34"/>
    <w:rsid w:val="002C63A6"/>
    <w:rsid w:val="002C63B5"/>
    <w:rsid w:val="002C76AF"/>
    <w:rsid w:val="002C7B22"/>
    <w:rsid w:val="002D246D"/>
    <w:rsid w:val="002D3659"/>
    <w:rsid w:val="002D436C"/>
    <w:rsid w:val="002D6129"/>
    <w:rsid w:val="002D724E"/>
    <w:rsid w:val="002D7475"/>
    <w:rsid w:val="002E2668"/>
    <w:rsid w:val="002E274B"/>
    <w:rsid w:val="002E2C00"/>
    <w:rsid w:val="002E4269"/>
    <w:rsid w:val="002E43BA"/>
    <w:rsid w:val="002E4A15"/>
    <w:rsid w:val="002E4C16"/>
    <w:rsid w:val="002E57C5"/>
    <w:rsid w:val="002E6C5D"/>
    <w:rsid w:val="002F04ED"/>
    <w:rsid w:val="002F3343"/>
    <w:rsid w:val="002F36F6"/>
    <w:rsid w:val="002F469A"/>
    <w:rsid w:val="002F51D4"/>
    <w:rsid w:val="002F5C88"/>
    <w:rsid w:val="00303812"/>
    <w:rsid w:val="0030454F"/>
    <w:rsid w:val="0031084F"/>
    <w:rsid w:val="0031148A"/>
    <w:rsid w:val="003126E6"/>
    <w:rsid w:val="00313C4A"/>
    <w:rsid w:val="00314555"/>
    <w:rsid w:val="003148C7"/>
    <w:rsid w:val="00315475"/>
    <w:rsid w:val="00315BFD"/>
    <w:rsid w:val="00316539"/>
    <w:rsid w:val="003223B0"/>
    <w:rsid w:val="0032659A"/>
    <w:rsid w:val="00327E29"/>
    <w:rsid w:val="00331C32"/>
    <w:rsid w:val="00332662"/>
    <w:rsid w:val="00332EA6"/>
    <w:rsid w:val="00333288"/>
    <w:rsid w:val="003352E8"/>
    <w:rsid w:val="003375F4"/>
    <w:rsid w:val="003402C2"/>
    <w:rsid w:val="00342178"/>
    <w:rsid w:val="00342BBE"/>
    <w:rsid w:val="00344EC7"/>
    <w:rsid w:val="00345CBC"/>
    <w:rsid w:val="00347097"/>
    <w:rsid w:val="0035146C"/>
    <w:rsid w:val="00352F83"/>
    <w:rsid w:val="0035353D"/>
    <w:rsid w:val="00354281"/>
    <w:rsid w:val="0035448B"/>
    <w:rsid w:val="003549FA"/>
    <w:rsid w:val="003555C3"/>
    <w:rsid w:val="00357D21"/>
    <w:rsid w:val="00362102"/>
    <w:rsid w:val="00363F17"/>
    <w:rsid w:val="00366449"/>
    <w:rsid w:val="00370312"/>
    <w:rsid w:val="0037075C"/>
    <w:rsid w:val="003717AA"/>
    <w:rsid w:val="003719A9"/>
    <w:rsid w:val="00372F36"/>
    <w:rsid w:val="00373588"/>
    <w:rsid w:val="003748D8"/>
    <w:rsid w:val="0037521B"/>
    <w:rsid w:val="003763ED"/>
    <w:rsid w:val="0037793E"/>
    <w:rsid w:val="00380435"/>
    <w:rsid w:val="00380947"/>
    <w:rsid w:val="00380F66"/>
    <w:rsid w:val="00382A16"/>
    <w:rsid w:val="00384789"/>
    <w:rsid w:val="00385B0E"/>
    <w:rsid w:val="0038714E"/>
    <w:rsid w:val="00387E3C"/>
    <w:rsid w:val="0039244C"/>
    <w:rsid w:val="00392EAD"/>
    <w:rsid w:val="00393B36"/>
    <w:rsid w:val="00393EE9"/>
    <w:rsid w:val="00394FDD"/>
    <w:rsid w:val="00395136"/>
    <w:rsid w:val="00395417"/>
    <w:rsid w:val="003973EB"/>
    <w:rsid w:val="003A0CD4"/>
    <w:rsid w:val="003A2E55"/>
    <w:rsid w:val="003A3E32"/>
    <w:rsid w:val="003A429A"/>
    <w:rsid w:val="003A45DB"/>
    <w:rsid w:val="003A4B82"/>
    <w:rsid w:val="003A5CE7"/>
    <w:rsid w:val="003A63AD"/>
    <w:rsid w:val="003A66BB"/>
    <w:rsid w:val="003B622A"/>
    <w:rsid w:val="003B6A13"/>
    <w:rsid w:val="003C0B92"/>
    <w:rsid w:val="003C11A4"/>
    <w:rsid w:val="003C2EDD"/>
    <w:rsid w:val="003C42B8"/>
    <w:rsid w:val="003C5BAA"/>
    <w:rsid w:val="003C6660"/>
    <w:rsid w:val="003C69EE"/>
    <w:rsid w:val="003C6B08"/>
    <w:rsid w:val="003D2553"/>
    <w:rsid w:val="003D30F1"/>
    <w:rsid w:val="003D3B4F"/>
    <w:rsid w:val="003D7060"/>
    <w:rsid w:val="003D7448"/>
    <w:rsid w:val="003E08C0"/>
    <w:rsid w:val="003E2369"/>
    <w:rsid w:val="003E5251"/>
    <w:rsid w:val="003E57E4"/>
    <w:rsid w:val="003F0479"/>
    <w:rsid w:val="003F137E"/>
    <w:rsid w:val="003F327E"/>
    <w:rsid w:val="003F33C7"/>
    <w:rsid w:val="003F48E4"/>
    <w:rsid w:val="003F4CE0"/>
    <w:rsid w:val="003F683E"/>
    <w:rsid w:val="003F7527"/>
    <w:rsid w:val="003F7E55"/>
    <w:rsid w:val="0040023C"/>
    <w:rsid w:val="00401EC8"/>
    <w:rsid w:val="00403EBD"/>
    <w:rsid w:val="00404692"/>
    <w:rsid w:val="00405C4B"/>
    <w:rsid w:val="004078CC"/>
    <w:rsid w:val="004118D2"/>
    <w:rsid w:val="00412204"/>
    <w:rsid w:val="004141F0"/>
    <w:rsid w:val="00416080"/>
    <w:rsid w:val="00420420"/>
    <w:rsid w:val="00421102"/>
    <w:rsid w:val="00423406"/>
    <w:rsid w:val="004241C6"/>
    <w:rsid w:val="00427F58"/>
    <w:rsid w:val="0043068D"/>
    <w:rsid w:val="0043188F"/>
    <w:rsid w:val="00436D68"/>
    <w:rsid w:val="00441AAA"/>
    <w:rsid w:val="004428D0"/>
    <w:rsid w:val="00443F1C"/>
    <w:rsid w:val="00444CC4"/>
    <w:rsid w:val="0044584B"/>
    <w:rsid w:val="004506D5"/>
    <w:rsid w:val="004537B5"/>
    <w:rsid w:val="00453F3C"/>
    <w:rsid w:val="00454A9C"/>
    <w:rsid w:val="00454FCF"/>
    <w:rsid w:val="00465F2D"/>
    <w:rsid w:val="004662EA"/>
    <w:rsid w:val="00466764"/>
    <w:rsid w:val="0047073B"/>
    <w:rsid w:val="004724AF"/>
    <w:rsid w:val="00472940"/>
    <w:rsid w:val="00473CE6"/>
    <w:rsid w:val="004740FD"/>
    <w:rsid w:val="00474136"/>
    <w:rsid w:val="00475225"/>
    <w:rsid w:val="004765F4"/>
    <w:rsid w:val="00476640"/>
    <w:rsid w:val="0048442D"/>
    <w:rsid w:val="0048492D"/>
    <w:rsid w:val="0048522E"/>
    <w:rsid w:val="004869C8"/>
    <w:rsid w:val="00486AF8"/>
    <w:rsid w:val="00487731"/>
    <w:rsid w:val="00490FC7"/>
    <w:rsid w:val="004921F6"/>
    <w:rsid w:val="004A177E"/>
    <w:rsid w:val="004A498D"/>
    <w:rsid w:val="004A4DAB"/>
    <w:rsid w:val="004A4FFA"/>
    <w:rsid w:val="004B1E27"/>
    <w:rsid w:val="004B22EF"/>
    <w:rsid w:val="004B3117"/>
    <w:rsid w:val="004B5036"/>
    <w:rsid w:val="004B5320"/>
    <w:rsid w:val="004B601D"/>
    <w:rsid w:val="004B6D2F"/>
    <w:rsid w:val="004B7EA4"/>
    <w:rsid w:val="004C2FF3"/>
    <w:rsid w:val="004C36D2"/>
    <w:rsid w:val="004C4FDE"/>
    <w:rsid w:val="004C5E5E"/>
    <w:rsid w:val="004C66CD"/>
    <w:rsid w:val="004C7210"/>
    <w:rsid w:val="004D0B46"/>
    <w:rsid w:val="004D0EDD"/>
    <w:rsid w:val="004D1B9C"/>
    <w:rsid w:val="004D20CE"/>
    <w:rsid w:val="004D414C"/>
    <w:rsid w:val="004D4AB2"/>
    <w:rsid w:val="004D5092"/>
    <w:rsid w:val="004D7F0C"/>
    <w:rsid w:val="004E1082"/>
    <w:rsid w:val="004E2AE8"/>
    <w:rsid w:val="004E6A84"/>
    <w:rsid w:val="004F4AC6"/>
    <w:rsid w:val="004F6059"/>
    <w:rsid w:val="004F696A"/>
    <w:rsid w:val="0050157A"/>
    <w:rsid w:val="00502089"/>
    <w:rsid w:val="00503207"/>
    <w:rsid w:val="00505AC6"/>
    <w:rsid w:val="00507CD2"/>
    <w:rsid w:val="00510023"/>
    <w:rsid w:val="00510111"/>
    <w:rsid w:val="00510A23"/>
    <w:rsid w:val="00510A32"/>
    <w:rsid w:val="00510DF8"/>
    <w:rsid w:val="0051333A"/>
    <w:rsid w:val="00514FDA"/>
    <w:rsid w:val="00517E7C"/>
    <w:rsid w:val="00520B1F"/>
    <w:rsid w:val="005246E9"/>
    <w:rsid w:val="00525725"/>
    <w:rsid w:val="00525760"/>
    <w:rsid w:val="00525C8D"/>
    <w:rsid w:val="00527C56"/>
    <w:rsid w:val="00530625"/>
    <w:rsid w:val="0054601A"/>
    <w:rsid w:val="00546958"/>
    <w:rsid w:val="00546E54"/>
    <w:rsid w:val="005479F0"/>
    <w:rsid w:val="00550435"/>
    <w:rsid w:val="00551219"/>
    <w:rsid w:val="00551514"/>
    <w:rsid w:val="005525B0"/>
    <w:rsid w:val="005544FC"/>
    <w:rsid w:val="00555441"/>
    <w:rsid w:val="00561B6D"/>
    <w:rsid w:val="00565B44"/>
    <w:rsid w:val="00566724"/>
    <w:rsid w:val="0056734C"/>
    <w:rsid w:val="005674A8"/>
    <w:rsid w:val="0057233E"/>
    <w:rsid w:val="00575C37"/>
    <w:rsid w:val="00577C52"/>
    <w:rsid w:val="00580BCB"/>
    <w:rsid w:val="00582155"/>
    <w:rsid w:val="005829C3"/>
    <w:rsid w:val="00583953"/>
    <w:rsid w:val="00583CE4"/>
    <w:rsid w:val="00591347"/>
    <w:rsid w:val="0059326E"/>
    <w:rsid w:val="00593709"/>
    <w:rsid w:val="005940C1"/>
    <w:rsid w:val="005947F4"/>
    <w:rsid w:val="00594925"/>
    <w:rsid w:val="0059724B"/>
    <w:rsid w:val="00597394"/>
    <w:rsid w:val="005A0246"/>
    <w:rsid w:val="005A3D28"/>
    <w:rsid w:val="005A4F33"/>
    <w:rsid w:val="005A55F5"/>
    <w:rsid w:val="005A586A"/>
    <w:rsid w:val="005A5A6B"/>
    <w:rsid w:val="005A650A"/>
    <w:rsid w:val="005B012F"/>
    <w:rsid w:val="005B0504"/>
    <w:rsid w:val="005B2D38"/>
    <w:rsid w:val="005B56A5"/>
    <w:rsid w:val="005B7A6D"/>
    <w:rsid w:val="005B7AA2"/>
    <w:rsid w:val="005C0715"/>
    <w:rsid w:val="005C18AD"/>
    <w:rsid w:val="005C660E"/>
    <w:rsid w:val="005C6F19"/>
    <w:rsid w:val="005C7111"/>
    <w:rsid w:val="005D1D74"/>
    <w:rsid w:val="005D1F5E"/>
    <w:rsid w:val="005D5A9F"/>
    <w:rsid w:val="005D5C91"/>
    <w:rsid w:val="005D79DC"/>
    <w:rsid w:val="005E028B"/>
    <w:rsid w:val="005E02AC"/>
    <w:rsid w:val="005E0FF1"/>
    <w:rsid w:val="005E26C0"/>
    <w:rsid w:val="005E4D01"/>
    <w:rsid w:val="005E4E37"/>
    <w:rsid w:val="005E5C26"/>
    <w:rsid w:val="005E606C"/>
    <w:rsid w:val="005E6625"/>
    <w:rsid w:val="005E6C8F"/>
    <w:rsid w:val="005E711D"/>
    <w:rsid w:val="005E7632"/>
    <w:rsid w:val="005F0CC1"/>
    <w:rsid w:val="005F14CF"/>
    <w:rsid w:val="005F3D2F"/>
    <w:rsid w:val="005F40C4"/>
    <w:rsid w:val="005F4760"/>
    <w:rsid w:val="005F4E99"/>
    <w:rsid w:val="00602390"/>
    <w:rsid w:val="00602D21"/>
    <w:rsid w:val="00603003"/>
    <w:rsid w:val="00606BFE"/>
    <w:rsid w:val="00607333"/>
    <w:rsid w:val="00612423"/>
    <w:rsid w:val="00612D53"/>
    <w:rsid w:val="00613727"/>
    <w:rsid w:val="00614C3A"/>
    <w:rsid w:val="00620A77"/>
    <w:rsid w:val="00620DA7"/>
    <w:rsid w:val="006244C3"/>
    <w:rsid w:val="0062459F"/>
    <w:rsid w:val="006245FC"/>
    <w:rsid w:val="00625E90"/>
    <w:rsid w:val="0062680D"/>
    <w:rsid w:val="00631E38"/>
    <w:rsid w:val="006323C3"/>
    <w:rsid w:val="006336FE"/>
    <w:rsid w:val="00633F68"/>
    <w:rsid w:val="00636751"/>
    <w:rsid w:val="006369CC"/>
    <w:rsid w:val="00642D9A"/>
    <w:rsid w:val="0064305C"/>
    <w:rsid w:val="0064309D"/>
    <w:rsid w:val="00643EB0"/>
    <w:rsid w:val="006472D2"/>
    <w:rsid w:val="00647AD4"/>
    <w:rsid w:val="006506F9"/>
    <w:rsid w:val="006525D5"/>
    <w:rsid w:val="00652816"/>
    <w:rsid w:val="00652DAE"/>
    <w:rsid w:val="00653A50"/>
    <w:rsid w:val="006554BB"/>
    <w:rsid w:val="00656BF3"/>
    <w:rsid w:val="00660482"/>
    <w:rsid w:val="00660650"/>
    <w:rsid w:val="006617EC"/>
    <w:rsid w:val="00661A89"/>
    <w:rsid w:val="00663644"/>
    <w:rsid w:val="006644AD"/>
    <w:rsid w:val="00664C83"/>
    <w:rsid w:val="006657DE"/>
    <w:rsid w:val="0066711D"/>
    <w:rsid w:val="00670CF7"/>
    <w:rsid w:val="0067115F"/>
    <w:rsid w:val="00671BF4"/>
    <w:rsid w:val="00672703"/>
    <w:rsid w:val="00672947"/>
    <w:rsid w:val="00672DDE"/>
    <w:rsid w:val="00674450"/>
    <w:rsid w:val="00674632"/>
    <w:rsid w:val="00674914"/>
    <w:rsid w:val="00676ED6"/>
    <w:rsid w:val="006775AF"/>
    <w:rsid w:val="006803BE"/>
    <w:rsid w:val="00680593"/>
    <w:rsid w:val="00682843"/>
    <w:rsid w:val="0068392A"/>
    <w:rsid w:val="00684691"/>
    <w:rsid w:val="006846CD"/>
    <w:rsid w:val="0068600A"/>
    <w:rsid w:val="00687D3F"/>
    <w:rsid w:val="006914D7"/>
    <w:rsid w:val="0069163C"/>
    <w:rsid w:val="00697782"/>
    <w:rsid w:val="006A02F6"/>
    <w:rsid w:val="006A11D2"/>
    <w:rsid w:val="006A2F08"/>
    <w:rsid w:val="006A7250"/>
    <w:rsid w:val="006B368E"/>
    <w:rsid w:val="006B4344"/>
    <w:rsid w:val="006B5C9A"/>
    <w:rsid w:val="006B6BEA"/>
    <w:rsid w:val="006C0493"/>
    <w:rsid w:val="006C0F31"/>
    <w:rsid w:val="006C1A41"/>
    <w:rsid w:val="006C2A45"/>
    <w:rsid w:val="006C3BE0"/>
    <w:rsid w:val="006C47CD"/>
    <w:rsid w:val="006C6919"/>
    <w:rsid w:val="006C6B5A"/>
    <w:rsid w:val="006C7958"/>
    <w:rsid w:val="006D033F"/>
    <w:rsid w:val="006D34A8"/>
    <w:rsid w:val="006D59B2"/>
    <w:rsid w:val="006D6F8D"/>
    <w:rsid w:val="006E08D7"/>
    <w:rsid w:val="006E25B2"/>
    <w:rsid w:val="006E28F4"/>
    <w:rsid w:val="006E38DF"/>
    <w:rsid w:val="006E3EBF"/>
    <w:rsid w:val="006E5D37"/>
    <w:rsid w:val="006E5F2F"/>
    <w:rsid w:val="006E648D"/>
    <w:rsid w:val="006F3278"/>
    <w:rsid w:val="006F40D4"/>
    <w:rsid w:val="006F4E70"/>
    <w:rsid w:val="006F75D6"/>
    <w:rsid w:val="00700803"/>
    <w:rsid w:val="007023A0"/>
    <w:rsid w:val="007049D1"/>
    <w:rsid w:val="00707D2C"/>
    <w:rsid w:val="007121DB"/>
    <w:rsid w:val="007131D5"/>
    <w:rsid w:val="00715C9D"/>
    <w:rsid w:val="00720D7C"/>
    <w:rsid w:val="00722B16"/>
    <w:rsid w:val="007236EF"/>
    <w:rsid w:val="00725178"/>
    <w:rsid w:val="007255F7"/>
    <w:rsid w:val="0072637C"/>
    <w:rsid w:val="00726392"/>
    <w:rsid w:val="0072749C"/>
    <w:rsid w:val="00727777"/>
    <w:rsid w:val="00730043"/>
    <w:rsid w:val="007302CF"/>
    <w:rsid w:val="007312FD"/>
    <w:rsid w:val="0073153F"/>
    <w:rsid w:val="00731606"/>
    <w:rsid w:val="00732D88"/>
    <w:rsid w:val="00732EBB"/>
    <w:rsid w:val="007337E8"/>
    <w:rsid w:val="00734577"/>
    <w:rsid w:val="00735282"/>
    <w:rsid w:val="00735386"/>
    <w:rsid w:val="0073E308"/>
    <w:rsid w:val="00743D38"/>
    <w:rsid w:val="00745A6D"/>
    <w:rsid w:val="00745FE8"/>
    <w:rsid w:val="00747CC0"/>
    <w:rsid w:val="00750444"/>
    <w:rsid w:val="0075213C"/>
    <w:rsid w:val="00762F5E"/>
    <w:rsid w:val="00764E3E"/>
    <w:rsid w:val="0077011E"/>
    <w:rsid w:val="00774209"/>
    <w:rsid w:val="00775707"/>
    <w:rsid w:val="00776246"/>
    <w:rsid w:val="007766A2"/>
    <w:rsid w:val="00776D1B"/>
    <w:rsid w:val="00777AFB"/>
    <w:rsid w:val="007802AB"/>
    <w:rsid w:val="00781305"/>
    <w:rsid w:val="00781605"/>
    <w:rsid w:val="00781F0C"/>
    <w:rsid w:val="007820C8"/>
    <w:rsid w:val="0078233E"/>
    <w:rsid w:val="00782910"/>
    <w:rsid w:val="00785D72"/>
    <w:rsid w:val="007861F6"/>
    <w:rsid w:val="0079011B"/>
    <w:rsid w:val="00790DC2"/>
    <w:rsid w:val="0079201F"/>
    <w:rsid w:val="0079537E"/>
    <w:rsid w:val="007958F7"/>
    <w:rsid w:val="00795F02"/>
    <w:rsid w:val="007962CA"/>
    <w:rsid w:val="00796618"/>
    <w:rsid w:val="0079782F"/>
    <w:rsid w:val="007A1A9F"/>
    <w:rsid w:val="007A2037"/>
    <w:rsid w:val="007A45B4"/>
    <w:rsid w:val="007A5077"/>
    <w:rsid w:val="007A58BB"/>
    <w:rsid w:val="007A67F3"/>
    <w:rsid w:val="007A765E"/>
    <w:rsid w:val="007A7969"/>
    <w:rsid w:val="007B34C3"/>
    <w:rsid w:val="007B45E6"/>
    <w:rsid w:val="007B4DF2"/>
    <w:rsid w:val="007B5A02"/>
    <w:rsid w:val="007C1ED8"/>
    <w:rsid w:val="007C2245"/>
    <w:rsid w:val="007C5E2F"/>
    <w:rsid w:val="007D6803"/>
    <w:rsid w:val="007D6A73"/>
    <w:rsid w:val="007D7073"/>
    <w:rsid w:val="007D7578"/>
    <w:rsid w:val="007E0E6F"/>
    <w:rsid w:val="007E3112"/>
    <w:rsid w:val="007E4DBB"/>
    <w:rsid w:val="007E6AC4"/>
    <w:rsid w:val="007E6B0B"/>
    <w:rsid w:val="007E6F66"/>
    <w:rsid w:val="007F1764"/>
    <w:rsid w:val="0080545A"/>
    <w:rsid w:val="008056D2"/>
    <w:rsid w:val="00805C10"/>
    <w:rsid w:val="00810868"/>
    <w:rsid w:val="00811A80"/>
    <w:rsid w:val="00813BAC"/>
    <w:rsid w:val="00813E53"/>
    <w:rsid w:val="00814246"/>
    <w:rsid w:val="00815F96"/>
    <w:rsid w:val="0081617D"/>
    <w:rsid w:val="00820217"/>
    <w:rsid w:val="00820389"/>
    <w:rsid w:val="0082093F"/>
    <w:rsid w:val="008218D2"/>
    <w:rsid w:val="008228A4"/>
    <w:rsid w:val="0082310A"/>
    <w:rsid w:val="00825AE2"/>
    <w:rsid w:val="00825DE1"/>
    <w:rsid w:val="008300D0"/>
    <w:rsid w:val="008305E5"/>
    <w:rsid w:val="00836069"/>
    <w:rsid w:val="00844D2F"/>
    <w:rsid w:val="008454F2"/>
    <w:rsid w:val="00846AA6"/>
    <w:rsid w:val="00854534"/>
    <w:rsid w:val="00855055"/>
    <w:rsid w:val="008554BC"/>
    <w:rsid w:val="008563CE"/>
    <w:rsid w:val="0085702D"/>
    <w:rsid w:val="008613A7"/>
    <w:rsid w:val="00861B6C"/>
    <w:rsid w:val="00862419"/>
    <w:rsid w:val="00864A9F"/>
    <w:rsid w:val="00865862"/>
    <w:rsid w:val="00867315"/>
    <w:rsid w:val="00870724"/>
    <w:rsid w:val="00870B18"/>
    <w:rsid w:val="00870C79"/>
    <w:rsid w:val="00870E49"/>
    <w:rsid w:val="0087142D"/>
    <w:rsid w:val="00871A1A"/>
    <w:rsid w:val="00872BA8"/>
    <w:rsid w:val="008736E6"/>
    <w:rsid w:val="008741DA"/>
    <w:rsid w:val="008746E0"/>
    <w:rsid w:val="008746FF"/>
    <w:rsid w:val="00876ACB"/>
    <w:rsid w:val="00876D46"/>
    <w:rsid w:val="0087759C"/>
    <w:rsid w:val="00880E15"/>
    <w:rsid w:val="00881A9F"/>
    <w:rsid w:val="0088243E"/>
    <w:rsid w:val="00882624"/>
    <w:rsid w:val="00887449"/>
    <w:rsid w:val="00890B61"/>
    <w:rsid w:val="0089166D"/>
    <w:rsid w:val="00891F62"/>
    <w:rsid w:val="0089370D"/>
    <w:rsid w:val="0089387C"/>
    <w:rsid w:val="008A0440"/>
    <w:rsid w:val="008A1560"/>
    <w:rsid w:val="008A3B1A"/>
    <w:rsid w:val="008A4F2E"/>
    <w:rsid w:val="008A6A43"/>
    <w:rsid w:val="008B1F9D"/>
    <w:rsid w:val="008B2B02"/>
    <w:rsid w:val="008B3916"/>
    <w:rsid w:val="008C3FED"/>
    <w:rsid w:val="008C549D"/>
    <w:rsid w:val="008C76B2"/>
    <w:rsid w:val="008C76D7"/>
    <w:rsid w:val="008C7E63"/>
    <w:rsid w:val="008D1134"/>
    <w:rsid w:val="008D376F"/>
    <w:rsid w:val="008D3806"/>
    <w:rsid w:val="008D3E7F"/>
    <w:rsid w:val="008D5D0F"/>
    <w:rsid w:val="008D6DB6"/>
    <w:rsid w:val="008D71A6"/>
    <w:rsid w:val="008E14A5"/>
    <w:rsid w:val="008E2284"/>
    <w:rsid w:val="008E4CF9"/>
    <w:rsid w:val="008F01D1"/>
    <w:rsid w:val="008F0C5F"/>
    <w:rsid w:val="008F127A"/>
    <w:rsid w:val="008F22B3"/>
    <w:rsid w:val="008F2911"/>
    <w:rsid w:val="008F2E0C"/>
    <w:rsid w:val="008F3B17"/>
    <w:rsid w:val="008F5322"/>
    <w:rsid w:val="008F57AA"/>
    <w:rsid w:val="008F769D"/>
    <w:rsid w:val="0090111F"/>
    <w:rsid w:val="0090178B"/>
    <w:rsid w:val="00903761"/>
    <w:rsid w:val="00903D6A"/>
    <w:rsid w:val="009072B5"/>
    <w:rsid w:val="00907CCC"/>
    <w:rsid w:val="009108D5"/>
    <w:rsid w:val="0091093C"/>
    <w:rsid w:val="00911C85"/>
    <w:rsid w:val="00912C29"/>
    <w:rsid w:val="00912E85"/>
    <w:rsid w:val="00913934"/>
    <w:rsid w:val="00915907"/>
    <w:rsid w:val="00920436"/>
    <w:rsid w:val="0092095C"/>
    <w:rsid w:val="00921A08"/>
    <w:rsid w:val="00930885"/>
    <w:rsid w:val="00930F8B"/>
    <w:rsid w:val="00932927"/>
    <w:rsid w:val="00933409"/>
    <w:rsid w:val="00935211"/>
    <w:rsid w:val="00937A16"/>
    <w:rsid w:val="009400CC"/>
    <w:rsid w:val="00944C9A"/>
    <w:rsid w:val="00945A38"/>
    <w:rsid w:val="0094662C"/>
    <w:rsid w:val="009525C6"/>
    <w:rsid w:val="009531D3"/>
    <w:rsid w:val="00953B34"/>
    <w:rsid w:val="00954655"/>
    <w:rsid w:val="00954ED1"/>
    <w:rsid w:val="00955423"/>
    <w:rsid w:val="00956861"/>
    <w:rsid w:val="00960227"/>
    <w:rsid w:val="00960519"/>
    <w:rsid w:val="0096181A"/>
    <w:rsid w:val="009619A6"/>
    <w:rsid w:val="0096264E"/>
    <w:rsid w:val="00964775"/>
    <w:rsid w:val="009711A0"/>
    <w:rsid w:val="00971B71"/>
    <w:rsid w:val="00971CDE"/>
    <w:rsid w:val="0097318F"/>
    <w:rsid w:val="00973AF4"/>
    <w:rsid w:val="009743E4"/>
    <w:rsid w:val="009753EA"/>
    <w:rsid w:val="009768E2"/>
    <w:rsid w:val="00976B11"/>
    <w:rsid w:val="00980248"/>
    <w:rsid w:val="009824FC"/>
    <w:rsid w:val="00983B6B"/>
    <w:rsid w:val="00983F00"/>
    <w:rsid w:val="00985F76"/>
    <w:rsid w:val="00987D73"/>
    <w:rsid w:val="00990E20"/>
    <w:rsid w:val="009910DD"/>
    <w:rsid w:val="0099275B"/>
    <w:rsid w:val="0099536F"/>
    <w:rsid w:val="00995A09"/>
    <w:rsid w:val="00995B89"/>
    <w:rsid w:val="00996B5C"/>
    <w:rsid w:val="009A0250"/>
    <w:rsid w:val="009A220A"/>
    <w:rsid w:val="009A2AC5"/>
    <w:rsid w:val="009A4957"/>
    <w:rsid w:val="009A660B"/>
    <w:rsid w:val="009A6C4C"/>
    <w:rsid w:val="009A739C"/>
    <w:rsid w:val="009B0C84"/>
    <w:rsid w:val="009B1940"/>
    <w:rsid w:val="009B1DE4"/>
    <w:rsid w:val="009B5555"/>
    <w:rsid w:val="009B5F3E"/>
    <w:rsid w:val="009B6378"/>
    <w:rsid w:val="009C0465"/>
    <w:rsid w:val="009C06EF"/>
    <w:rsid w:val="009C1C3A"/>
    <w:rsid w:val="009C306E"/>
    <w:rsid w:val="009C4088"/>
    <w:rsid w:val="009C50B8"/>
    <w:rsid w:val="009D2C67"/>
    <w:rsid w:val="009D65A0"/>
    <w:rsid w:val="009D69AE"/>
    <w:rsid w:val="009E0E12"/>
    <w:rsid w:val="009E2D72"/>
    <w:rsid w:val="009E52E6"/>
    <w:rsid w:val="009E5F35"/>
    <w:rsid w:val="009E6E46"/>
    <w:rsid w:val="009E6F96"/>
    <w:rsid w:val="009F2D93"/>
    <w:rsid w:val="009F31A7"/>
    <w:rsid w:val="009F36FF"/>
    <w:rsid w:val="009F422D"/>
    <w:rsid w:val="009F436B"/>
    <w:rsid w:val="009F509D"/>
    <w:rsid w:val="009F5B44"/>
    <w:rsid w:val="00A01F91"/>
    <w:rsid w:val="00A02DCA"/>
    <w:rsid w:val="00A050B3"/>
    <w:rsid w:val="00A06699"/>
    <w:rsid w:val="00A07AC7"/>
    <w:rsid w:val="00A126E8"/>
    <w:rsid w:val="00A12D9D"/>
    <w:rsid w:val="00A16A73"/>
    <w:rsid w:val="00A17C6A"/>
    <w:rsid w:val="00A20395"/>
    <w:rsid w:val="00A221B8"/>
    <w:rsid w:val="00A23346"/>
    <w:rsid w:val="00A24A10"/>
    <w:rsid w:val="00A24E23"/>
    <w:rsid w:val="00A274D3"/>
    <w:rsid w:val="00A30F92"/>
    <w:rsid w:val="00A3108C"/>
    <w:rsid w:val="00A32787"/>
    <w:rsid w:val="00A32DBE"/>
    <w:rsid w:val="00A37764"/>
    <w:rsid w:val="00A37CEF"/>
    <w:rsid w:val="00A4208F"/>
    <w:rsid w:val="00A42D96"/>
    <w:rsid w:val="00A44026"/>
    <w:rsid w:val="00A44A13"/>
    <w:rsid w:val="00A460B9"/>
    <w:rsid w:val="00A46AB1"/>
    <w:rsid w:val="00A51C07"/>
    <w:rsid w:val="00A51D4A"/>
    <w:rsid w:val="00A53170"/>
    <w:rsid w:val="00A531BA"/>
    <w:rsid w:val="00A53A90"/>
    <w:rsid w:val="00A546F1"/>
    <w:rsid w:val="00A552C6"/>
    <w:rsid w:val="00A55F5C"/>
    <w:rsid w:val="00A56C73"/>
    <w:rsid w:val="00A56E36"/>
    <w:rsid w:val="00A603DD"/>
    <w:rsid w:val="00A623D9"/>
    <w:rsid w:val="00A628E0"/>
    <w:rsid w:val="00A64569"/>
    <w:rsid w:val="00A67DC3"/>
    <w:rsid w:val="00A73122"/>
    <w:rsid w:val="00A7314A"/>
    <w:rsid w:val="00A77D8F"/>
    <w:rsid w:val="00A84551"/>
    <w:rsid w:val="00A86C36"/>
    <w:rsid w:val="00A87C74"/>
    <w:rsid w:val="00A91C32"/>
    <w:rsid w:val="00A94AF2"/>
    <w:rsid w:val="00A94F21"/>
    <w:rsid w:val="00A9523D"/>
    <w:rsid w:val="00A97557"/>
    <w:rsid w:val="00AA08EA"/>
    <w:rsid w:val="00AA3C11"/>
    <w:rsid w:val="00AA4BD8"/>
    <w:rsid w:val="00AA50E6"/>
    <w:rsid w:val="00AA5AAF"/>
    <w:rsid w:val="00AB232B"/>
    <w:rsid w:val="00AB30D5"/>
    <w:rsid w:val="00AB3F23"/>
    <w:rsid w:val="00AB4C11"/>
    <w:rsid w:val="00AB5FDA"/>
    <w:rsid w:val="00AB691C"/>
    <w:rsid w:val="00AB73C8"/>
    <w:rsid w:val="00AC1EC6"/>
    <w:rsid w:val="00AC30CC"/>
    <w:rsid w:val="00AC31FC"/>
    <w:rsid w:val="00AC34DB"/>
    <w:rsid w:val="00AC44E9"/>
    <w:rsid w:val="00AC46D7"/>
    <w:rsid w:val="00AC50F7"/>
    <w:rsid w:val="00AC63CB"/>
    <w:rsid w:val="00AD04EF"/>
    <w:rsid w:val="00AD2585"/>
    <w:rsid w:val="00AD2BCB"/>
    <w:rsid w:val="00AD464B"/>
    <w:rsid w:val="00AD47B7"/>
    <w:rsid w:val="00AD6D37"/>
    <w:rsid w:val="00AE123C"/>
    <w:rsid w:val="00AE3D20"/>
    <w:rsid w:val="00AE4492"/>
    <w:rsid w:val="00AE5BDF"/>
    <w:rsid w:val="00AF06AA"/>
    <w:rsid w:val="00AF3A1E"/>
    <w:rsid w:val="00B010FA"/>
    <w:rsid w:val="00B04C27"/>
    <w:rsid w:val="00B153E2"/>
    <w:rsid w:val="00B159F3"/>
    <w:rsid w:val="00B15D12"/>
    <w:rsid w:val="00B21970"/>
    <w:rsid w:val="00B2463E"/>
    <w:rsid w:val="00B257D6"/>
    <w:rsid w:val="00B25D14"/>
    <w:rsid w:val="00B268C4"/>
    <w:rsid w:val="00B27302"/>
    <w:rsid w:val="00B31765"/>
    <w:rsid w:val="00B31F93"/>
    <w:rsid w:val="00B34E2F"/>
    <w:rsid w:val="00B352FD"/>
    <w:rsid w:val="00B41D0D"/>
    <w:rsid w:val="00B42608"/>
    <w:rsid w:val="00B46D1E"/>
    <w:rsid w:val="00B47233"/>
    <w:rsid w:val="00B51EF0"/>
    <w:rsid w:val="00B53024"/>
    <w:rsid w:val="00B53030"/>
    <w:rsid w:val="00B567F6"/>
    <w:rsid w:val="00B57553"/>
    <w:rsid w:val="00B576DB"/>
    <w:rsid w:val="00B60BC7"/>
    <w:rsid w:val="00B61A71"/>
    <w:rsid w:val="00B6262A"/>
    <w:rsid w:val="00B62838"/>
    <w:rsid w:val="00B62A27"/>
    <w:rsid w:val="00B63C37"/>
    <w:rsid w:val="00B640FB"/>
    <w:rsid w:val="00B6516D"/>
    <w:rsid w:val="00B702C9"/>
    <w:rsid w:val="00B71C8C"/>
    <w:rsid w:val="00B71ED2"/>
    <w:rsid w:val="00B73C7C"/>
    <w:rsid w:val="00B769E4"/>
    <w:rsid w:val="00B82C16"/>
    <w:rsid w:val="00B8466D"/>
    <w:rsid w:val="00B86914"/>
    <w:rsid w:val="00B92114"/>
    <w:rsid w:val="00B95620"/>
    <w:rsid w:val="00BA02B8"/>
    <w:rsid w:val="00BA2A0D"/>
    <w:rsid w:val="00BA4EE6"/>
    <w:rsid w:val="00BA4F1D"/>
    <w:rsid w:val="00BA57A3"/>
    <w:rsid w:val="00BA7494"/>
    <w:rsid w:val="00BA7874"/>
    <w:rsid w:val="00BB07D1"/>
    <w:rsid w:val="00BB65F8"/>
    <w:rsid w:val="00BC1538"/>
    <w:rsid w:val="00BC17E4"/>
    <w:rsid w:val="00BC4098"/>
    <w:rsid w:val="00BC4401"/>
    <w:rsid w:val="00BC54FF"/>
    <w:rsid w:val="00BC5CD7"/>
    <w:rsid w:val="00BC5F91"/>
    <w:rsid w:val="00BC6347"/>
    <w:rsid w:val="00BD044D"/>
    <w:rsid w:val="00BD218D"/>
    <w:rsid w:val="00BD3A87"/>
    <w:rsid w:val="00BD43B4"/>
    <w:rsid w:val="00BD43F0"/>
    <w:rsid w:val="00BD450D"/>
    <w:rsid w:val="00BD79BA"/>
    <w:rsid w:val="00BE0287"/>
    <w:rsid w:val="00BE080A"/>
    <w:rsid w:val="00BE2EC2"/>
    <w:rsid w:val="00BE64D8"/>
    <w:rsid w:val="00BE7F8E"/>
    <w:rsid w:val="00BF0E2F"/>
    <w:rsid w:val="00BF105A"/>
    <w:rsid w:val="00BF1482"/>
    <w:rsid w:val="00BF488A"/>
    <w:rsid w:val="00BF581D"/>
    <w:rsid w:val="00BF7B42"/>
    <w:rsid w:val="00C01095"/>
    <w:rsid w:val="00C02087"/>
    <w:rsid w:val="00C042FF"/>
    <w:rsid w:val="00C05B3F"/>
    <w:rsid w:val="00C062F2"/>
    <w:rsid w:val="00C06486"/>
    <w:rsid w:val="00C073D9"/>
    <w:rsid w:val="00C0793A"/>
    <w:rsid w:val="00C100B2"/>
    <w:rsid w:val="00C1105E"/>
    <w:rsid w:val="00C13B04"/>
    <w:rsid w:val="00C148DA"/>
    <w:rsid w:val="00C208CA"/>
    <w:rsid w:val="00C21BE3"/>
    <w:rsid w:val="00C245C5"/>
    <w:rsid w:val="00C2603B"/>
    <w:rsid w:val="00C304F3"/>
    <w:rsid w:val="00C30A64"/>
    <w:rsid w:val="00C33745"/>
    <w:rsid w:val="00C338D4"/>
    <w:rsid w:val="00C33FD1"/>
    <w:rsid w:val="00C3404F"/>
    <w:rsid w:val="00C372C7"/>
    <w:rsid w:val="00C40E36"/>
    <w:rsid w:val="00C41917"/>
    <w:rsid w:val="00C42757"/>
    <w:rsid w:val="00C42900"/>
    <w:rsid w:val="00C43966"/>
    <w:rsid w:val="00C447DA"/>
    <w:rsid w:val="00C44828"/>
    <w:rsid w:val="00C451FA"/>
    <w:rsid w:val="00C45790"/>
    <w:rsid w:val="00C45967"/>
    <w:rsid w:val="00C459C0"/>
    <w:rsid w:val="00C47F66"/>
    <w:rsid w:val="00C5277A"/>
    <w:rsid w:val="00C52A64"/>
    <w:rsid w:val="00C53C28"/>
    <w:rsid w:val="00C54A92"/>
    <w:rsid w:val="00C563D4"/>
    <w:rsid w:val="00C61579"/>
    <w:rsid w:val="00C61D72"/>
    <w:rsid w:val="00C626DD"/>
    <w:rsid w:val="00C64A11"/>
    <w:rsid w:val="00C66133"/>
    <w:rsid w:val="00C66964"/>
    <w:rsid w:val="00C670EB"/>
    <w:rsid w:val="00C677C7"/>
    <w:rsid w:val="00C67A78"/>
    <w:rsid w:val="00C7046A"/>
    <w:rsid w:val="00C70FFC"/>
    <w:rsid w:val="00C717EE"/>
    <w:rsid w:val="00C72F6F"/>
    <w:rsid w:val="00C74770"/>
    <w:rsid w:val="00C7482B"/>
    <w:rsid w:val="00C74AEC"/>
    <w:rsid w:val="00C76A4D"/>
    <w:rsid w:val="00C803A8"/>
    <w:rsid w:val="00C80BFE"/>
    <w:rsid w:val="00C80C4A"/>
    <w:rsid w:val="00C827AB"/>
    <w:rsid w:val="00C83E6D"/>
    <w:rsid w:val="00C84D07"/>
    <w:rsid w:val="00C85FA9"/>
    <w:rsid w:val="00C90921"/>
    <w:rsid w:val="00C95018"/>
    <w:rsid w:val="00C969BA"/>
    <w:rsid w:val="00CA1145"/>
    <w:rsid w:val="00CA239D"/>
    <w:rsid w:val="00CA2E7C"/>
    <w:rsid w:val="00CA36D3"/>
    <w:rsid w:val="00CA393A"/>
    <w:rsid w:val="00CA5027"/>
    <w:rsid w:val="00CA5741"/>
    <w:rsid w:val="00CA67C0"/>
    <w:rsid w:val="00CA6A88"/>
    <w:rsid w:val="00CA7044"/>
    <w:rsid w:val="00CA7408"/>
    <w:rsid w:val="00CA760A"/>
    <w:rsid w:val="00CA794F"/>
    <w:rsid w:val="00CB040C"/>
    <w:rsid w:val="00CB04DD"/>
    <w:rsid w:val="00CB3630"/>
    <w:rsid w:val="00CB40CC"/>
    <w:rsid w:val="00CB533B"/>
    <w:rsid w:val="00CB5C99"/>
    <w:rsid w:val="00CC0421"/>
    <w:rsid w:val="00CC2D8A"/>
    <w:rsid w:val="00CC40AF"/>
    <w:rsid w:val="00CC4BC5"/>
    <w:rsid w:val="00CC4FB9"/>
    <w:rsid w:val="00CC7232"/>
    <w:rsid w:val="00CC7517"/>
    <w:rsid w:val="00CD17ED"/>
    <w:rsid w:val="00CD5DAA"/>
    <w:rsid w:val="00CD5EC1"/>
    <w:rsid w:val="00CD689D"/>
    <w:rsid w:val="00CE09EA"/>
    <w:rsid w:val="00CE0D46"/>
    <w:rsid w:val="00CE2711"/>
    <w:rsid w:val="00CE3810"/>
    <w:rsid w:val="00CE4094"/>
    <w:rsid w:val="00CE7B39"/>
    <w:rsid w:val="00CF0D64"/>
    <w:rsid w:val="00CF1F02"/>
    <w:rsid w:val="00CF235C"/>
    <w:rsid w:val="00CF4D30"/>
    <w:rsid w:val="00D00611"/>
    <w:rsid w:val="00D0337F"/>
    <w:rsid w:val="00D041F6"/>
    <w:rsid w:val="00D119C1"/>
    <w:rsid w:val="00D11C75"/>
    <w:rsid w:val="00D12A94"/>
    <w:rsid w:val="00D1333C"/>
    <w:rsid w:val="00D162BB"/>
    <w:rsid w:val="00D17244"/>
    <w:rsid w:val="00D177E5"/>
    <w:rsid w:val="00D2195D"/>
    <w:rsid w:val="00D223D7"/>
    <w:rsid w:val="00D2266B"/>
    <w:rsid w:val="00D252A7"/>
    <w:rsid w:val="00D310B6"/>
    <w:rsid w:val="00D32528"/>
    <w:rsid w:val="00D32B42"/>
    <w:rsid w:val="00D32ECC"/>
    <w:rsid w:val="00D32FC8"/>
    <w:rsid w:val="00D32FCD"/>
    <w:rsid w:val="00D3409B"/>
    <w:rsid w:val="00D36C84"/>
    <w:rsid w:val="00D40804"/>
    <w:rsid w:val="00D414F3"/>
    <w:rsid w:val="00D436C6"/>
    <w:rsid w:val="00D4523B"/>
    <w:rsid w:val="00D460D0"/>
    <w:rsid w:val="00D4679A"/>
    <w:rsid w:val="00D50BF4"/>
    <w:rsid w:val="00D537D9"/>
    <w:rsid w:val="00D549C0"/>
    <w:rsid w:val="00D56393"/>
    <w:rsid w:val="00D571BD"/>
    <w:rsid w:val="00D572CA"/>
    <w:rsid w:val="00D574C5"/>
    <w:rsid w:val="00D5786C"/>
    <w:rsid w:val="00D57F67"/>
    <w:rsid w:val="00D63B34"/>
    <w:rsid w:val="00D641C1"/>
    <w:rsid w:val="00D65BE1"/>
    <w:rsid w:val="00D66E7F"/>
    <w:rsid w:val="00D676C7"/>
    <w:rsid w:val="00D7277A"/>
    <w:rsid w:val="00D73176"/>
    <w:rsid w:val="00D74987"/>
    <w:rsid w:val="00D77693"/>
    <w:rsid w:val="00D82AC5"/>
    <w:rsid w:val="00D834E2"/>
    <w:rsid w:val="00D83CB9"/>
    <w:rsid w:val="00D84C46"/>
    <w:rsid w:val="00D8605B"/>
    <w:rsid w:val="00D91E9A"/>
    <w:rsid w:val="00D93E2E"/>
    <w:rsid w:val="00D93E99"/>
    <w:rsid w:val="00D97F0D"/>
    <w:rsid w:val="00DA5B07"/>
    <w:rsid w:val="00DA5BF0"/>
    <w:rsid w:val="00DB08F9"/>
    <w:rsid w:val="00DB29F4"/>
    <w:rsid w:val="00DB3963"/>
    <w:rsid w:val="00DB5CC5"/>
    <w:rsid w:val="00DB7A4C"/>
    <w:rsid w:val="00DC0059"/>
    <w:rsid w:val="00DC0B5B"/>
    <w:rsid w:val="00DC7650"/>
    <w:rsid w:val="00DC7BC8"/>
    <w:rsid w:val="00DD0361"/>
    <w:rsid w:val="00DD3423"/>
    <w:rsid w:val="00DD6304"/>
    <w:rsid w:val="00DD6581"/>
    <w:rsid w:val="00DE146B"/>
    <w:rsid w:val="00DE577B"/>
    <w:rsid w:val="00DE66E7"/>
    <w:rsid w:val="00DF1EC8"/>
    <w:rsid w:val="00DF23D3"/>
    <w:rsid w:val="00E0063A"/>
    <w:rsid w:val="00E014F5"/>
    <w:rsid w:val="00E01B84"/>
    <w:rsid w:val="00E043EF"/>
    <w:rsid w:val="00E04637"/>
    <w:rsid w:val="00E04688"/>
    <w:rsid w:val="00E04AB3"/>
    <w:rsid w:val="00E04B2D"/>
    <w:rsid w:val="00E04FA6"/>
    <w:rsid w:val="00E06FC9"/>
    <w:rsid w:val="00E10D45"/>
    <w:rsid w:val="00E1462B"/>
    <w:rsid w:val="00E15142"/>
    <w:rsid w:val="00E164D4"/>
    <w:rsid w:val="00E167C1"/>
    <w:rsid w:val="00E168F8"/>
    <w:rsid w:val="00E22B26"/>
    <w:rsid w:val="00E23279"/>
    <w:rsid w:val="00E25B55"/>
    <w:rsid w:val="00E2736B"/>
    <w:rsid w:val="00E27E5B"/>
    <w:rsid w:val="00E27F4B"/>
    <w:rsid w:val="00E30DC3"/>
    <w:rsid w:val="00E31C48"/>
    <w:rsid w:val="00E31C91"/>
    <w:rsid w:val="00E3450B"/>
    <w:rsid w:val="00E379F2"/>
    <w:rsid w:val="00E40AD9"/>
    <w:rsid w:val="00E42474"/>
    <w:rsid w:val="00E4302D"/>
    <w:rsid w:val="00E44C84"/>
    <w:rsid w:val="00E45AEE"/>
    <w:rsid w:val="00E46015"/>
    <w:rsid w:val="00E4780C"/>
    <w:rsid w:val="00E4796C"/>
    <w:rsid w:val="00E5159F"/>
    <w:rsid w:val="00E54F39"/>
    <w:rsid w:val="00E556FD"/>
    <w:rsid w:val="00E5591B"/>
    <w:rsid w:val="00E572D7"/>
    <w:rsid w:val="00E57D26"/>
    <w:rsid w:val="00E640FB"/>
    <w:rsid w:val="00E64447"/>
    <w:rsid w:val="00E65127"/>
    <w:rsid w:val="00E65FBD"/>
    <w:rsid w:val="00E66E3F"/>
    <w:rsid w:val="00E7145B"/>
    <w:rsid w:val="00E7251F"/>
    <w:rsid w:val="00E72908"/>
    <w:rsid w:val="00E73EAB"/>
    <w:rsid w:val="00E73EB8"/>
    <w:rsid w:val="00E750E1"/>
    <w:rsid w:val="00E765B1"/>
    <w:rsid w:val="00E76E67"/>
    <w:rsid w:val="00E76F4C"/>
    <w:rsid w:val="00E77EE0"/>
    <w:rsid w:val="00E80FFE"/>
    <w:rsid w:val="00E81776"/>
    <w:rsid w:val="00E826A7"/>
    <w:rsid w:val="00E83FBB"/>
    <w:rsid w:val="00E84245"/>
    <w:rsid w:val="00E8536A"/>
    <w:rsid w:val="00E8616C"/>
    <w:rsid w:val="00E912A0"/>
    <w:rsid w:val="00EA0996"/>
    <w:rsid w:val="00EA0FB2"/>
    <w:rsid w:val="00EA1B4F"/>
    <w:rsid w:val="00EA2B7C"/>
    <w:rsid w:val="00EA72AB"/>
    <w:rsid w:val="00EB15CE"/>
    <w:rsid w:val="00EB435B"/>
    <w:rsid w:val="00EB5678"/>
    <w:rsid w:val="00EB732F"/>
    <w:rsid w:val="00EB7BF7"/>
    <w:rsid w:val="00EC0492"/>
    <w:rsid w:val="00EC34B4"/>
    <w:rsid w:val="00EC579A"/>
    <w:rsid w:val="00EC773B"/>
    <w:rsid w:val="00ED000D"/>
    <w:rsid w:val="00ED043D"/>
    <w:rsid w:val="00ED22C6"/>
    <w:rsid w:val="00ED3B8B"/>
    <w:rsid w:val="00ED3E7D"/>
    <w:rsid w:val="00ED4F69"/>
    <w:rsid w:val="00ED76E6"/>
    <w:rsid w:val="00EE04C4"/>
    <w:rsid w:val="00EE26E8"/>
    <w:rsid w:val="00EE2FE4"/>
    <w:rsid w:val="00EE559B"/>
    <w:rsid w:val="00EE56BD"/>
    <w:rsid w:val="00EE5D0D"/>
    <w:rsid w:val="00EF091E"/>
    <w:rsid w:val="00EF2256"/>
    <w:rsid w:val="00EF5C08"/>
    <w:rsid w:val="00EF7266"/>
    <w:rsid w:val="00F02069"/>
    <w:rsid w:val="00F02D0F"/>
    <w:rsid w:val="00F03BB7"/>
    <w:rsid w:val="00F04807"/>
    <w:rsid w:val="00F05815"/>
    <w:rsid w:val="00F05EE0"/>
    <w:rsid w:val="00F06568"/>
    <w:rsid w:val="00F10A73"/>
    <w:rsid w:val="00F10AF3"/>
    <w:rsid w:val="00F10D26"/>
    <w:rsid w:val="00F10E7D"/>
    <w:rsid w:val="00F11F60"/>
    <w:rsid w:val="00F14652"/>
    <w:rsid w:val="00F14AC1"/>
    <w:rsid w:val="00F16BD2"/>
    <w:rsid w:val="00F16F55"/>
    <w:rsid w:val="00F20AC2"/>
    <w:rsid w:val="00F210F5"/>
    <w:rsid w:val="00F22DB4"/>
    <w:rsid w:val="00F23EFD"/>
    <w:rsid w:val="00F24BE7"/>
    <w:rsid w:val="00F25D75"/>
    <w:rsid w:val="00F25D82"/>
    <w:rsid w:val="00F25ED8"/>
    <w:rsid w:val="00F276CE"/>
    <w:rsid w:val="00F27FFB"/>
    <w:rsid w:val="00F31CDD"/>
    <w:rsid w:val="00F3344A"/>
    <w:rsid w:val="00F33B05"/>
    <w:rsid w:val="00F33D04"/>
    <w:rsid w:val="00F33D21"/>
    <w:rsid w:val="00F378A0"/>
    <w:rsid w:val="00F40E9C"/>
    <w:rsid w:val="00F451B6"/>
    <w:rsid w:val="00F46066"/>
    <w:rsid w:val="00F4663E"/>
    <w:rsid w:val="00F46C03"/>
    <w:rsid w:val="00F504CB"/>
    <w:rsid w:val="00F50E81"/>
    <w:rsid w:val="00F52E9F"/>
    <w:rsid w:val="00F5562F"/>
    <w:rsid w:val="00F55C1B"/>
    <w:rsid w:val="00F56B42"/>
    <w:rsid w:val="00F57803"/>
    <w:rsid w:val="00F60558"/>
    <w:rsid w:val="00F627CE"/>
    <w:rsid w:val="00F63A93"/>
    <w:rsid w:val="00F67942"/>
    <w:rsid w:val="00F7005A"/>
    <w:rsid w:val="00F72FC4"/>
    <w:rsid w:val="00F73DB7"/>
    <w:rsid w:val="00F74632"/>
    <w:rsid w:val="00F7574F"/>
    <w:rsid w:val="00F76E37"/>
    <w:rsid w:val="00F8135A"/>
    <w:rsid w:val="00F83C95"/>
    <w:rsid w:val="00F84A4B"/>
    <w:rsid w:val="00F85AF7"/>
    <w:rsid w:val="00F86498"/>
    <w:rsid w:val="00F901FB"/>
    <w:rsid w:val="00F9065C"/>
    <w:rsid w:val="00F90A3F"/>
    <w:rsid w:val="00F90FEB"/>
    <w:rsid w:val="00F914D5"/>
    <w:rsid w:val="00F949EB"/>
    <w:rsid w:val="00F96FDC"/>
    <w:rsid w:val="00F9749D"/>
    <w:rsid w:val="00FA01C8"/>
    <w:rsid w:val="00FA0763"/>
    <w:rsid w:val="00FA0A9A"/>
    <w:rsid w:val="00FA2089"/>
    <w:rsid w:val="00FA3049"/>
    <w:rsid w:val="00FA3DBF"/>
    <w:rsid w:val="00FA3E54"/>
    <w:rsid w:val="00FA4519"/>
    <w:rsid w:val="00FB0CF0"/>
    <w:rsid w:val="00FB2802"/>
    <w:rsid w:val="00FB360F"/>
    <w:rsid w:val="00FB4232"/>
    <w:rsid w:val="00FB514C"/>
    <w:rsid w:val="00FB5B17"/>
    <w:rsid w:val="00FB5C6F"/>
    <w:rsid w:val="00FB6695"/>
    <w:rsid w:val="00FB6B6D"/>
    <w:rsid w:val="00FC0C2E"/>
    <w:rsid w:val="00FC34E9"/>
    <w:rsid w:val="00FC350C"/>
    <w:rsid w:val="00FC4167"/>
    <w:rsid w:val="00FC4858"/>
    <w:rsid w:val="00FC4BF5"/>
    <w:rsid w:val="00FC66A3"/>
    <w:rsid w:val="00FD046B"/>
    <w:rsid w:val="00FD17AD"/>
    <w:rsid w:val="00FD1AF8"/>
    <w:rsid w:val="00FD4A93"/>
    <w:rsid w:val="00FD5DC6"/>
    <w:rsid w:val="00FD61FB"/>
    <w:rsid w:val="00FE15E8"/>
    <w:rsid w:val="00FE3397"/>
    <w:rsid w:val="00FE4D54"/>
    <w:rsid w:val="00FE55B6"/>
    <w:rsid w:val="00FF01B1"/>
    <w:rsid w:val="00FF3199"/>
    <w:rsid w:val="00FF6AF8"/>
    <w:rsid w:val="00FF7960"/>
    <w:rsid w:val="017457E3"/>
    <w:rsid w:val="167DA0F2"/>
    <w:rsid w:val="1A51294E"/>
    <w:rsid w:val="1BE0277D"/>
    <w:rsid w:val="2118DDA3"/>
    <w:rsid w:val="21A790DE"/>
    <w:rsid w:val="2805BB2E"/>
    <w:rsid w:val="2C875EDC"/>
    <w:rsid w:val="2F34DFEA"/>
    <w:rsid w:val="37229B8D"/>
    <w:rsid w:val="3AD02BD4"/>
    <w:rsid w:val="4061AB94"/>
    <w:rsid w:val="44C6F642"/>
    <w:rsid w:val="44F9A6E5"/>
    <w:rsid w:val="47453F69"/>
    <w:rsid w:val="4FD974E3"/>
    <w:rsid w:val="5286F5F1"/>
    <w:rsid w:val="52B3C0A2"/>
    <w:rsid w:val="55A5D2FD"/>
    <w:rsid w:val="5B0364CF"/>
    <w:rsid w:val="5C92FD06"/>
    <w:rsid w:val="5D5FB8AD"/>
    <w:rsid w:val="65E07046"/>
    <w:rsid w:val="703DE321"/>
    <w:rsid w:val="7605D6A9"/>
    <w:rsid w:val="7E557A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0DB3C8F"/>
  <w15:docId w15:val="{E92E2FDF-5324-49D6-B74B-79DBD8D46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5B8"/>
    <w:pPr>
      <w:widowControl w:val="0"/>
      <w:jc w:val="both"/>
    </w:pPr>
  </w:style>
  <w:style w:type="paragraph" w:styleId="Ttulo2">
    <w:name w:val="heading 2"/>
    <w:basedOn w:val="Normal"/>
    <w:link w:val="Ttulo2Car"/>
    <w:uiPriority w:val="9"/>
    <w:qFormat/>
    <w:rsid w:val="0079201F"/>
    <w:pPr>
      <w:widowControl/>
      <w:spacing w:before="100" w:beforeAutospacing="1" w:after="100" w:afterAutospacing="1"/>
      <w:jc w:val="left"/>
      <w:outlineLvl w:val="1"/>
    </w:pPr>
    <w:rPr>
      <w:rFonts w:ascii="MS PGothic" w:eastAsia="MS PGothic" w:hAnsi="MS PGothic" w:cs="MS PGothic"/>
      <w:b/>
      <w:bCs/>
      <w:kern w:val="0"/>
      <w:sz w:val="36"/>
      <w:szCs w:val="36"/>
    </w:rPr>
  </w:style>
  <w:style w:type="paragraph" w:styleId="Ttulo3">
    <w:name w:val="heading 3"/>
    <w:basedOn w:val="Normal"/>
    <w:next w:val="Normal"/>
    <w:link w:val="Ttulo3Car"/>
    <w:uiPriority w:val="9"/>
    <w:semiHidden/>
    <w:unhideWhenUsed/>
    <w:qFormat/>
    <w:rsid w:val="00D84C46"/>
    <w:pPr>
      <w:keepNext/>
      <w:ind w:leftChars="400" w:left="400"/>
      <w:outlineLvl w:val="2"/>
    </w:pPr>
    <w:rPr>
      <w:rFonts w:asciiTheme="majorHAnsi" w:eastAsiaTheme="majorEastAsia" w:hAnsiTheme="majorHAnsi" w:cstheme="majorBid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paragraph" w:styleId="NormalWeb">
    <w:name w:val="Normal (Web)"/>
    <w:basedOn w:val="Normal"/>
    <w:uiPriority w:val="99"/>
    <w:semiHidden/>
    <w:unhideWhenUsed/>
    <w:rsid w:val="0016772C"/>
    <w:pPr>
      <w:widowControl/>
      <w:spacing w:before="100" w:beforeAutospacing="1" w:after="100" w:afterAutospacing="1"/>
      <w:jc w:val="left"/>
    </w:pPr>
    <w:rPr>
      <w:rFonts w:ascii="MS PGothic" w:eastAsia="MS PGothic" w:hAnsi="MS PGothic" w:cs="MS PGothic"/>
      <w:kern w:val="0"/>
    </w:rPr>
  </w:style>
  <w:style w:type="character" w:customStyle="1" w:styleId="Ttulo2Car">
    <w:name w:val="Título 2 Car"/>
    <w:basedOn w:val="Fuentedeprrafopredeter"/>
    <w:link w:val="Ttulo2"/>
    <w:uiPriority w:val="9"/>
    <w:rsid w:val="0079201F"/>
    <w:rPr>
      <w:rFonts w:ascii="MS PGothic" w:eastAsia="MS PGothic" w:hAnsi="MS PGothic" w:cs="MS PGothic"/>
      <w:b/>
      <w:bCs/>
      <w:kern w:val="0"/>
      <w:sz w:val="36"/>
      <w:szCs w:val="36"/>
    </w:rPr>
  </w:style>
  <w:style w:type="paragraph" w:styleId="Textonotapie">
    <w:name w:val="footnote text"/>
    <w:basedOn w:val="Normal"/>
    <w:link w:val="TextonotapieCar"/>
    <w:uiPriority w:val="99"/>
    <w:semiHidden/>
    <w:unhideWhenUsed/>
    <w:rsid w:val="001E67E0"/>
    <w:pPr>
      <w:snapToGrid w:val="0"/>
      <w:jc w:val="left"/>
    </w:pPr>
  </w:style>
  <w:style w:type="character" w:customStyle="1" w:styleId="TextonotapieCar">
    <w:name w:val="Texto nota pie Car"/>
    <w:basedOn w:val="Fuentedeprrafopredeter"/>
    <w:link w:val="Textonotapie"/>
    <w:uiPriority w:val="99"/>
    <w:semiHidden/>
    <w:rsid w:val="001E67E0"/>
  </w:style>
  <w:style w:type="character" w:styleId="Refdenotaalpie">
    <w:name w:val="footnote reference"/>
    <w:basedOn w:val="Fuentedeprrafopredeter"/>
    <w:uiPriority w:val="99"/>
    <w:semiHidden/>
    <w:unhideWhenUsed/>
    <w:rsid w:val="001E67E0"/>
    <w:rPr>
      <w:vertAlign w:val="superscript"/>
    </w:rPr>
  </w:style>
  <w:style w:type="character" w:customStyle="1" w:styleId="Ttulo3Car">
    <w:name w:val="Título 3 Car"/>
    <w:basedOn w:val="Fuentedeprrafopredeter"/>
    <w:link w:val="Ttulo3"/>
    <w:uiPriority w:val="9"/>
    <w:semiHidden/>
    <w:rsid w:val="00D84C46"/>
    <w:rPr>
      <w:rFonts w:asciiTheme="majorHAnsi" w:eastAsiaTheme="majorEastAsia" w:hAnsiTheme="majorHAnsi" w:cstheme="majorBidi"/>
    </w:rPr>
  </w:style>
  <w:style w:type="character" w:customStyle="1" w:styleId="cf01">
    <w:name w:val="cf01"/>
    <w:basedOn w:val="Fuentedeprrafopredeter"/>
    <w:rsid w:val="005D5A9F"/>
    <w:rPr>
      <w:rFonts w:ascii="Meiryo UI" w:eastAsia="Meiryo UI" w:hAnsi="Meiryo UI" w:hint="eastAsia"/>
      <w:sz w:val="18"/>
      <w:szCs w:val="18"/>
    </w:rPr>
  </w:style>
  <w:style w:type="character" w:styleId="Hipervnculo">
    <w:name w:val="Hyperlink"/>
    <w:basedOn w:val="Fuentedeprrafopredeter"/>
    <w:uiPriority w:val="99"/>
    <w:unhideWhenUsed/>
    <w:rsid w:val="00AE123C"/>
    <w:rPr>
      <w:color w:val="0000FF" w:themeColor="hyperlink"/>
      <w:u w:val="single"/>
    </w:rPr>
  </w:style>
  <w:style w:type="character" w:styleId="Mencinsinresolver">
    <w:name w:val="Unresolved Mention"/>
    <w:basedOn w:val="Fuentedeprrafopredeter"/>
    <w:uiPriority w:val="99"/>
    <w:semiHidden/>
    <w:unhideWhenUsed/>
    <w:rsid w:val="00AE12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61604">
      <w:bodyDiv w:val="1"/>
      <w:marLeft w:val="0"/>
      <w:marRight w:val="0"/>
      <w:marTop w:val="0"/>
      <w:marBottom w:val="0"/>
      <w:divBdr>
        <w:top w:val="none" w:sz="0" w:space="0" w:color="auto"/>
        <w:left w:val="none" w:sz="0" w:space="0" w:color="auto"/>
        <w:bottom w:val="none" w:sz="0" w:space="0" w:color="auto"/>
        <w:right w:val="none" w:sz="0" w:space="0" w:color="auto"/>
      </w:divBdr>
    </w:div>
    <w:div w:id="53087988">
      <w:bodyDiv w:val="1"/>
      <w:marLeft w:val="0"/>
      <w:marRight w:val="0"/>
      <w:marTop w:val="0"/>
      <w:marBottom w:val="0"/>
      <w:divBdr>
        <w:top w:val="none" w:sz="0" w:space="0" w:color="auto"/>
        <w:left w:val="none" w:sz="0" w:space="0" w:color="auto"/>
        <w:bottom w:val="none" w:sz="0" w:space="0" w:color="auto"/>
        <w:right w:val="none" w:sz="0" w:space="0" w:color="auto"/>
      </w:divBdr>
    </w:div>
    <w:div w:id="137697379">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9127042">
      <w:bodyDiv w:val="1"/>
      <w:marLeft w:val="0"/>
      <w:marRight w:val="0"/>
      <w:marTop w:val="0"/>
      <w:marBottom w:val="0"/>
      <w:divBdr>
        <w:top w:val="none" w:sz="0" w:space="0" w:color="auto"/>
        <w:left w:val="none" w:sz="0" w:space="0" w:color="auto"/>
        <w:bottom w:val="none" w:sz="0" w:space="0" w:color="auto"/>
        <w:right w:val="none" w:sz="0" w:space="0" w:color="auto"/>
      </w:divBdr>
    </w:div>
    <w:div w:id="302469733">
      <w:bodyDiv w:val="1"/>
      <w:marLeft w:val="0"/>
      <w:marRight w:val="0"/>
      <w:marTop w:val="0"/>
      <w:marBottom w:val="0"/>
      <w:divBdr>
        <w:top w:val="none" w:sz="0" w:space="0" w:color="auto"/>
        <w:left w:val="none" w:sz="0" w:space="0" w:color="auto"/>
        <w:bottom w:val="none" w:sz="0" w:space="0" w:color="auto"/>
        <w:right w:val="none" w:sz="0" w:space="0" w:color="auto"/>
      </w:divBdr>
    </w:div>
    <w:div w:id="522718140">
      <w:bodyDiv w:val="1"/>
      <w:marLeft w:val="0"/>
      <w:marRight w:val="0"/>
      <w:marTop w:val="0"/>
      <w:marBottom w:val="0"/>
      <w:divBdr>
        <w:top w:val="none" w:sz="0" w:space="0" w:color="auto"/>
        <w:left w:val="none" w:sz="0" w:space="0" w:color="auto"/>
        <w:bottom w:val="none" w:sz="0" w:space="0" w:color="auto"/>
        <w:right w:val="none" w:sz="0" w:space="0" w:color="auto"/>
      </w:divBdr>
    </w:div>
    <w:div w:id="604313280">
      <w:bodyDiv w:val="1"/>
      <w:marLeft w:val="0"/>
      <w:marRight w:val="0"/>
      <w:marTop w:val="0"/>
      <w:marBottom w:val="0"/>
      <w:divBdr>
        <w:top w:val="none" w:sz="0" w:space="0" w:color="auto"/>
        <w:left w:val="none" w:sz="0" w:space="0" w:color="auto"/>
        <w:bottom w:val="none" w:sz="0" w:space="0" w:color="auto"/>
        <w:right w:val="none" w:sz="0" w:space="0" w:color="auto"/>
      </w:divBdr>
    </w:div>
    <w:div w:id="639044689">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921570652">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69885783">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169906317">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511480103">
      <w:bodyDiv w:val="1"/>
      <w:marLeft w:val="0"/>
      <w:marRight w:val="0"/>
      <w:marTop w:val="0"/>
      <w:marBottom w:val="0"/>
      <w:divBdr>
        <w:top w:val="none" w:sz="0" w:space="0" w:color="auto"/>
        <w:left w:val="none" w:sz="0" w:space="0" w:color="auto"/>
        <w:bottom w:val="none" w:sz="0" w:space="0" w:color="auto"/>
        <w:right w:val="none" w:sz="0" w:space="0" w:color="auto"/>
      </w:divBdr>
    </w:div>
    <w:div w:id="172027659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047561452">
      <w:bodyDiv w:val="1"/>
      <w:marLeft w:val="0"/>
      <w:marRight w:val="0"/>
      <w:marTop w:val="0"/>
      <w:marBottom w:val="0"/>
      <w:divBdr>
        <w:top w:val="none" w:sz="0" w:space="0" w:color="auto"/>
        <w:left w:val="none" w:sz="0" w:space="0" w:color="auto"/>
        <w:bottom w:val="none" w:sz="0" w:space="0" w:color="auto"/>
        <w:right w:val="none" w:sz="0" w:space="0" w:color="auto"/>
      </w:divBdr>
    </w:div>
    <w:div w:id="2128499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8" ma:contentTypeDescription="Create a new document." ma:contentTypeScope="" ma:versionID="c352a1cbf403fe558ff8edd1a5ace00c">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a410d606a6a102f95c6264d4ef4c1f8"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FDC105-9FA0-458F-8D54-D1D751A1358D}">
  <ds:schemaRefs>
    <ds:schemaRef ds:uri="http://schemas.openxmlformats.org/officeDocument/2006/bibliography"/>
  </ds:schemaRefs>
</ds:datastoreItem>
</file>

<file path=customXml/itemProps2.xml><?xml version="1.0" encoding="utf-8"?>
<ds:datastoreItem xmlns:ds="http://schemas.openxmlformats.org/officeDocument/2006/customXml" ds:itemID="{C31FA343-6924-4525-94B4-71C4FE252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257382-852C-49A1-A185-105BE5F35A0D}">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C187B4CB-DD40-4EC9-8C7E-F22499BD15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894</Words>
  <Characters>4922</Characters>
  <Application>Microsoft Office Word</Application>
  <DocSecurity>4</DocSecurity>
  <Lines>41</Lines>
  <Paragraphs>11</Paragraphs>
  <ScaleCrop>false</ScaleCrop>
  <Company>Freelance Journalist</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須江 香菜子</dc:creator>
  <cp:keywords/>
  <cp:lastModifiedBy>Ernesto Cortijo</cp:lastModifiedBy>
  <cp:revision>52</cp:revision>
  <cp:lastPrinted>2022-03-16T06:26:00Z</cp:lastPrinted>
  <dcterms:created xsi:type="dcterms:W3CDTF">2022-06-09T13:01:00Z</dcterms:created>
  <dcterms:modified xsi:type="dcterms:W3CDTF">2022-08-31T11:19:00Z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