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11CA1C" w14:textId="1558175A" w:rsidR="00647F18" w:rsidRPr="001C3679" w:rsidRDefault="00647F18" w:rsidP="00F31F13">
      <w:pPr>
        <w:spacing w:after="0"/>
        <w:jc w:val="center"/>
        <w:rPr>
          <w:rFonts w:cstheme="minorHAnsi"/>
          <w:b/>
          <w:bCs/>
          <w:sz w:val="40"/>
          <w:szCs w:val="40"/>
        </w:rPr>
      </w:pPr>
      <w:proofErr w:type="spellStart"/>
      <w:r w:rsidRPr="001C3679">
        <w:rPr>
          <w:rFonts w:cstheme="minorHAnsi"/>
          <w:b/>
          <w:bCs/>
          <w:sz w:val="40"/>
          <w:szCs w:val="40"/>
        </w:rPr>
        <w:t>Yolobox</w:t>
      </w:r>
      <w:proofErr w:type="spellEnd"/>
      <w:r w:rsidRPr="001C3679">
        <w:rPr>
          <w:rFonts w:cstheme="minorHAnsi"/>
          <w:b/>
          <w:bCs/>
          <w:sz w:val="40"/>
          <w:szCs w:val="40"/>
        </w:rPr>
        <w:t xml:space="preserve"> Ultra</w:t>
      </w:r>
      <w:r w:rsidR="00F31F13" w:rsidRPr="001C3679">
        <w:rPr>
          <w:rFonts w:cstheme="minorHAnsi"/>
          <w:b/>
          <w:bCs/>
          <w:sz w:val="40"/>
          <w:szCs w:val="40"/>
        </w:rPr>
        <w:t xml:space="preserve"> - </w:t>
      </w:r>
      <w:r w:rsidR="00A9189B" w:rsidRPr="001C3679">
        <w:rPr>
          <w:rFonts w:cstheme="minorHAnsi"/>
          <w:b/>
          <w:bCs/>
          <w:sz w:val="40"/>
          <w:szCs w:val="40"/>
        </w:rPr>
        <w:t xml:space="preserve">El mejor sistema de transmisión multicámara </w:t>
      </w:r>
      <w:r w:rsidR="00F31F13" w:rsidRPr="001C3679">
        <w:rPr>
          <w:rFonts w:cstheme="minorHAnsi"/>
          <w:b/>
          <w:bCs/>
          <w:sz w:val="40"/>
          <w:szCs w:val="40"/>
        </w:rPr>
        <w:t xml:space="preserve">en directo </w:t>
      </w:r>
      <w:r w:rsidR="00A9189B" w:rsidRPr="001C3679">
        <w:rPr>
          <w:rFonts w:cstheme="minorHAnsi"/>
          <w:b/>
          <w:bCs/>
          <w:sz w:val="40"/>
          <w:szCs w:val="40"/>
        </w:rPr>
        <w:t xml:space="preserve">de </w:t>
      </w:r>
      <w:proofErr w:type="spellStart"/>
      <w:r w:rsidR="00A9189B" w:rsidRPr="001C3679">
        <w:rPr>
          <w:rFonts w:cstheme="minorHAnsi"/>
          <w:b/>
          <w:bCs/>
          <w:sz w:val="40"/>
          <w:szCs w:val="40"/>
        </w:rPr>
        <w:t>Yololiv</w:t>
      </w:r>
      <w:proofErr w:type="spellEnd"/>
    </w:p>
    <w:p w14:paraId="0B0B8EA8" w14:textId="059E3C54" w:rsidR="007A73E9" w:rsidRPr="001C3679" w:rsidRDefault="007A73E9" w:rsidP="00423344">
      <w:pPr>
        <w:spacing w:after="0"/>
        <w:jc w:val="both"/>
        <w:rPr>
          <w:rFonts w:cstheme="minorHAnsi"/>
        </w:rPr>
      </w:pPr>
    </w:p>
    <w:p w14:paraId="597AB15F" w14:textId="77777777" w:rsidR="00621A35" w:rsidRPr="001C3679" w:rsidRDefault="00621A35" w:rsidP="007A73E9">
      <w:pPr>
        <w:spacing w:after="0"/>
        <w:jc w:val="both"/>
        <w:rPr>
          <w:rFonts w:cstheme="minorHAnsi"/>
          <w:b/>
          <w:bCs/>
        </w:rPr>
      </w:pPr>
    </w:p>
    <w:p w14:paraId="5F33D78C" w14:textId="4BC028D1" w:rsidR="007A73E9" w:rsidRPr="001C3679" w:rsidRDefault="007A73E9" w:rsidP="00C757DF">
      <w:pPr>
        <w:spacing w:after="0"/>
        <w:jc w:val="both"/>
        <w:rPr>
          <w:rFonts w:cstheme="minorHAnsi"/>
        </w:rPr>
      </w:pPr>
      <w:r w:rsidRPr="001C3679">
        <w:rPr>
          <w:rFonts w:cstheme="minorHAnsi"/>
          <w:b/>
          <w:bCs/>
        </w:rPr>
        <w:t xml:space="preserve">Madrid, — </w:t>
      </w:r>
      <w:r w:rsidR="00647F18" w:rsidRPr="001C3679">
        <w:rPr>
          <w:rFonts w:cstheme="minorHAnsi"/>
          <w:b/>
          <w:bCs/>
        </w:rPr>
        <w:t>10</w:t>
      </w:r>
      <w:r w:rsidRPr="001C3679">
        <w:rPr>
          <w:rFonts w:cstheme="minorHAnsi"/>
          <w:b/>
          <w:bCs/>
        </w:rPr>
        <w:t xml:space="preserve"> de </w:t>
      </w:r>
      <w:proofErr w:type="gramStart"/>
      <w:r w:rsidR="006702BE" w:rsidRPr="001C3679">
        <w:rPr>
          <w:rFonts w:cstheme="minorHAnsi"/>
          <w:b/>
          <w:bCs/>
        </w:rPr>
        <w:t>Noviembre</w:t>
      </w:r>
      <w:proofErr w:type="gramEnd"/>
      <w:r w:rsidR="006702BE" w:rsidRPr="001C3679">
        <w:rPr>
          <w:rFonts w:cstheme="minorHAnsi"/>
          <w:b/>
          <w:bCs/>
        </w:rPr>
        <w:t xml:space="preserve"> </w:t>
      </w:r>
      <w:r w:rsidRPr="001C3679">
        <w:rPr>
          <w:rFonts w:cstheme="minorHAnsi"/>
          <w:b/>
          <w:bCs/>
        </w:rPr>
        <w:t>de 2023</w:t>
      </w:r>
      <w:r w:rsidR="00D5757E" w:rsidRPr="001C3679">
        <w:rPr>
          <w:rFonts w:cstheme="minorHAnsi"/>
        </w:rPr>
        <w:t>.</w:t>
      </w:r>
      <w:r w:rsidRPr="001C3679">
        <w:rPr>
          <w:rFonts w:cstheme="minorHAnsi"/>
        </w:rPr>
        <w:t xml:space="preserve"> </w:t>
      </w:r>
      <w:proofErr w:type="spellStart"/>
      <w:r w:rsidR="00F31F13" w:rsidRPr="001C3679">
        <w:rPr>
          <w:rFonts w:cstheme="minorHAnsi"/>
        </w:rPr>
        <w:t>Yololiv</w:t>
      </w:r>
      <w:proofErr w:type="spellEnd"/>
      <w:r w:rsidRPr="001C3679">
        <w:rPr>
          <w:rFonts w:cstheme="minorHAnsi"/>
        </w:rPr>
        <w:t xml:space="preserve">, empresa </w:t>
      </w:r>
      <w:r w:rsidR="00F31F13" w:rsidRPr="001C3679">
        <w:rPr>
          <w:rFonts w:cstheme="minorHAnsi"/>
        </w:rPr>
        <w:t xml:space="preserve">tecnológica </w:t>
      </w:r>
      <w:r w:rsidRPr="001C3679">
        <w:rPr>
          <w:rFonts w:cstheme="minorHAnsi"/>
        </w:rPr>
        <w:t xml:space="preserve">líder en </w:t>
      </w:r>
      <w:r w:rsidR="00F31F13" w:rsidRPr="001C3679">
        <w:rPr>
          <w:rFonts w:cstheme="minorHAnsi"/>
        </w:rPr>
        <w:t xml:space="preserve">dispositivos profesionales para </w:t>
      </w:r>
      <w:r w:rsidRPr="001C3679">
        <w:rPr>
          <w:rFonts w:cstheme="minorHAnsi"/>
        </w:rPr>
        <w:t>la</w:t>
      </w:r>
      <w:r w:rsidR="0061029B">
        <w:rPr>
          <w:rFonts w:cstheme="minorHAnsi"/>
        </w:rPr>
        <w:t>s</w:t>
      </w:r>
      <w:r w:rsidRPr="001C3679">
        <w:rPr>
          <w:rFonts w:cstheme="minorHAnsi"/>
        </w:rPr>
        <w:t xml:space="preserve"> </w:t>
      </w:r>
      <w:r w:rsidR="00F31F13" w:rsidRPr="001C3679">
        <w:rPr>
          <w:rFonts w:cstheme="minorHAnsi"/>
        </w:rPr>
        <w:t xml:space="preserve">retransmisiones en directo a través de redes sociales, </w:t>
      </w:r>
      <w:r w:rsidR="00C713C1" w:rsidRPr="001C3679">
        <w:rPr>
          <w:rFonts w:cstheme="minorHAnsi"/>
        </w:rPr>
        <w:t>se</w:t>
      </w:r>
      <w:r w:rsidRPr="001C3679">
        <w:rPr>
          <w:rFonts w:cstheme="minorHAnsi"/>
        </w:rPr>
        <w:t xml:space="preserve"> complace en anunciar el lanzamiento de </w:t>
      </w:r>
      <w:r w:rsidR="00C757DF" w:rsidRPr="001C3679">
        <w:rPr>
          <w:rFonts w:cstheme="minorHAnsi"/>
        </w:rPr>
        <w:t xml:space="preserve">la última, y más avanzada versión, de su revolucionario </w:t>
      </w:r>
      <w:r w:rsidR="00626F52" w:rsidRPr="001C3679">
        <w:rPr>
          <w:rFonts w:cstheme="minorHAnsi"/>
        </w:rPr>
        <w:t>sistema de transmisión multicámara en directo:</w:t>
      </w:r>
      <w:r w:rsidR="00C757DF" w:rsidRPr="001C3679">
        <w:rPr>
          <w:rFonts w:cstheme="minorHAnsi"/>
        </w:rPr>
        <w:t xml:space="preserve"> el </w:t>
      </w:r>
      <w:proofErr w:type="spellStart"/>
      <w:r w:rsidR="00C757DF" w:rsidRPr="001C3679">
        <w:rPr>
          <w:rFonts w:cstheme="minorHAnsi"/>
        </w:rPr>
        <w:t>Yolobo</w:t>
      </w:r>
      <w:r w:rsidR="00626F52" w:rsidRPr="001C3679">
        <w:rPr>
          <w:rFonts w:cstheme="minorHAnsi"/>
        </w:rPr>
        <w:t>x</w:t>
      </w:r>
      <w:proofErr w:type="spellEnd"/>
      <w:r w:rsidR="00C757DF" w:rsidRPr="001C3679">
        <w:rPr>
          <w:rFonts w:cstheme="minorHAnsi"/>
        </w:rPr>
        <w:t xml:space="preserve"> Ultra.</w:t>
      </w:r>
    </w:p>
    <w:p w14:paraId="3E925E73" w14:textId="77777777" w:rsidR="00C757DF" w:rsidRPr="001C3679" w:rsidRDefault="00C757DF" w:rsidP="00C757DF">
      <w:pPr>
        <w:spacing w:after="0"/>
        <w:jc w:val="both"/>
        <w:rPr>
          <w:rFonts w:cstheme="minorHAnsi"/>
        </w:rPr>
      </w:pPr>
    </w:p>
    <w:p w14:paraId="36ABF0B3" w14:textId="6AD4FBBC" w:rsidR="0080532A" w:rsidRPr="001C3679" w:rsidRDefault="00C757DF" w:rsidP="00C757DF">
      <w:p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Este dispositivo</w:t>
      </w:r>
      <w:r w:rsidR="00715342" w:rsidRPr="001C3679">
        <w:rPr>
          <w:rFonts w:cstheme="minorHAnsi"/>
        </w:rPr>
        <w:t xml:space="preserve">, que hay que imaginárselo como una Tablet con entradas HDMI, </w:t>
      </w:r>
      <w:r w:rsidR="00A876B9" w:rsidRPr="001C3679">
        <w:rPr>
          <w:rFonts w:cstheme="minorHAnsi"/>
        </w:rPr>
        <w:t>realiza las funciones de codificador</w:t>
      </w:r>
      <w:r w:rsidR="00CE3732" w:rsidRPr="001C3679">
        <w:rPr>
          <w:rFonts w:cstheme="minorHAnsi"/>
        </w:rPr>
        <w:t>/ transmisor</w:t>
      </w:r>
      <w:r w:rsidR="00A876B9" w:rsidRPr="001C3679">
        <w:rPr>
          <w:rFonts w:cstheme="minorHAnsi"/>
        </w:rPr>
        <w:t>, conmutador</w:t>
      </w:r>
      <w:r w:rsidR="00F31F13" w:rsidRPr="001C3679">
        <w:rPr>
          <w:rFonts w:cstheme="minorHAnsi"/>
        </w:rPr>
        <w:t xml:space="preserve"> de vídeo</w:t>
      </w:r>
      <w:r w:rsidR="00A876B9" w:rsidRPr="001C3679">
        <w:rPr>
          <w:rFonts w:cstheme="minorHAnsi"/>
        </w:rPr>
        <w:t>, grabador</w:t>
      </w:r>
      <w:r w:rsidR="00F31F13" w:rsidRPr="001C3679">
        <w:rPr>
          <w:rFonts w:cstheme="minorHAnsi"/>
        </w:rPr>
        <w:t xml:space="preserve"> o mezclador de audio </w:t>
      </w:r>
      <w:r w:rsidR="00923313" w:rsidRPr="001C3679">
        <w:rPr>
          <w:rFonts w:cstheme="minorHAnsi"/>
        </w:rPr>
        <w:t xml:space="preserve">y monitor. Todo ello se controla </w:t>
      </w:r>
      <w:r w:rsidR="00A876B9" w:rsidRPr="001C3679">
        <w:rPr>
          <w:rFonts w:cstheme="minorHAnsi"/>
        </w:rPr>
        <w:t xml:space="preserve">a través de </w:t>
      </w:r>
      <w:r w:rsidR="00923313" w:rsidRPr="001C3679">
        <w:rPr>
          <w:rFonts w:cstheme="minorHAnsi"/>
        </w:rPr>
        <w:t>su</w:t>
      </w:r>
      <w:r w:rsidR="00715342" w:rsidRPr="001C3679">
        <w:rPr>
          <w:rFonts w:cstheme="minorHAnsi"/>
        </w:rPr>
        <w:t xml:space="preserve"> nítida</w:t>
      </w:r>
      <w:r w:rsidR="00923313" w:rsidRPr="001C3679">
        <w:rPr>
          <w:rFonts w:cstheme="minorHAnsi"/>
        </w:rPr>
        <w:t xml:space="preserve"> </w:t>
      </w:r>
      <w:r w:rsidR="00A876B9" w:rsidRPr="001C3679">
        <w:rPr>
          <w:rFonts w:cstheme="minorHAnsi"/>
        </w:rPr>
        <w:t>pantalla</w:t>
      </w:r>
      <w:r w:rsidR="00F31F13" w:rsidRPr="001C3679">
        <w:rPr>
          <w:rFonts w:cstheme="minorHAnsi"/>
        </w:rPr>
        <w:t xml:space="preserve"> LCD</w:t>
      </w:r>
      <w:r w:rsidR="00A876B9" w:rsidRPr="001C3679">
        <w:rPr>
          <w:rFonts w:cstheme="minorHAnsi"/>
        </w:rPr>
        <w:t xml:space="preserve"> </w:t>
      </w:r>
      <w:r w:rsidR="00F31F13" w:rsidRPr="001C3679">
        <w:rPr>
          <w:rFonts w:cstheme="minorHAnsi"/>
        </w:rPr>
        <w:t>táctil de alta resolución</w:t>
      </w:r>
      <w:r w:rsidR="00A876B9" w:rsidRPr="001C3679">
        <w:rPr>
          <w:rFonts w:cstheme="minorHAnsi"/>
        </w:rPr>
        <w:t xml:space="preserve"> 8”</w:t>
      </w:r>
      <w:r w:rsidR="00715342" w:rsidRPr="001C3679">
        <w:rPr>
          <w:rFonts w:cstheme="minorHAnsi"/>
        </w:rPr>
        <w:t xml:space="preserve">. </w:t>
      </w:r>
      <w:r w:rsidR="00923313" w:rsidRPr="001C3679">
        <w:rPr>
          <w:rFonts w:cstheme="minorHAnsi"/>
        </w:rPr>
        <w:t xml:space="preserve"> </w:t>
      </w:r>
    </w:p>
    <w:p w14:paraId="7A76AE2C" w14:textId="77777777" w:rsidR="00715342" w:rsidRPr="001C3679" w:rsidRDefault="00715342" w:rsidP="00715342">
      <w:pPr>
        <w:spacing w:after="0"/>
        <w:jc w:val="both"/>
        <w:rPr>
          <w:rFonts w:cstheme="minorHAnsi"/>
        </w:rPr>
      </w:pPr>
    </w:p>
    <w:p w14:paraId="12327B16" w14:textId="77777777" w:rsidR="001C3679" w:rsidRPr="001C3679" w:rsidRDefault="001C3679" w:rsidP="00715342">
      <w:pPr>
        <w:spacing w:after="0"/>
        <w:jc w:val="both"/>
        <w:rPr>
          <w:rFonts w:cstheme="minorHAnsi"/>
        </w:rPr>
      </w:pPr>
    </w:p>
    <w:p w14:paraId="3C3B3E6F" w14:textId="77777777" w:rsidR="00F31F13" w:rsidRPr="001C3679" w:rsidRDefault="00F31F13" w:rsidP="00715342">
      <w:pPr>
        <w:spacing w:after="0"/>
        <w:jc w:val="both"/>
        <w:rPr>
          <w:rFonts w:cstheme="minorHAnsi"/>
        </w:rPr>
      </w:pPr>
    </w:p>
    <w:p w14:paraId="72892C0B" w14:textId="7B6AB26D" w:rsidR="00715342" w:rsidRPr="001C3679" w:rsidRDefault="002D47B0" w:rsidP="00715342">
      <w:pPr>
        <w:spacing w:after="0"/>
        <w:jc w:val="both"/>
        <w:rPr>
          <w:rFonts w:cstheme="minorHAnsi"/>
          <w:b/>
          <w:bCs/>
        </w:rPr>
      </w:pPr>
      <w:r w:rsidRPr="001C3679">
        <w:rPr>
          <w:rFonts w:cstheme="minorHAnsi"/>
          <w:b/>
          <w:bCs/>
        </w:rPr>
        <w:t>Sin interrupciones en la transmisión</w:t>
      </w:r>
    </w:p>
    <w:p w14:paraId="2406672B" w14:textId="48BCA884" w:rsidR="00715342" w:rsidRPr="001C3679" w:rsidRDefault="00514501" w:rsidP="00715342">
      <w:p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Cuando se trata de un directo, lo más esencial es la confianza en una conectividad ininterrumpida. </w:t>
      </w:r>
      <w:r w:rsidR="002D47B0" w:rsidRPr="001C3679">
        <w:rPr>
          <w:rFonts w:cstheme="minorHAnsi"/>
        </w:rPr>
        <w:t>C</w:t>
      </w:r>
      <w:r w:rsidR="00715342" w:rsidRPr="001C3679">
        <w:rPr>
          <w:rFonts w:cstheme="minorHAnsi"/>
        </w:rPr>
        <w:t xml:space="preserve">on </w:t>
      </w:r>
      <w:r w:rsidR="000568C9" w:rsidRPr="001C3679">
        <w:rPr>
          <w:rFonts w:cstheme="minorHAnsi"/>
        </w:rPr>
        <w:t>la vinculación de red</w:t>
      </w:r>
      <w:r w:rsidR="00715342" w:rsidRPr="001C3679">
        <w:rPr>
          <w:rFonts w:cstheme="minorHAnsi"/>
        </w:rPr>
        <w:t xml:space="preserve"> de </w:t>
      </w:r>
      <w:proofErr w:type="spellStart"/>
      <w:r w:rsidR="00715342" w:rsidRPr="001C3679">
        <w:rPr>
          <w:rFonts w:cstheme="minorHAnsi"/>
        </w:rPr>
        <w:t>YoloLiv</w:t>
      </w:r>
      <w:proofErr w:type="spellEnd"/>
      <w:r w:rsidR="002D47B0" w:rsidRPr="001C3679">
        <w:rPr>
          <w:rFonts w:cstheme="minorHAnsi"/>
        </w:rPr>
        <w:t xml:space="preserve"> </w:t>
      </w:r>
      <w:r w:rsidR="00F53842" w:rsidRPr="001C3679">
        <w:rPr>
          <w:rFonts w:cstheme="minorHAnsi"/>
        </w:rPr>
        <w:t xml:space="preserve">no solo se incrementa la capacidad de la conexión a internet, sino que se asegura la resiliencia de la conexión, al </w:t>
      </w:r>
      <w:r w:rsidR="000568C9" w:rsidRPr="001C3679">
        <w:rPr>
          <w:rFonts w:cstheme="minorHAnsi"/>
        </w:rPr>
        <w:t>aprovechar</w:t>
      </w:r>
      <w:r w:rsidR="00715342" w:rsidRPr="001C3679">
        <w:rPr>
          <w:rFonts w:cstheme="minorHAnsi"/>
        </w:rPr>
        <w:t xml:space="preserve"> hasta 5 conexiones de red a través de módems 4G LTE (1x), </w:t>
      </w:r>
      <w:proofErr w:type="spellStart"/>
      <w:r w:rsidR="00715342" w:rsidRPr="001C3679">
        <w:rPr>
          <w:rFonts w:cstheme="minorHAnsi"/>
        </w:rPr>
        <w:t>Wi</w:t>
      </w:r>
      <w:proofErr w:type="spellEnd"/>
      <w:r w:rsidR="00715342" w:rsidRPr="001C3679">
        <w:rPr>
          <w:rFonts w:cstheme="minorHAnsi"/>
        </w:rPr>
        <w:t xml:space="preserve">-Fi (1x), Ethernet (1x) y USB (2x), lo que garantiza que nunca pierda </w:t>
      </w:r>
      <w:r w:rsidR="002D47B0" w:rsidRPr="001C3679">
        <w:rPr>
          <w:rFonts w:cstheme="minorHAnsi"/>
        </w:rPr>
        <w:t xml:space="preserve">la transmisión sin importar lo desafiantes que sean </w:t>
      </w:r>
      <w:r w:rsidR="00715342" w:rsidRPr="001C3679">
        <w:rPr>
          <w:rFonts w:cstheme="minorHAnsi"/>
        </w:rPr>
        <w:t>las condiciones de red.</w:t>
      </w:r>
      <w:r w:rsidRPr="001C3679">
        <w:rPr>
          <w:rFonts w:cstheme="minorHAnsi"/>
        </w:rPr>
        <w:t xml:space="preserve"> Experimente plena conectividad global a Internet dondequiera que vaya.</w:t>
      </w:r>
    </w:p>
    <w:p w14:paraId="470D3C51" w14:textId="77777777" w:rsidR="0080532A" w:rsidRPr="001C3679" w:rsidRDefault="0080532A" w:rsidP="00C757DF">
      <w:pPr>
        <w:spacing w:after="0"/>
        <w:jc w:val="both"/>
        <w:rPr>
          <w:rFonts w:cstheme="minorHAnsi"/>
        </w:rPr>
      </w:pPr>
    </w:p>
    <w:p w14:paraId="26470CCA" w14:textId="77777777" w:rsidR="00715342" w:rsidRPr="001C3679" w:rsidRDefault="00715342" w:rsidP="00C757DF">
      <w:pPr>
        <w:spacing w:after="0"/>
        <w:jc w:val="both"/>
        <w:rPr>
          <w:rFonts w:cstheme="minorHAnsi"/>
        </w:rPr>
      </w:pPr>
    </w:p>
    <w:p w14:paraId="53F8A2A8" w14:textId="79577EDC" w:rsidR="00715342" w:rsidRPr="001C3679" w:rsidRDefault="002D47B0" w:rsidP="002D47B0">
      <w:pPr>
        <w:spacing w:after="0"/>
        <w:jc w:val="center"/>
        <w:rPr>
          <w:rFonts w:cstheme="minorHAnsi"/>
        </w:rPr>
      </w:pPr>
      <w:r w:rsidRPr="001C3679">
        <w:rPr>
          <w:noProof/>
        </w:rPr>
        <w:drawing>
          <wp:inline distT="0" distB="0" distL="0" distR="0" wp14:anchorId="2CAAC22C" wp14:editId="7D4CA0EA">
            <wp:extent cx="3060465" cy="3016250"/>
            <wp:effectExtent l="0" t="0" r="6985" b="0"/>
            <wp:docPr id="1257624990" name="Imagen 1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624990" name="Imagen 1" descr="Interfaz de usuario gráfica, Aplicación&#10;&#10;Descripción generada automá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75764" cy="303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0C736" w14:textId="2E5F2F04" w:rsidR="00715342" w:rsidRPr="001C3679" w:rsidRDefault="00715342" w:rsidP="00715342">
      <w:pPr>
        <w:spacing w:after="0"/>
        <w:jc w:val="center"/>
        <w:rPr>
          <w:rFonts w:cstheme="minorHAnsi"/>
        </w:rPr>
      </w:pPr>
    </w:p>
    <w:p w14:paraId="16155D0F" w14:textId="77777777" w:rsidR="00715342" w:rsidRPr="001C3679" w:rsidRDefault="00715342" w:rsidP="00C757DF">
      <w:pPr>
        <w:spacing w:after="0"/>
        <w:jc w:val="both"/>
        <w:rPr>
          <w:rFonts w:cstheme="minorHAnsi"/>
        </w:rPr>
      </w:pPr>
    </w:p>
    <w:p w14:paraId="3A554651" w14:textId="77777777" w:rsidR="00742E29" w:rsidRPr="001C3679" w:rsidRDefault="00742E29" w:rsidP="00C757DF">
      <w:pPr>
        <w:spacing w:after="0"/>
        <w:jc w:val="both"/>
        <w:rPr>
          <w:rFonts w:cstheme="minorHAnsi"/>
        </w:rPr>
      </w:pPr>
    </w:p>
    <w:p w14:paraId="5FF70F45" w14:textId="52D2935C" w:rsidR="00D20B70" w:rsidRPr="001C3679" w:rsidRDefault="00065DED" w:rsidP="00C757DF">
      <w:pPr>
        <w:spacing w:after="0"/>
        <w:jc w:val="both"/>
        <w:rPr>
          <w:rFonts w:cstheme="minorHAnsi"/>
          <w:b/>
          <w:bCs/>
        </w:rPr>
      </w:pPr>
      <w:r w:rsidRPr="001C3679">
        <w:rPr>
          <w:rFonts w:cstheme="minorHAnsi"/>
          <w:b/>
          <w:bCs/>
        </w:rPr>
        <w:lastRenderedPageBreak/>
        <w:t>Control absoluto de la perspectiva narrativa</w:t>
      </w:r>
    </w:p>
    <w:p w14:paraId="1DA0053B" w14:textId="166BB90E" w:rsidR="00C757DF" w:rsidRPr="001C3679" w:rsidRDefault="002B6841" w:rsidP="00C757DF">
      <w:p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Permite la conexión simultánea de hasta </w:t>
      </w:r>
      <w:r w:rsidR="00586015">
        <w:rPr>
          <w:rFonts w:cstheme="minorHAnsi"/>
        </w:rPr>
        <w:t>diez</w:t>
      </w:r>
      <w:r w:rsidRPr="001C3679">
        <w:rPr>
          <w:rFonts w:cstheme="minorHAnsi"/>
        </w:rPr>
        <w:t xml:space="preserve"> fuentes de vídeo, de entre estos, hasta cuatro cámaras locales a</w:t>
      </w:r>
      <w:r w:rsidR="00D20B70" w:rsidRPr="001C3679">
        <w:rPr>
          <w:rFonts w:cstheme="minorHAnsi"/>
        </w:rPr>
        <w:t xml:space="preserve"> través de sus </w:t>
      </w:r>
      <w:r w:rsidR="00A876B9" w:rsidRPr="001C3679">
        <w:rPr>
          <w:rFonts w:cstheme="minorHAnsi"/>
        </w:rPr>
        <w:t xml:space="preserve">cuatro </w:t>
      </w:r>
      <w:r w:rsidR="00D20B70" w:rsidRPr="001C3679">
        <w:rPr>
          <w:rFonts w:cstheme="minorHAnsi"/>
        </w:rPr>
        <w:t>puertos HDM</w:t>
      </w:r>
      <w:r w:rsidRPr="001C3679">
        <w:rPr>
          <w:rFonts w:cstheme="minorHAnsi"/>
        </w:rPr>
        <w:t>I</w:t>
      </w:r>
      <w:r w:rsidR="00554221" w:rsidRPr="001C3679">
        <w:rPr>
          <w:rFonts w:cstheme="minorHAnsi"/>
        </w:rPr>
        <w:t xml:space="preserve"> y </w:t>
      </w:r>
      <w:r w:rsidR="00586015">
        <w:rPr>
          <w:rFonts w:cstheme="minorHAnsi"/>
        </w:rPr>
        <w:t xml:space="preserve">la capacidad de </w:t>
      </w:r>
      <w:r w:rsidR="00554221" w:rsidRPr="001C3679">
        <w:rPr>
          <w:rFonts w:cstheme="minorHAnsi"/>
        </w:rPr>
        <w:t xml:space="preserve">añadir </w:t>
      </w:r>
      <w:r w:rsidR="00586015">
        <w:rPr>
          <w:rFonts w:cstheme="minorHAnsi"/>
        </w:rPr>
        <w:t xml:space="preserve">hasta cinco </w:t>
      </w:r>
      <w:r w:rsidR="00554221" w:rsidRPr="001C3679">
        <w:rPr>
          <w:rFonts w:cstheme="minorHAnsi"/>
        </w:rPr>
        <w:t xml:space="preserve">transmisiones en directo a través de internet </w:t>
      </w:r>
      <w:r w:rsidR="00586015">
        <w:rPr>
          <w:rFonts w:cstheme="minorHAnsi"/>
        </w:rPr>
        <w:t xml:space="preserve">y una a través de USB </w:t>
      </w:r>
      <w:r w:rsidR="001C3679" w:rsidRPr="001C3679">
        <w:rPr>
          <w:rFonts w:cstheme="minorHAnsi"/>
        </w:rPr>
        <w:t>para entrelazar grabaciones</w:t>
      </w:r>
      <w:r w:rsidRPr="001C3679">
        <w:rPr>
          <w:rFonts w:cstheme="minorHAnsi"/>
        </w:rPr>
        <w:t>. Emplee todo tipo de dispositivos como</w:t>
      </w:r>
      <w:r w:rsidR="00AD0F85" w:rsidRPr="001C3679">
        <w:rPr>
          <w:rFonts w:cstheme="minorHAnsi"/>
        </w:rPr>
        <w:t>, por ejemplo,</w:t>
      </w:r>
      <w:r w:rsidR="00D20B70" w:rsidRPr="001C3679">
        <w:rPr>
          <w:rFonts w:cstheme="minorHAnsi"/>
        </w:rPr>
        <w:t xml:space="preserve"> drones, </w:t>
      </w:r>
      <w:r w:rsidR="00F31F13" w:rsidRPr="001C3679">
        <w:rPr>
          <w:rFonts w:cstheme="minorHAnsi"/>
        </w:rPr>
        <w:t>c</w:t>
      </w:r>
      <w:r w:rsidR="00D20B70" w:rsidRPr="001C3679">
        <w:rPr>
          <w:rFonts w:cstheme="minorHAnsi"/>
        </w:rPr>
        <w:t xml:space="preserve">ámaras DSLR, </w:t>
      </w:r>
      <w:proofErr w:type="spellStart"/>
      <w:r w:rsidR="00D20B70" w:rsidRPr="001C3679">
        <w:rPr>
          <w:rFonts w:cstheme="minorHAnsi"/>
        </w:rPr>
        <w:t>camcorders</w:t>
      </w:r>
      <w:proofErr w:type="spellEnd"/>
      <w:r w:rsidR="00D20B70" w:rsidRPr="001C3679">
        <w:rPr>
          <w:rFonts w:cstheme="minorHAnsi"/>
        </w:rPr>
        <w:t xml:space="preserve"> profesionales</w:t>
      </w:r>
      <w:r w:rsidR="00AD0F85" w:rsidRPr="001C3679">
        <w:rPr>
          <w:rFonts w:cstheme="minorHAnsi"/>
        </w:rPr>
        <w:t xml:space="preserve"> o</w:t>
      </w:r>
      <w:r w:rsidR="00D20B70" w:rsidRPr="001C3679">
        <w:rPr>
          <w:rFonts w:cstheme="minorHAnsi"/>
        </w:rPr>
        <w:t xml:space="preserve"> webcams, según </w:t>
      </w:r>
      <w:r w:rsidR="00065DED" w:rsidRPr="001C3679">
        <w:rPr>
          <w:rFonts w:cstheme="minorHAnsi"/>
        </w:rPr>
        <w:t>el enfoque que quiera enfatizar. Cambie a conveniencia de una perspectiva a otra y tenga el control absoluto de cómo quiere narrar</w:t>
      </w:r>
      <w:r w:rsidR="00D20B70" w:rsidRPr="001C3679">
        <w:rPr>
          <w:rFonts w:cstheme="minorHAnsi"/>
        </w:rPr>
        <w:t xml:space="preserve"> </w:t>
      </w:r>
      <w:r w:rsidR="00065DED" w:rsidRPr="001C3679">
        <w:rPr>
          <w:rFonts w:cstheme="minorHAnsi"/>
        </w:rPr>
        <w:t>su historia.</w:t>
      </w:r>
      <w:r w:rsidR="00D20B70" w:rsidRPr="001C3679">
        <w:rPr>
          <w:rFonts w:cstheme="minorHAnsi"/>
        </w:rPr>
        <w:t xml:space="preserve"> </w:t>
      </w:r>
    </w:p>
    <w:p w14:paraId="474DD66C" w14:textId="77777777" w:rsidR="00715342" w:rsidRPr="001C3679" w:rsidRDefault="00715342" w:rsidP="00C757DF">
      <w:pPr>
        <w:spacing w:after="0"/>
        <w:jc w:val="both"/>
        <w:rPr>
          <w:rFonts w:cstheme="minorHAnsi"/>
        </w:rPr>
      </w:pPr>
    </w:p>
    <w:p w14:paraId="1804B7D6" w14:textId="080D46D1" w:rsidR="00742E29" w:rsidRPr="001C3679" w:rsidRDefault="00742E29" w:rsidP="00742E29">
      <w:pPr>
        <w:spacing w:after="0"/>
        <w:jc w:val="center"/>
        <w:rPr>
          <w:rFonts w:cstheme="minorHAnsi"/>
        </w:rPr>
      </w:pPr>
      <w:r w:rsidRPr="001C3679">
        <w:rPr>
          <w:noProof/>
        </w:rPr>
        <w:drawing>
          <wp:inline distT="0" distB="0" distL="0" distR="0" wp14:anchorId="00626AA4" wp14:editId="5AA1B738">
            <wp:extent cx="3352165" cy="3352165"/>
            <wp:effectExtent l="0" t="0" r="635" b="635"/>
            <wp:docPr id="2099941517" name="Imagen 1" descr="Diagrama, Dibujo de ingenierí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941517" name="Imagen 1" descr="Diagrama, Dibujo de ingenierí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165" cy="335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7ECB4" w14:textId="77777777" w:rsidR="00742E29" w:rsidRPr="001C3679" w:rsidRDefault="00742E29" w:rsidP="00BA181C">
      <w:pPr>
        <w:spacing w:after="0"/>
        <w:jc w:val="both"/>
        <w:rPr>
          <w:rFonts w:cstheme="minorHAnsi"/>
        </w:rPr>
      </w:pPr>
    </w:p>
    <w:p w14:paraId="19DE0269" w14:textId="237B3349" w:rsidR="00BA181C" w:rsidRPr="001C3679" w:rsidRDefault="00AD0F85" w:rsidP="00BA181C">
      <w:pPr>
        <w:spacing w:after="0"/>
        <w:jc w:val="both"/>
        <w:rPr>
          <w:rFonts w:cstheme="minorHAnsi"/>
          <w:b/>
          <w:bCs/>
        </w:rPr>
      </w:pPr>
      <w:r w:rsidRPr="001C3679">
        <w:rPr>
          <w:rFonts w:cstheme="minorHAnsi"/>
          <w:b/>
          <w:bCs/>
        </w:rPr>
        <w:t>A toda máquina</w:t>
      </w:r>
    </w:p>
    <w:p w14:paraId="4BE05089" w14:textId="2DB2FFAD" w:rsidR="00715342" w:rsidRPr="001C3679" w:rsidRDefault="00715342" w:rsidP="00715342">
      <w:p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Experimente un rendimiento de transmisión fluido y de primer nivel con la nueva CPU 865 Qualcomm</w:t>
      </w:r>
      <w:r w:rsidR="00BA181C" w:rsidRPr="001C3679">
        <w:rPr>
          <w:rFonts w:cstheme="minorHAnsi"/>
        </w:rPr>
        <w:t xml:space="preserve"> </w:t>
      </w:r>
      <w:r w:rsidR="000310E1" w:rsidRPr="001C3679">
        <w:rPr>
          <w:rFonts w:cstheme="minorHAnsi"/>
        </w:rPr>
        <w:t xml:space="preserve">Snapdragon </w:t>
      </w:r>
      <w:r w:rsidR="00BA181C" w:rsidRPr="001C3679">
        <w:rPr>
          <w:rFonts w:cstheme="minorHAnsi"/>
        </w:rPr>
        <w:t>(8GB RAM/ 128 GB ROM)</w:t>
      </w:r>
      <w:r w:rsidRPr="001C3679">
        <w:rPr>
          <w:rFonts w:cstheme="minorHAnsi"/>
        </w:rPr>
        <w:t>.</w:t>
      </w:r>
      <w:r w:rsidR="00BA181C" w:rsidRPr="001C3679">
        <w:rPr>
          <w:rFonts w:cstheme="minorHAnsi"/>
        </w:rPr>
        <w:t xml:space="preserve"> </w:t>
      </w:r>
      <w:r w:rsidRPr="001C3679">
        <w:rPr>
          <w:rFonts w:cstheme="minorHAnsi"/>
        </w:rPr>
        <w:t>Prepárese para transmisiones nítidas</w:t>
      </w:r>
      <w:r w:rsidR="00D20B70" w:rsidRPr="001C3679">
        <w:rPr>
          <w:rFonts w:cstheme="minorHAnsi"/>
        </w:rPr>
        <w:t xml:space="preserve"> de</w:t>
      </w:r>
      <w:r w:rsidRPr="001C3679">
        <w:rPr>
          <w:rFonts w:cstheme="minorHAnsi"/>
        </w:rPr>
        <w:t xml:space="preserve"> una calidad visual </w:t>
      </w:r>
      <w:r w:rsidR="00D20B70" w:rsidRPr="001C3679">
        <w:rPr>
          <w:rFonts w:cstheme="minorHAnsi"/>
        </w:rPr>
        <w:t>impactante</w:t>
      </w:r>
      <w:r w:rsidR="00742E29" w:rsidRPr="001C3679">
        <w:rPr>
          <w:rFonts w:cstheme="minorHAnsi"/>
        </w:rPr>
        <w:t xml:space="preserve"> porque este potente procesador hará frente a cualquier necesidad de transmisión</w:t>
      </w:r>
      <w:r w:rsidRPr="001C3679">
        <w:rPr>
          <w:rFonts w:cstheme="minorHAnsi"/>
        </w:rPr>
        <w:t>.</w:t>
      </w:r>
    </w:p>
    <w:p w14:paraId="2741DBB0" w14:textId="30457BD2" w:rsidR="00BA181C" w:rsidRPr="001C3679" w:rsidRDefault="00BA181C" w:rsidP="00BA181C">
      <w:pPr>
        <w:spacing w:after="0"/>
        <w:jc w:val="center"/>
        <w:rPr>
          <w:rFonts w:cstheme="minorHAnsi"/>
        </w:rPr>
      </w:pPr>
    </w:p>
    <w:p w14:paraId="4016BF5A" w14:textId="77777777" w:rsidR="000310E1" w:rsidRPr="001C3679" w:rsidRDefault="000310E1" w:rsidP="00BA181C">
      <w:pPr>
        <w:spacing w:after="0"/>
        <w:jc w:val="center"/>
        <w:rPr>
          <w:rFonts w:cstheme="minorHAnsi"/>
        </w:rPr>
      </w:pPr>
    </w:p>
    <w:p w14:paraId="77840EE6" w14:textId="434B296C" w:rsidR="000310E1" w:rsidRPr="001C3679" w:rsidRDefault="000310E1" w:rsidP="00BA181C">
      <w:pPr>
        <w:spacing w:after="0"/>
        <w:jc w:val="center"/>
        <w:rPr>
          <w:rFonts w:cstheme="minorHAnsi"/>
        </w:rPr>
      </w:pPr>
      <w:r w:rsidRPr="001C3679">
        <w:rPr>
          <w:noProof/>
        </w:rPr>
        <w:drawing>
          <wp:inline distT="0" distB="0" distL="0" distR="0" wp14:anchorId="3580EE39" wp14:editId="78E70C08">
            <wp:extent cx="4403158" cy="2063750"/>
            <wp:effectExtent l="0" t="0" r="0" b="0"/>
            <wp:docPr id="1242642507" name="Imagen 1" descr="Un circuito electrónic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642507" name="Imagen 1" descr="Un circuito electrónico&#10;&#10;Descripción generada automáticamente con confianza media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21191" cy="2072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EB2AF" w14:textId="77777777" w:rsidR="0080532A" w:rsidRPr="001C3679" w:rsidRDefault="0080532A" w:rsidP="00923313">
      <w:pPr>
        <w:spacing w:after="0"/>
        <w:jc w:val="both"/>
        <w:rPr>
          <w:rFonts w:cstheme="minorHAnsi"/>
        </w:rPr>
      </w:pPr>
    </w:p>
    <w:p w14:paraId="6EF52006" w14:textId="44004CDA" w:rsidR="0080532A" w:rsidRPr="001C3679" w:rsidRDefault="00CE3732" w:rsidP="00923313">
      <w:pPr>
        <w:spacing w:after="0"/>
        <w:jc w:val="both"/>
        <w:rPr>
          <w:rFonts w:cstheme="minorHAnsi"/>
          <w:b/>
          <w:bCs/>
        </w:rPr>
      </w:pPr>
      <w:r w:rsidRPr="001C3679">
        <w:rPr>
          <w:rFonts w:cstheme="minorHAnsi"/>
          <w:b/>
          <w:bCs/>
        </w:rPr>
        <w:lastRenderedPageBreak/>
        <w:t>Integración directa con todas las</w:t>
      </w:r>
      <w:r w:rsidR="00681BAA" w:rsidRPr="001C3679">
        <w:rPr>
          <w:rFonts w:cstheme="minorHAnsi"/>
          <w:b/>
          <w:bCs/>
        </w:rPr>
        <w:t xml:space="preserve"> redes</w:t>
      </w:r>
      <w:r w:rsidRPr="001C3679">
        <w:rPr>
          <w:rFonts w:cstheme="minorHAnsi"/>
          <w:b/>
          <w:bCs/>
        </w:rPr>
        <w:t xml:space="preserve"> sociales</w:t>
      </w:r>
    </w:p>
    <w:p w14:paraId="7EBCED55" w14:textId="6DC20549" w:rsidR="0080532A" w:rsidRPr="001C3679" w:rsidRDefault="00681BAA" w:rsidP="0080532A">
      <w:p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Transmite vídeos </w:t>
      </w:r>
      <w:r w:rsidR="000B1975" w:rsidRPr="001C3679">
        <w:rPr>
          <w:rFonts w:cstheme="minorHAnsi"/>
        </w:rPr>
        <w:t xml:space="preserve">en directo </w:t>
      </w:r>
      <w:r w:rsidRPr="001C3679">
        <w:rPr>
          <w:rFonts w:cstheme="minorHAnsi"/>
        </w:rPr>
        <w:t xml:space="preserve">a Instagram y </w:t>
      </w:r>
      <w:proofErr w:type="spellStart"/>
      <w:r w:rsidRPr="001C3679">
        <w:rPr>
          <w:rFonts w:cstheme="minorHAnsi"/>
        </w:rPr>
        <w:t>TikTok</w:t>
      </w:r>
      <w:proofErr w:type="spellEnd"/>
      <w:r w:rsidRPr="001C3679">
        <w:rPr>
          <w:rFonts w:cstheme="minorHAnsi"/>
        </w:rPr>
        <w:t xml:space="preserve"> </w:t>
      </w:r>
      <w:r w:rsidR="00CE3732" w:rsidRPr="001C3679">
        <w:rPr>
          <w:rFonts w:cstheme="minorHAnsi"/>
        </w:rPr>
        <w:t>y</w:t>
      </w:r>
      <w:r w:rsidRPr="001C3679">
        <w:rPr>
          <w:rFonts w:cstheme="minorHAnsi"/>
        </w:rPr>
        <w:t xml:space="preserve"> cambia</w:t>
      </w:r>
      <w:r w:rsidR="000B1975" w:rsidRPr="001C3679">
        <w:rPr>
          <w:rFonts w:cstheme="minorHAnsi"/>
        </w:rPr>
        <w:t>,</w:t>
      </w:r>
      <w:r w:rsidRPr="001C3679">
        <w:rPr>
          <w:rFonts w:cstheme="minorHAnsi"/>
        </w:rPr>
        <w:t xml:space="preserve"> cuando </w:t>
      </w:r>
      <w:r w:rsidR="000B1975" w:rsidRPr="001C3679">
        <w:rPr>
          <w:rFonts w:cstheme="minorHAnsi"/>
        </w:rPr>
        <w:t xml:space="preserve">quieras, para </w:t>
      </w:r>
      <w:r w:rsidRPr="001C3679">
        <w:rPr>
          <w:rFonts w:cstheme="minorHAnsi"/>
        </w:rPr>
        <w:t>cubrir las demás plataformas como Facebook</w:t>
      </w:r>
      <w:r w:rsidR="00CE3732" w:rsidRPr="001C3679">
        <w:rPr>
          <w:rFonts w:cstheme="minorHAnsi"/>
        </w:rPr>
        <w:t xml:space="preserve"> y</w:t>
      </w:r>
      <w:r w:rsidRPr="001C3679">
        <w:rPr>
          <w:rFonts w:cstheme="minorHAnsi"/>
        </w:rPr>
        <w:t xml:space="preserve"> </w:t>
      </w:r>
      <w:proofErr w:type="spellStart"/>
      <w:r w:rsidRPr="001C3679">
        <w:rPr>
          <w:rFonts w:cstheme="minorHAnsi"/>
        </w:rPr>
        <w:t>Youtube</w:t>
      </w:r>
      <w:proofErr w:type="spellEnd"/>
      <w:r w:rsidR="00CE3732" w:rsidRPr="001C3679">
        <w:rPr>
          <w:rFonts w:cstheme="minorHAnsi"/>
        </w:rPr>
        <w:t xml:space="preserve"> </w:t>
      </w:r>
      <w:r w:rsidR="002B6841" w:rsidRPr="001C3679">
        <w:rPr>
          <w:rFonts w:cstheme="minorHAnsi"/>
        </w:rPr>
        <w:t xml:space="preserve">/ </w:t>
      </w:r>
      <w:r w:rsidR="00CE3732" w:rsidRPr="001C3679">
        <w:rPr>
          <w:rFonts w:cstheme="minorHAnsi"/>
        </w:rPr>
        <w:t>RTMP</w:t>
      </w:r>
      <w:r w:rsidR="002B6841" w:rsidRPr="001C3679">
        <w:rPr>
          <w:rFonts w:cstheme="minorHAnsi"/>
        </w:rPr>
        <w:t>(s</w:t>
      </w:r>
      <w:r w:rsidR="00CE3732" w:rsidRPr="001C3679">
        <w:rPr>
          <w:rFonts w:cstheme="minorHAnsi"/>
        </w:rPr>
        <w:t>)</w:t>
      </w:r>
      <w:r w:rsidRPr="001C3679">
        <w:rPr>
          <w:rFonts w:cstheme="minorHAnsi"/>
        </w:rPr>
        <w:t xml:space="preserve">. </w:t>
      </w:r>
      <w:proofErr w:type="spellStart"/>
      <w:r w:rsidR="0080532A" w:rsidRPr="001C3679">
        <w:rPr>
          <w:rFonts w:cstheme="minorHAnsi"/>
        </w:rPr>
        <w:t>YoloBox</w:t>
      </w:r>
      <w:proofErr w:type="spellEnd"/>
      <w:r w:rsidR="0080532A" w:rsidRPr="001C3679">
        <w:rPr>
          <w:rFonts w:cstheme="minorHAnsi"/>
        </w:rPr>
        <w:t xml:space="preserve"> Ultra</w:t>
      </w:r>
      <w:r w:rsidRPr="001C3679">
        <w:rPr>
          <w:rFonts w:cstheme="minorHAnsi"/>
        </w:rPr>
        <w:t xml:space="preserve"> permite grabar tanto en modo vertical como </w:t>
      </w:r>
      <w:r w:rsidR="000B1975" w:rsidRPr="001C3679">
        <w:rPr>
          <w:rFonts w:cstheme="minorHAnsi"/>
        </w:rPr>
        <w:t xml:space="preserve">en </w:t>
      </w:r>
      <w:r w:rsidRPr="001C3679">
        <w:rPr>
          <w:rFonts w:cstheme="minorHAnsi"/>
        </w:rPr>
        <w:t>horizontal para abarcar todas las redes</w:t>
      </w:r>
      <w:r w:rsidR="00CE3732" w:rsidRPr="001C3679">
        <w:rPr>
          <w:rFonts w:cstheme="minorHAnsi"/>
        </w:rPr>
        <w:t xml:space="preserve"> y posibilitar la transmisión en vivo profesional</w:t>
      </w:r>
      <w:r w:rsidR="0080532A" w:rsidRPr="001C3679">
        <w:rPr>
          <w:rFonts w:cstheme="minorHAnsi"/>
        </w:rPr>
        <w:t xml:space="preserve">. </w:t>
      </w:r>
    </w:p>
    <w:p w14:paraId="2C08ED9A" w14:textId="77777777" w:rsidR="00742E29" w:rsidRPr="001C3679" w:rsidRDefault="00742E29" w:rsidP="0080532A">
      <w:pPr>
        <w:spacing w:after="0"/>
        <w:jc w:val="both"/>
        <w:rPr>
          <w:rFonts w:cstheme="minorHAnsi"/>
        </w:rPr>
      </w:pPr>
    </w:p>
    <w:p w14:paraId="68516C44" w14:textId="77777777" w:rsidR="000568C9" w:rsidRPr="001C3679" w:rsidRDefault="000568C9" w:rsidP="0080532A">
      <w:pPr>
        <w:spacing w:after="0"/>
        <w:jc w:val="both"/>
        <w:rPr>
          <w:rFonts w:cstheme="minorHAnsi"/>
        </w:rPr>
      </w:pPr>
    </w:p>
    <w:p w14:paraId="7B82BC2B" w14:textId="33015158" w:rsidR="000568C9" w:rsidRPr="001C3679" w:rsidRDefault="000568C9" w:rsidP="0080532A">
      <w:pPr>
        <w:spacing w:after="0"/>
        <w:jc w:val="both"/>
        <w:rPr>
          <w:rFonts w:cstheme="minorHAnsi"/>
          <w:b/>
          <w:bCs/>
        </w:rPr>
      </w:pPr>
      <w:r w:rsidRPr="001C3679">
        <w:rPr>
          <w:rFonts w:cstheme="minorHAnsi"/>
          <w:b/>
          <w:bCs/>
        </w:rPr>
        <w:t>D</w:t>
      </w:r>
      <w:r w:rsidR="000B1975" w:rsidRPr="001C3679">
        <w:rPr>
          <w:rFonts w:cstheme="minorHAnsi"/>
          <w:b/>
          <w:bCs/>
        </w:rPr>
        <w:t>etalles</w:t>
      </w:r>
      <w:r w:rsidRPr="001C3679">
        <w:rPr>
          <w:rFonts w:cstheme="minorHAnsi"/>
          <w:b/>
          <w:bCs/>
        </w:rPr>
        <w:t xml:space="preserve"> técnicos:</w:t>
      </w:r>
    </w:p>
    <w:p w14:paraId="0B4D4EC8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Sirve como conmutador de vídeo, codificador/transmisor, monitor, grabador o mezclador de audio</w:t>
      </w:r>
    </w:p>
    <w:p w14:paraId="1107E4EE" w14:textId="0BF99143" w:rsidR="009548D5" w:rsidRPr="001C3679" w:rsidRDefault="009548D5" w:rsidP="009548D5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Transmisión en vivo Full HD</w:t>
      </w:r>
    </w:p>
    <w:p w14:paraId="2FD41458" w14:textId="40D7D3DD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Integración directa con Instagram/ </w:t>
      </w:r>
      <w:proofErr w:type="spellStart"/>
      <w:r w:rsidRPr="001C3679">
        <w:rPr>
          <w:rFonts w:cstheme="minorHAnsi"/>
        </w:rPr>
        <w:t>TikTok</w:t>
      </w:r>
      <w:proofErr w:type="spellEnd"/>
      <w:r w:rsidRPr="001C3679">
        <w:rPr>
          <w:rFonts w:cstheme="minorHAnsi"/>
        </w:rPr>
        <w:t xml:space="preserve"> / YouTube / Facebook / RTMP(s)</w:t>
      </w:r>
    </w:p>
    <w:p w14:paraId="761D3B96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Transmisión integrada simultáneamente</w:t>
      </w:r>
    </w:p>
    <w:p w14:paraId="5A83F352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Transmisión a través de Ethernet, </w:t>
      </w:r>
      <w:proofErr w:type="spellStart"/>
      <w:r w:rsidRPr="001C3679">
        <w:rPr>
          <w:rFonts w:cstheme="minorHAnsi"/>
        </w:rPr>
        <w:t>Wi</w:t>
      </w:r>
      <w:proofErr w:type="spellEnd"/>
      <w:r w:rsidRPr="001C3679">
        <w:rPr>
          <w:rFonts w:cstheme="minorHAnsi"/>
        </w:rPr>
        <w:t>-Fi y LTE 4G</w:t>
      </w:r>
    </w:p>
    <w:p w14:paraId="131A82C2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Interruptor en vivo hasta 8 fuentes de vídeo (hasta cuatro cámaras locales)</w:t>
      </w:r>
    </w:p>
    <w:p w14:paraId="7B170A84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Importación de imágenes y vídeos desde tarjeta SD</w:t>
      </w:r>
    </w:p>
    <w:p w14:paraId="4C7379F8" w14:textId="7894E5B1" w:rsidR="000568C9" w:rsidRPr="001C3679" w:rsidRDefault="000568C9" w:rsidP="005734BE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Pantalla táctil</w:t>
      </w:r>
      <w:r w:rsidR="005734BE" w:rsidRPr="001C3679">
        <w:rPr>
          <w:rFonts w:cstheme="minorHAnsi"/>
        </w:rPr>
        <w:t xml:space="preserve">: 8” LCD Resolución: 1200*1920; Brillo: 650nits; </w:t>
      </w:r>
      <w:proofErr w:type="spellStart"/>
      <w:r w:rsidR="005734BE" w:rsidRPr="001C3679">
        <w:rPr>
          <w:rFonts w:cstheme="minorHAnsi"/>
        </w:rPr>
        <w:t>Contrast</w:t>
      </w:r>
      <w:proofErr w:type="spellEnd"/>
      <w:r w:rsidR="005734BE" w:rsidRPr="001C3679">
        <w:rPr>
          <w:rFonts w:cstheme="minorHAnsi"/>
        </w:rPr>
        <w:t xml:space="preserve"> ratio (1500:1), Ángulo de visión: completo, NTSC 80%</w:t>
      </w:r>
    </w:p>
    <w:p w14:paraId="051B03BA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Graba en tarjeta SD (hasta 128 GB)</w:t>
      </w:r>
    </w:p>
    <w:p w14:paraId="61400D5B" w14:textId="11C974B3" w:rsidR="00334010" w:rsidRPr="001C3679" w:rsidRDefault="00CA1113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>
        <w:rPr>
          <w:rFonts w:cstheme="minorHAnsi"/>
        </w:rPr>
        <w:t>Hasta 6h de batería</w:t>
      </w:r>
    </w:p>
    <w:p w14:paraId="786AA7DF" w14:textId="74735E29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Formato de vídeo: H.264</w:t>
      </w:r>
      <w:r w:rsidR="00065382" w:rsidRPr="001C3679">
        <w:rPr>
          <w:rFonts w:cstheme="minorHAnsi"/>
        </w:rPr>
        <w:t xml:space="preserve"> H.265</w:t>
      </w:r>
    </w:p>
    <w:p w14:paraId="2EB703C8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Formato de audio: AAC (44.1 k)</w:t>
      </w:r>
    </w:p>
    <w:p w14:paraId="1CDAEE08" w14:textId="37D276FA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Resolución de transmisión en </w:t>
      </w:r>
      <w:r w:rsidR="001C3679">
        <w:rPr>
          <w:rFonts w:cstheme="minorHAnsi"/>
        </w:rPr>
        <w:t>directo</w:t>
      </w:r>
      <w:r w:rsidR="00065382" w:rsidRPr="001C3679">
        <w:rPr>
          <w:rFonts w:cstheme="minorHAnsi"/>
        </w:rPr>
        <w:t xml:space="preserve"> (input &amp; output)</w:t>
      </w:r>
      <w:r w:rsidRPr="001C3679">
        <w:rPr>
          <w:rFonts w:cstheme="minorHAnsi"/>
        </w:rPr>
        <w:t xml:space="preserve">: </w:t>
      </w:r>
      <w:r w:rsidR="00065382" w:rsidRPr="001C3679">
        <w:rPr>
          <w:rFonts w:cstheme="minorHAnsi"/>
        </w:rPr>
        <w:t>480p/720p/1080</w:t>
      </w:r>
      <w:proofErr w:type="gramStart"/>
      <w:r w:rsidR="00065382" w:rsidRPr="001C3679">
        <w:rPr>
          <w:rFonts w:cstheme="minorHAnsi"/>
        </w:rPr>
        <w:t>p(</w:t>
      </w:r>
      <w:proofErr w:type="gramEnd"/>
      <w:r w:rsidR="00065382" w:rsidRPr="001C3679">
        <w:rPr>
          <w:rFonts w:cstheme="minorHAnsi"/>
        </w:rPr>
        <w:t>hasta 60fps)/4k 30fps</w:t>
      </w:r>
    </w:p>
    <w:p w14:paraId="15EA7676" w14:textId="77777777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Fuente de alimentación a través de USB de tipo C</w:t>
      </w:r>
    </w:p>
    <w:p w14:paraId="4FE161C5" w14:textId="32564A10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Dimensiones (ancho x alto x profundo): 219 x 27,1 x 140 mm</w:t>
      </w:r>
    </w:p>
    <w:p w14:paraId="1470A014" w14:textId="4AE58E1C" w:rsidR="000568C9" w:rsidRPr="001C3679" w:rsidRDefault="000568C9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Peso: 981 g</w:t>
      </w:r>
    </w:p>
    <w:p w14:paraId="26A2EBB4" w14:textId="5884AEB9" w:rsidR="00516436" w:rsidRPr="001C3679" w:rsidRDefault="00516436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Temperatura operativa: 0ºC – 40ºC</w:t>
      </w:r>
    </w:p>
    <w:p w14:paraId="698C358E" w14:textId="085BEE7B" w:rsidR="00334010" w:rsidRPr="001C3679" w:rsidRDefault="00334010" w:rsidP="000568C9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Relaciones de aspecto de entrada de vídeo: 16:9; 4:3; 1:1</w:t>
      </w:r>
    </w:p>
    <w:p w14:paraId="1723D99E" w14:textId="0104E1E0" w:rsidR="00334010" w:rsidRPr="001C3679" w:rsidRDefault="005734BE" w:rsidP="00B825DB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Conectores de entrada de vídeo</w:t>
      </w:r>
      <w:r w:rsidR="00334010" w:rsidRPr="001C3679">
        <w:rPr>
          <w:rFonts w:cstheme="minorHAnsi"/>
        </w:rPr>
        <w:t xml:space="preserve">: </w:t>
      </w:r>
      <w:proofErr w:type="gramStart"/>
      <w:r w:rsidR="00334010" w:rsidRPr="001C3679">
        <w:rPr>
          <w:rFonts w:cstheme="minorHAnsi"/>
        </w:rPr>
        <w:t>HDMI,USB</w:t>
      </w:r>
      <w:proofErr w:type="gramEnd"/>
      <w:r w:rsidR="00334010" w:rsidRPr="001C3679">
        <w:rPr>
          <w:rFonts w:cstheme="minorHAnsi"/>
        </w:rPr>
        <w:t xml:space="preserve">-A,RJ-45,USB </w:t>
      </w:r>
      <w:proofErr w:type="spellStart"/>
      <w:r w:rsidR="00334010" w:rsidRPr="001C3679">
        <w:rPr>
          <w:rFonts w:cstheme="minorHAnsi"/>
        </w:rPr>
        <w:t>Type</w:t>
      </w:r>
      <w:proofErr w:type="spellEnd"/>
      <w:r w:rsidR="00334010" w:rsidRPr="001C3679">
        <w:rPr>
          <w:rFonts w:cstheme="minorHAnsi"/>
        </w:rPr>
        <w:t>-C</w:t>
      </w:r>
    </w:p>
    <w:p w14:paraId="00CA5214" w14:textId="766C1608" w:rsidR="00516436" w:rsidRPr="00586015" w:rsidRDefault="00516436" w:rsidP="00A530EC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  <w:lang w:val="en-US"/>
        </w:rPr>
      </w:pPr>
      <w:proofErr w:type="spellStart"/>
      <w:r w:rsidRPr="00586015">
        <w:rPr>
          <w:rFonts w:cstheme="minorHAnsi"/>
          <w:lang w:val="en-US"/>
        </w:rPr>
        <w:t>Conectores</w:t>
      </w:r>
      <w:proofErr w:type="spellEnd"/>
      <w:r w:rsidRPr="00586015">
        <w:rPr>
          <w:rFonts w:cstheme="minorHAnsi"/>
          <w:lang w:val="en-US"/>
        </w:rPr>
        <w:t xml:space="preserve"> </w:t>
      </w:r>
      <w:proofErr w:type="spellStart"/>
      <w:r w:rsidRPr="00586015">
        <w:rPr>
          <w:rFonts w:cstheme="minorHAnsi"/>
          <w:lang w:val="en-US"/>
        </w:rPr>
        <w:t>analógicos</w:t>
      </w:r>
      <w:proofErr w:type="spellEnd"/>
      <w:r w:rsidRPr="00586015">
        <w:rPr>
          <w:rFonts w:cstheme="minorHAnsi"/>
          <w:lang w:val="en-US"/>
        </w:rPr>
        <w:t xml:space="preserve"> </w:t>
      </w:r>
      <w:r w:rsidR="00065382" w:rsidRPr="00586015">
        <w:rPr>
          <w:rFonts w:cstheme="minorHAnsi"/>
          <w:lang w:val="en-US"/>
        </w:rPr>
        <w:t>de a</w:t>
      </w:r>
      <w:r w:rsidRPr="00586015">
        <w:rPr>
          <w:rFonts w:cstheme="minorHAnsi"/>
          <w:lang w:val="en-US"/>
        </w:rPr>
        <w:t xml:space="preserve">udio </w:t>
      </w:r>
      <w:r w:rsidR="00065382" w:rsidRPr="00586015">
        <w:rPr>
          <w:rFonts w:cstheme="minorHAnsi"/>
          <w:lang w:val="en-US"/>
        </w:rPr>
        <w:t>(</w:t>
      </w:r>
      <w:r w:rsidRPr="00586015">
        <w:rPr>
          <w:rFonts w:cstheme="minorHAnsi"/>
          <w:lang w:val="en-US"/>
        </w:rPr>
        <w:t>Input</w:t>
      </w:r>
      <w:r w:rsidR="00065382" w:rsidRPr="00586015">
        <w:rPr>
          <w:rFonts w:cstheme="minorHAnsi"/>
          <w:lang w:val="en-US"/>
        </w:rPr>
        <w:t>)</w:t>
      </w:r>
      <w:r w:rsidRPr="00586015">
        <w:rPr>
          <w:rFonts w:cstheme="minorHAnsi"/>
          <w:lang w:val="en-US"/>
        </w:rPr>
        <w:t>: Line In, Mic In, 3.5mm</w:t>
      </w:r>
    </w:p>
    <w:p w14:paraId="70654E6B" w14:textId="4C3E5511" w:rsidR="00516436" w:rsidRPr="001C3679" w:rsidRDefault="00065382" w:rsidP="00105C0F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Entradas digitales de a</w:t>
      </w:r>
      <w:r w:rsidR="00516436" w:rsidRPr="001C3679">
        <w:rPr>
          <w:rFonts w:cstheme="minorHAnsi"/>
        </w:rPr>
        <w:t>udio: USB, HDMI, RTMP (internet), Local video (tarjeta SD)</w:t>
      </w:r>
    </w:p>
    <w:p w14:paraId="7CB3D472" w14:textId="5D4A1D19" w:rsidR="00516436" w:rsidRPr="001C3679" w:rsidRDefault="00065382" w:rsidP="00264003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Conectores digitales de a</w:t>
      </w:r>
      <w:r w:rsidR="00516436" w:rsidRPr="001C3679">
        <w:rPr>
          <w:rFonts w:cstheme="minorHAnsi"/>
        </w:rPr>
        <w:t xml:space="preserve">udio </w:t>
      </w:r>
      <w:r w:rsidRPr="001C3679">
        <w:rPr>
          <w:rFonts w:cstheme="minorHAnsi"/>
        </w:rPr>
        <w:t>(</w:t>
      </w:r>
      <w:r w:rsidR="00516436" w:rsidRPr="001C3679">
        <w:rPr>
          <w:rFonts w:cstheme="minorHAnsi"/>
        </w:rPr>
        <w:t>Input</w:t>
      </w:r>
      <w:r w:rsidRPr="001C3679">
        <w:rPr>
          <w:rFonts w:cstheme="minorHAnsi"/>
        </w:rPr>
        <w:t>)</w:t>
      </w:r>
      <w:r w:rsidR="00516436" w:rsidRPr="001C3679">
        <w:rPr>
          <w:rFonts w:cstheme="minorHAnsi"/>
        </w:rPr>
        <w:t>: USB-A, HDMI, USB-C</w:t>
      </w:r>
    </w:p>
    <w:p w14:paraId="41703BFA" w14:textId="32D15580" w:rsidR="00516436" w:rsidRPr="001C3679" w:rsidRDefault="00516436" w:rsidP="001B364B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Audio Input silenciado: Sí</w:t>
      </w:r>
    </w:p>
    <w:p w14:paraId="37731720" w14:textId="594903F7" w:rsidR="00516436" w:rsidRPr="001C3679" w:rsidRDefault="00065382" w:rsidP="004636F7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Formatos de entrada de a</w:t>
      </w:r>
      <w:r w:rsidR="00516436" w:rsidRPr="001C3679">
        <w:rPr>
          <w:rFonts w:cstheme="minorHAnsi"/>
        </w:rPr>
        <w:t>udio</w:t>
      </w:r>
      <w:r w:rsidRPr="001C3679">
        <w:rPr>
          <w:rFonts w:cstheme="minorHAnsi"/>
        </w:rPr>
        <w:t xml:space="preserve">: </w:t>
      </w:r>
      <w:r w:rsidR="00516436" w:rsidRPr="001C3679">
        <w:rPr>
          <w:rFonts w:cstheme="minorHAnsi"/>
        </w:rPr>
        <w:t>32KHZ/44.1KHZ/48KHZ :16bit</w:t>
      </w:r>
    </w:p>
    <w:p w14:paraId="38E20C77" w14:textId="49F5C9C8" w:rsidR="00516436" w:rsidRPr="001C3679" w:rsidRDefault="00065382" w:rsidP="003E1471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Formato de codificado de a</w:t>
      </w:r>
      <w:r w:rsidR="00516436" w:rsidRPr="001C3679">
        <w:rPr>
          <w:rFonts w:cstheme="minorHAnsi"/>
        </w:rPr>
        <w:t>udio</w:t>
      </w:r>
      <w:r w:rsidRPr="001C3679">
        <w:rPr>
          <w:rFonts w:cstheme="minorHAnsi"/>
        </w:rPr>
        <w:t xml:space="preserve">: </w:t>
      </w:r>
      <w:r w:rsidR="00516436" w:rsidRPr="001C3679">
        <w:rPr>
          <w:rFonts w:cstheme="minorHAnsi"/>
        </w:rPr>
        <w:t>(AAC)44.1K/48KHZ 2Ch 16bit</w:t>
      </w:r>
    </w:p>
    <w:p w14:paraId="0144BD36" w14:textId="4A0A4C4C" w:rsidR="00516436" w:rsidRPr="001C3679" w:rsidRDefault="00065382" w:rsidP="004D3A98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Salida de audio analógica: </w:t>
      </w:r>
      <w:r w:rsidR="00516436" w:rsidRPr="001C3679">
        <w:rPr>
          <w:rFonts w:cstheme="minorHAnsi"/>
        </w:rPr>
        <w:t xml:space="preserve">3.5mm </w:t>
      </w:r>
      <w:r w:rsidR="001C3679">
        <w:rPr>
          <w:rFonts w:cstheme="minorHAnsi"/>
        </w:rPr>
        <w:t>conector para auriculares</w:t>
      </w:r>
    </w:p>
    <w:p w14:paraId="29EC620F" w14:textId="11A60352" w:rsidR="00516436" w:rsidRPr="001C3679" w:rsidRDefault="00065382" w:rsidP="00065382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 xml:space="preserve">Salida de audio digital: </w:t>
      </w:r>
      <w:r w:rsidR="00516436" w:rsidRPr="001C3679">
        <w:rPr>
          <w:rFonts w:cstheme="minorHAnsi"/>
        </w:rPr>
        <w:t>HDMI audio (</w:t>
      </w:r>
      <w:r w:rsidR="001C3679">
        <w:rPr>
          <w:rFonts w:cstheme="minorHAnsi"/>
        </w:rPr>
        <w:t>integrado</w:t>
      </w:r>
      <w:r w:rsidR="00516436" w:rsidRPr="001C3679">
        <w:rPr>
          <w:rFonts w:cstheme="minorHAnsi"/>
        </w:rPr>
        <w:t>), USB Audio (</w:t>
      </w:r>
      <w:r w:rsidR="001C3679">
        <w:rPr>
          <w:rFonts w:cstheme="minorHAnsi"/>
        </w:rPr>
        <w:t>integrado</w:t>
      </w:r>
      <w:r w:rsidR="00516436" w:rsidRPr="001C3679">
        <w:rPr>
          <w:rFonts w:cstheme="minorHAnsi"/>
        </w:rPr>
        <w:t>)</w:t>
      </w:r>
    </w:p>
    <w:p w14:paraId="74391860" w14:textId="5EC796AD" w:rsidR="00516436" w:rsidRPr="001C3679" w:rsidRDefault="00516436" w:rsidP="00516436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Formato de grabación de vídeo: MP4</w:t>
      </w:r>
    </w:p>
    <w:p w14:paraId="6EA08834" w14:textId="307918C5" w:rsidR="00516436" w:rsidRPr="001C3679" w:rsidRDefault="00516436" w:rsidP="00516436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  <w:lang w:val="en-US"/>
        </w:rPr>
      </w:pPr>
      <w:r w:rsidRPr="001C3679">
        <w:rPr>
          <w:rFonts w:cstheme="minorHAnsi"/>
          <w:lang w:val="en-US"/>
        </w:rPr>
        <w:t>Wi-Fi: 2.4G/ 5G</w:t>
      </w:r>
      <w:r w:rsidR="001C3679" w:rsidRPr="001C3679">
        <w:rPr>
          <w:rFonts w:cstheme="minorHAnsi"/>
          <w:lang w:val="en-US"/>
        </w:rPr>
        <w:t xml:space="preserve"> (</w:t>
      </w:r>
      <w:proofErr w:type="spellStart"/>
      <w:r w:rsidR="001C3679" w:rsidRPr="001C3679">
        <w:rPr>
          <w:rFonts w:cstheme="minorHAnsi"/>
          <w:lang w:val="en-US"/>
        </w:rPr>
        <w:t>apoya</w:t>
      </w:r>
      <w:proofErr w:type="spellEnd"/>
      <w:r w:rsidRPr="001C3679">
        <w:rPr>
          <w:rFonts w:cstheme="minorHAnsi"/>
          <w:lang w:val="en-US"/>
        </w:rPr>
        <w:t xml:space="preserve"> WiFi6</w:t>
      </w:r>
      <w:r w:rsidRPr="001C3679">
        <w:rPr>
          <w:rFonts w:ascii="MS Gothic" w:eastAsia="MS Gothic" w:hAnsi="MS Gothic" w:cs="MS Gothic"/>
          <w:lang w:val="en-US"/>
        </w:rPr>
        <w:t>）</w:t>
      </w:r>
    </w:p>
    <w:p w14:paraId="64A368D5" w14:textId="6CB4C96F" w:rsidR="00516436" w:rsidRPr="001C3679" w:rsidRDefault="00516436" w:rsidP="00516436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Estándar de comunicación USB: USB 2.0 y USB 3.0</w:t>
      </w:r>
    </w:p>
    <w:p w14:paraId="63182792" w14:textId="677382BA" w:rsidR="00516436" w:rsidRPr="00586015" w:rsidRDefault="00516436" w:rsidP="00516436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  <w:lang w:val="en-US"/>
        </w:rPr>
      </w:pPr>
      <w:r w:rsidRPr="00586015">
        <w:rPr>
          <w:rFonts w:cstheme="minorHAnsi"/>
          <w:lang w:val="en-US"/>
        </w:rPr>
        <w:t xml:space="preserve">Ethernet: 10/100/1000M, half/full duplex con </w:t>
      </w:r>
      <w:proofErr w:type="spellStart"/>
      <w:r w:rsidRPr="00586015">
        <w:rPr>
          <w:rFonts w:cstheme="minorHAnsi"/>
          <w:lang w:val="en-US"/>
        </w:rPr>
        <w:t>autodetección</w:t>
      </w:r>
      <w:proofErr w:type="spellEnd"/>
    </w:p>
    <w:p w14:paraId="5B772B68" w14:textId="01FDBC15" w:rsidR="00516436" w:rsidRPr="001C3679" w:rsidRDefault="00516436" w:rsidP="00053DDA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Tamaño tarjeta SIM: Nano-SIM</w:t>
      </w:r>
    </w:p>
    <w:p w14:paraId="4984F1E3" w14:textId="5627B515" w:rsidR="00516436" w:rsidRPr="001C3679" w:rsidRDefault="00516436" w:rsidP="008F510F">
      <w:pPr>
        <w:pStyle w:val="Prrafodelista"/>
        <w:numPr>
          <w:ilvl w:val="0"/>
          <w:numId w:val="18"/>
        </w:numPr>
        <w:spacing w:after="0"/>
        <w:jc w:val="both"/>
        <w:rPr>
          <w:rFonts w:cstheme="minorHAnsi"/>
        </w:rPr>
      </w:pPr>
      <w:r w:rsidRPr="001C3679">
        <w:rPr>
          <w:rFonts w:cstheme="minorHAnsi"/>
        </w:rPr>
        <w:t>Formato tarjeta SD: FAT32(&lt; 128G), NTFS, EX-FAT</w:t>
      </w:r>
    </w:p>
    <w:sectPr w:rsidR="00516436" w:rsidRPr="001C3679" w:rsidSect="001C3679">
      <w:headerReference w:type="default" r:id="rId14"/>
      <w:footerReference w:type="default" r:id="rId15"/>
      <w:pgSz w:w="11906" w:h="16838" w:code="9"/>
      <w:pgMar w:top="2269" w:right="1559" w:bottom="1276" w:left="1418" w:header="73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F4194E" w14:textId="77777777" w:rsidR="00144312" w:rsidRDefault="00144312" w:rsidP="0077214B">
      <w:pPr>
        <w:spacing w:after="0" w:line="240" w:lineRule="auto"/>
      </w:pPr>
      <w:r>
        <w:separator/>
      </w:r>
    </w:p>
  </w:endnote>
  <w:endnote w:type="continuationSeparator" w:id="0">
    <w:p w14:paraId="779BE73F" w14:textId="77777777" w:rsidR="00144312" w:rsidRDefault="00144312" w:rsidP="0077214B">
      <w:pPr>
        <w:spacing w:after="0" w:line="240" w:lineRule="auto"/>
      </w:pPr>
      <w:r>
        <w:continuationSeparator/>
      </w:r>
    </w:p>
  </w:endnote>
  <w:endnote w:type="continuationNotice" w:id="1">
    <w:p w14:paraId="242A01EF" w14:textId="77777777" w:rsidR="00144312" w:rsidRDefault="0014431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540FE" w14:textId="68DC451D" w:rsidR="0077214B" w:rsidRPr="00876BAF" w:rsidRDefault="0077214B" w:rsidP="0077214B">
    <w:pPr>
      <w:pStyle w:val="Piedepgina"/>
      <w:jc w:val="center"/>
      <w:rPr>
        <w:lang w:val="pt-PT"/>
      </w:rPr>
    </w:pPr>
    <w:r w:rsidRPr="00876BAF">
      <w:rPr>
        <w:lang w:val="pt-PT"/>
      </w:rPr>
      <w:t>Distribuidor oficial</w:t>
    </w:r>
  </w:p>
  <w:p w14:paraId="44A4B5E5" w14:textId="5F2ED358" w:rsidR="0077214B" w:rsidRPr="00876BAF" w:rsidRDefault="0077214B" w:rsidP="0077214B">
    <w:pPr>
      <w:pStyle w:val="Piedepgina"/>
      <w:jc w:val="center"/>
      <w:rPr>
        <w:lang w:val="pt-PT"/>
      </w:rPr>
    </w:pPr>
    <w:r w:rsidRPr="00876BAF">
      <w:rPr>
        <w:lang w:val="pt-PT"/>
      </w:rPr>
      <w:t>Rodolfo Biber, S.A. · info@robisa.es · +34 91 7292 711 · www.robisa.es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F9B486" w14:textId="77777777" w:rsidR="00144312" w:rsidRDefault="00144312" w:rsidP="0077214B">
      <w:pPr>
        <w:spacing w:after="0" w:line="240" w:lineRule="auto"/>
      </w:pPr>
      <w:r>
        <w:separator/>
      </w:r>
    </w:p>
  </w:footnote>
  <w:footnote w:type="continuationSeparator" w:id="0">
    <w:p w14:paraId="018E10C6" w14:textId="77777777" w:rsidR="00144312" w:rsidRDefault="00144312" w:rsidP="0077214B">
      <w:pPr>
        <w:spacing w:after="0" w:line="240" w:lineRule="auto"/>
      </w:pPr>
      <w:r>
        <w:continuationSeparator/>
      </w:r>
    </w:p>
  </w:footnote>
  <w:footnote w:type="continuationNotice" w:id="1">
    <w:p w14:paraId="4E34B79C" w14:textId="77777777" w:rsidR="00144312" w:rsidRDefault="0014431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814874" w14:textId="2CE1F2C0" w:rsidR="00E2243D" w:rsidRDefault="00647F18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747D75C9" wp14:editId="1702C243">
              <wp:simplePos x="0" y="0"/>
              <wp:positionH relativeFrom="page">
                <wp:posOffset>2398395</wp:posOffset>
              </wp:positionH>
              <wp:positionV relativeFrom="paragraph">
                <wp:posOffset>5715</wp:posOffset>
              </wp:positionV>
              <wp:extent cx="2729230" cy="306705"/>
              <wp:effectExtent l="0" t="0" r="13970" b="17145"/>
              <wp:wrapSquare wrapText="bothSides"/>
              <wp:docPr id="217" name="Cuadro de tex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29230" cy="3067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5B87FD" w14:textId="2DFAFAF1" w:rsidR="00864902" w:rsidRPr="00D40443" w:rsidRDefault="00864902" w:rsidP="00852993">
                          <w:pP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 w:rsidRPr="00D40443">
                            <w:rPr>
                              <w:sz w:val="28"/>
                              <w:szCs w:val="28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7D75C9" id="_x0000_t202" coordsize="21600,21600" o:spt="202" path="m,l,21600r21600,l21600,xe">
              <v:stroke joinstyle="miter"/>
              <v:path gradientshapeok="t" o:connecttype="rect"/>
            </v:shapetype>
            <v:shape id="Cuadro de texto 217" o:spid="_x0000_s1026" type="#_x0000_t202" style="position:absolute;margin-left:188.85pt;margin-top:.45pt;width:214.9pt;height:24.15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">
              <v:textbox>
                <w:txbxContent>
                  <w:p w14:paraId="755B87FD" w14:textId="2DFAFAF1" w:rsidR="00864902" w:rsidRPr="00D40443" w:rsidRDefault="00864902" w:rsidP="00852993">
                    <w:pPr>
                      <w:jc w:val="center"/>
                      <w:rPr>
                        <w:sz w:val="28"/>
                        <w:szCs w:val="28"/>
                      </w:rPr>
                    </w:pPr>
                    <w:r w:rsidRPr="00D40443">
                      <w:rPr>
                        <w:sz w:val="28"/>
                        <w:szCs w:val="28"/>
                      </w:rPr>
                      <w:t>COMUNICADO DE PRENSA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9265" behindDoc="1" locked="0" layoutInCell="1" allowOverlap="1" wp14:anchorId="7475491C" wp14:editId="732A70EF">
          <wp:simplePos x="0" y="0"/>
          <wp:positionH relativeFrom="column">
            <wp:posOffset>4534535</wp:posOffset>
          </wp:positionH>
          <wp:positionV relativeFrom="paragraph">
            <wp:posOffset>-61595</wp:posOffset>
          </wp:positionV>
          <wp:extent cx="1558925" cy="470535"/>
          <wp:effectExtent l="0" t="0" r="3175" b="5715"/>
          <wp:wrapThrough wrapText="bothSides">
            <wp:wrapPolygon edited="0">
              <wp:start x="0" y="0"/>
              <wp:lineTo x="0" y="20988"/>
              <wp:lineTo x="21380" y="20988"/>
              <wp:lineTo x="21380" y="0"/>
              <wp:lineTo x="0" y="0"/>
            </wp:wrapPolygon>
          </wp:wrapThrough>
          <wp:docPr id="892162712" name="Imagen 8921627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9" t="36912" r="6657" b="36667"/>
                  <a:stretch/>
                </pic:blipFill>
                <pic:spPr bwMode="auto">
                  <a:xfrm>
                    <a:off x="0" y="0"/>
                    <a:ext cx="1558925" cy="47053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158E8">
      <w:rPr>
        <w:noProof/>
      </w:rPr>
      <w:drawing>
        <wp:anchor distT="0" distB="0" distL="114300" distR="114300" simplePos="0" relativeHeight="251658240" behindDoc="0" locked="0" layoutInCell="1" allowOverlap="1" wp14:anchorId="593A053C" wp14:editId="21C9C89E">
          <wp:simplePos x="0" y="0"/>
          <wp:positionH relativeFrom="margin">
            <wp:posOffset>-258445</wp:posOffset>
          </wp:positionH>
          <wp:positionV relativeFrom="paragraph">
            <wp:posOffset>-61595</wp:posOffset>
          </wp:positionV>
          <wp:extent cx="1414145" cy="470535"/>
          <wp:effectExtent l="0" t="0" r="0" b="5715"/>
          <wp:wrapSquare wrapText="bothSides"/>
          <wp:docPr id="1467838724" name="Imagen 14678387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470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A6D1C"/>
    <w:multiLevelType w:val="hybridMultilevel"/>
    <w:tmpl w:val="1D968ABC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79F1608"/>
    <w:multiLevelType w:val="hybridMultilevel"/>
    <w:tmpl w:val="BA82860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9E0300"/>
    <w:multiLevelType w:val="multilevel"/>
    <w:tmpl w:val="8CC60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DB324A"/>
    <w:multiLevelType w:val="hybridMultilevel"/>
    <w:tmpl w:val="E008292C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3064C2"/>
    <w:multiLevelType w:val="hybridMultilevel"/>
    <w:tmpl w:val="89C852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D4772"/>
    <w:multiLevelType w:val="multilevel"/>
    <w:tmpl w:val="4FB65A34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588"/>
        </w:tabs>
        <w:ind w:left="358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308"/>
        </w:tabs>
        <w:ind w:left="430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748"/>
        </w:tabs>
        <w:ind w:left="574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468"/>
        </w:tabs>
        <w:ind w:left="646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75420F5"/>
    <w:multiLevelType w:val="hybridMultilevel"/>
    <w:tmpl w:val="39642A76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7" w15:restartNumberingAfterBreak="0">
    <w:nsid w:val="1DDC4A49"/>
    <w:multiLevelType w:val="multilevel"/>
    <w:tmpl w:val="25569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E637B3"/>
    <w:multiLevelType w:val="hybridMultilevel"/>
    <w:tmpl w:val="10145076"/>
    <w:lvl w:ilvl="0" w:tplc="47EA5182">
      <w:start w:val="23"/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974984"/>
    <w:multiLevelType w:val="hybridMultilevel"/>
    <w:tmpl w:val="8F065F3C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1771700"/>
    <w:multiLevelType w:val="multilevel"/>
    <w:tmpl w:val="364A42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53C20913"/>
    <w:multiLevelType w:val="hybridMultilevel"/>
    <w:tmpl w:val="3744B62C"/>
    <w:lvl w:ilvl="0" w:tplc="47EA5182">
      <w:start w:val="23"/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585C794B"/>
    <w:multiLevelType w:val="hybridMultilevel"/>
    <w:tmpl w:val="21A287E2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2E133F"/>
    <w:multiLevelType w:val="multilevel"/>
    <w:tmpl w:val="2C38D4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BCC3468"/>
    <w:multiLevelType w:val="multilevel"/>
    <w:tmpl w:val="616C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81F05C9"/>
    <w:multiLevelType w:val="hybridMultilevel"/>
    <w:tmpl w:val="B46C0792"/>
    <w:lvl w:ilvl="0" w:tplc="53AE9E06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1C68AF"/>
    <w:multiLevelType w:val="multilevel"/>
    <w:tmpl w:val="B18E04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E235087"/>
    <w:multiLevelType w:val="hybridMultilevel"/>
    <w:tmpl w:val="2A8A3AA0"/>
    <w:lvl w:ilvl="0" w:tplc="47EA5182">
      <w:start w:val="23"/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8446576">
    <w:abstractNumId w:val="15"/>
  </w:num>
  <w:num w:numId="2" w16cid:durableId="2099062753">
    <w:abstractNumId w:val="3"/>
  </w:num>
  <w:num w:numId="3" w16cid:durableId="1398477470">
    <w:abstractNumId w:val="12"/>
  </w:num>
  <w:num w:numId="4" w16cid:durableId="319887063">
    <w:abstractNumId w:val="14"/>
  </w:num>
  <w:num w:numId="5" w16cid:durableId="855390907">
    <w:abstractNumId w:val="16"/>
  </w:num>
  <w:num w:numId="6" w16cid:durableId="820854798">
    <w:abstractNumId w:val="13"/>
  </w:num>
  <w:num w:numId="7" w16cid:durableId="1634676252">
    <w:abstractNumId w:val="2"/>
  </w:num>
  <w:num w:numId="8" w16cid:durableId="98107536">
    <w:abstractNumId w:val="7"/>
  </w:num>
  <w:num w:numId="9" w16cid:durableId="1711104529">
    <w:abstractNumId w:val="10"/>
  </w:num>
  <w:num w:numId="10" w16cid:durableId="799344730">
    <w:abstractNumId w:val="6"/>
  </w:num>
  <w:num w:numId="11" w16cid:durableId="909997781">
    <w:abstractNumId w:val="11"/>
  </w:num>
  <w:num w:numId="12" w16cid:durableId="1704675159">
    <w:abstractNumId w:val="8"/>
  </w:num>
  <w:num w:numId="13" w16cid:durableId="71199153">
    <w:abstractNumId w:val="17"/>
  </w:num>
  <w:num w:numId="14" w16cid:durableId="197815599">
    <w:abstractNumId w:val="9"/>
  </w:num>
  <w:num w:numId="15" w16cid:durableId="2029866185">
    <w:abstractNumId w:val="0"/>
  </w:num>
  <w:num w:numId="16" w16cid:durableId="1942302645">
    <w:abstractNumId w:val="5"/>
  </w:num>
  <w:num w:numId="17" w16cid:durableId="183449284">
    <w:abstractNumId w:val="4"/>
  </w:num>
  <w:num w:numId="18" w16cid:durableId="17525062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675"/>
    <w:rsid w:val="00001A19"/>
    <w:rsid w:val="00003369"/>
    <w:rsid w:val="000040F1"/>
    <w:rsid w:val="0002351B"/>
    <w:rsid w:val="00024895"/>
    <w:rsid w:val="000310E1"/>
    <w:rsid w:val="00034846"/>
    <w:rsid w:val="00045137"/>
    <w:rsid w:val="000568C9"/>
    <w:rsid w:val="00064E95"/>
    <w:rsid w:val="00065382"/>
    <w:rsid w:val="00065DED"/>
    <w:rsid w:val="00080EBF"/>
    <w:rsid w:val="000941FB"/>
    <w:rsid w:val="000A0889"/>
    <w:rsid w:val="000B0A2A"/>
    <w:rsid w:val="000B1975"/>
    <w:rsid w:val="000C7739"/>
    <w:rsid w:val="000E70F4"/>
    <w:rsid w:val="00121A6A"/>
    <w:rsid w:val="001273AE"/>
    <w:rsid w:val="00134B53"/>
    <w:rsid w:val="00144312"/>
    <w:rsid w:val="00157EC3"/>
    <w:rsid w:val="001662CB"/>
    <w:rsid w:val="00173662"/>
    <w:rsid w:val="00181464"/>
    <w:rsid w:val="00184296"/>
    <w:rsid w:val="001846E0"/>
    <w:rsid w:val="00196627"/>
    <w:rsid w:val="001A45E2"/>
    <w:rsid w:val="001B018E"/>
    <w:rsid w:val="001C3679"/>
    <w:rsid w:val="001E4C5B"/>
    <w:rsid w:val="0020652F"/>
    <w:rsid w:val="0021071F"/>
    <w:rsid w:val="00220120"/>
    <w:rsid w:val="00242675"/>
    <w:rsid w:val="00280CD5"/>
    <w:rsid w:val="00284A02"/>
    <w:rsid w:val="0028771F"/>
    <w:rsid w:val="002B6841"/>
    <w:rsid w:val="002C2F99"/>
    <w:rsid w:val="002D1EB4"/>
    <w:rsid w:val="002D47B0"/>
    <w:rsid w:val="002E0E8C"/>
    <w:rsid w:val="002F1317"/>
    <w:rsid w:val="002F349B"/>
    <w:rsid w:val="002F6F02"/>
    <w:rsid w:val="00300805"/>
    <w:rsid w:val="003018E8"/>
    <w:rsid w:val="00305539"/>
    <w:rsid w:val="00310D97"/>
    <w:rsid w:val="00311134"/>
    <w:rsid w:val="00312E9F"/>
    <w:rsid w:val="00334010"/>
    <w:rsid w:val="0033531E"/>
    <w:rsid w:val="00360D3E"/>
    <w:rsid w:val="00376D79"/>
    <w:rsid w:val="003835A6"/>
    <w:rsid w:val="0039126B"/>
    <w:rsid w:val="0039661E"/>
    <w:rsid w:val="003B02C8"/>
    <w:rsid w:val="003B0691"/>
    <w:rsid w:val="003D789E"/>
    <w:rsid w:val="003E04BA"/>
    <w:rsid w:val="003E0673"/>
    <w:rsid w:val="003E23B4"/>
    <w:rsid w:val="003E53B7"/>
    <w:rsid w:val="003E629F"/>
    <w:rsid w:val="003E6D82"/>
    <w:rsid w:val="003F3F7F"/>
    <w:rsid w:val="00423344"/>
    <w:rsid w:val="00430A75"/>
    <w:rsid w:val="00467656"/>
    <w:rsid w:val="00470CB6"/>
    <w:rsid w:val="0047217D"/>
    <w:rsid w:val="00474264"/>
    <w:rsid w:val="004B1D90"/>
    <w:rsid w:val="004B21BA"/>
    <w:rsid w:val="004B5987"/>
    <w:rsid w:val="004B636F"/>
    <w:rsid w:val="004E4239"/>
    <w:rsid w:val="004F1621"/>
    <w:rsid w:val="0050583B"/>
    <w:rsid w:val="00507540"/>
    <w:rsid w:val="00514501"/>
    <w:rsid w:val="005146B6"/>
    <w:rsid w:val="00516436"/>
    <w:rsid w:val="00523DF7"/>
    <w:rsid w:val="0054388E"/>
    <w:rsid w:val="00551C37"/>
    <w:rsid w:val="00552496"/>
    <w:rsid w:val="00554221"/>
    <w:rsid w:val="0056194D"/>
    <w:rsid w:val="005656A9"/>
    <w:rsid w:val="005734BE"/>
    <w:rsid w:val="005755D8"/>
    <w:rsid w:val="00586015"/>
    <w:rsid w:val="00590E90"/>
    <w:rsid w:val="00597E95"/>
    <w:rsid w:val="005B2C13"/>
    <w:rsid w:val="005B51FA"/>
    <w:rsid w:val="005D4B4A"/>
    <w:rsid w:val="005D4CB1"/>
    <w:rsid w:val="005D4EA3"/>
    <w:rsid w:val="005E5B6B"/>
    <w:rsid w:val="005F4C30"/>
    <w:rsid w:val="005F5FB2"/>
    <w:rsid w:val="00603B58"/>
    <w:rsid w:val="0060595E"/>
    <w:rsid w:val="0061029B"/>
    <w:rsid w:val="00612D4D"/>
    <w:rsid w:val="00621A35"/>
    <w:rsid w:val="0062521D"/>
    <w:rsid w:val="00626F52"/>
    <w:rsid w:val="00647F18"/>
    <w:rsid w:val="00653BB2"/>
    <w:rsid w:val="00663F9D"/>
    <w:rsid w:val="00665710"/>
    <w:rsid w:val="006702BE"/>
    <w:rsid w:val="00671C78"/>
    <w:rsid w:val="00681BAA"/>
    <w:rsid w:val="00686005"/>
    <w:rsid w:val="006A46D3"/>
    <w:rsid w:val="006A73CA"/>
    <w:rsid w:val="006B7EBA"/>
    <w:rsid w:val="006C243C"/>
    <w:rsid w:val="006C2E3F"/>
    <w:rsid w:val="006D4315"/>
    <w:rsid w:val="006E04F1"/>
    <w:rsid w:val="00715342"/>
    <w:rsid w:val="007274D2"/>
    <w:rsid w:val="00732D77"/>
    <w:rsid w:val="00741915"/>
    <w:rsid w:val="00742E29"/>
    <w:rsid w:val="00750A33"/>
    <w:rsid w:val="0077214B"/>
    <w:rsid w:val="007732E1"/>
    <w:rsid w:val="00791447"/>
    <w:rsid w:val="00797F0A"/>
    <w:rsid w:val="007A51B8"/>
    <w:rsid w:val="007A73E9"/>
    <w:rsid w:val="007B31C7"/>
    <w:rsid w:val="007C2D18"/>
    <w:rsid w:val="007D2AEE"/>
    <w:rsid w:val="007E19D6"/>
    <w:rsid w:val="0080532A"/>
    <w:rsid w:val="00815E05"/>
    <w:rsid w:val="0082345C"/>
    <w:rsid w:val="00831F1D"/>
    <w:rsid w:val="00852993"/>
    <w:rsid w:val="00864902"/>
    <w:rsid w:val="00876BAF"/>
    <w:rsid w:val="00891D78"/>
    <w:rsid w:val="008A58E1"/>
    <w:rsid w:val="008B43E1"/>
    <w:rsid w:val="008D249C"/>
    <w:rsid w:val="008D3E97"/>
    <w:rsid w:val="008D586A"/>
    <w:rsid w:val="008E1B53"/>
    <w:rsid w:val="009158E8"/>
    <w:rsid w:val="00915E5E"/>
    <w:rsid w:val="00923313"/>
    <w:rsid w:val="009236E7"/>
    <w:rsid w:val="00923747"/>
    <w:rsid w:val="00932AE6"/>
    <w:rsid w:val="009548D5"/>
    <w:rsid w:val="00965E8E"/>
    <w:rsid w:val="009702CF"/>
    <w:rsid w:val="00975D48"/>
    <w:rsid w:val="009D6D25"/>
    <w:rsid w:val="00A1028A"/>
    <w:rsid w:val="00A16126"/>
    <w:rsid w:val="00A57D34"/>
    <w:rsid w:val="00A61F6D"/>
    <w:rsid w:val="00A66398"/>
    <w:rsid w:val="00A720EB"/>
    <w:rsid w:val="00A72A04"/>
    <w:rsid w:val="00A81CBD"/>
    <w:rsid w:val="00A821DD"/>
    <w:rsid w:val="00A876B9"/>
    <w:rsid w:val="00A9189B"/>
    <w:rsid w:val="00AB0122"/>
    <w:rsid w:val="00AC0663"/>
    <w:rsid w:val="00AC7CB7"/>
    <w:rsid w:val="00AD0F85"/>
    <w:rsid w:val="00AD67B8"/>
    <w:rsid w:val="00AE2058"/>
    <w:rsid w:val="00AF2D67"/>
    <w:rsid w:val="00AF498F"/>
    <w:rsid w:val="00B05956"/>
    <w:rsid w:val="00B076BA"/>
    <w:rsid w:val="00B21BA9"/>
    <w:rsid w:val="00B37BF9"/>
    <w:rsid w:val="00B402BB"/>
    <w:rsid w:val="00B522F4"/>
    <w:rsid w:val="00B532F8"/>
    <w:rsid w:val="00B560A3"/>
    <w:rsid w:val="00B64E92"/>
    <w:rsid w:val="00B73621"/>
    <w:rsid w:val="00BA181C"/>
    <w:rsid w:val="00BA6FF6"/>
    <w:rsid w:val="00BB1242"/>
    <w:rsid w:val="00BB1CC1"/>
    <w:rsid w:val="00BF518E"/>
    <w:rsid w:val="00C10E37"/>
    <w:rsid w:val="00C17355"/>
    <w:rsid w:val="00C36691"/>
    <w:rsid w:val="00C42320"/>
    <w:rsid w:val="00C46C03"/>
    <w:rsid w:val="00C5117B"/>
    <w:rsid w:val="00C62AE5"/>
    <w:rsid w:val="00C644B8"/>
    <w:rsid w:val="00C713C1"/>
    <w:rsid w:val="00C7167E"/>
    <w:rsid w:val="00C757DF"/>
    <w:rsid w:val="00C84324"/>
    <w:rsid w:val="00CA1113"/>
    <w:rsid w:val="00CA6BCD"/>
    <w:rsid w:val="00CD5A84"/>
    <w:rsid w:val="00CE3732"/>
    <w:rsid w:val="00CF3B62"/>
    <w:rsid w:val="00CF78FB"/>
    <w:rsid w:val="00D20B70"/>
    <w:rsid w:val="00D30266"/>
    <w:rsid w:val="00D40443"/>
    <w:rsid w:val="00D529B5"/>
    <w:rsid w:val="00D54957"/>
    <w:rsid w:val="00D5757E"/>
    <w:rsid w:val="00D57B60"/>
    <w:rsid w:val="00D8119E"/>
    <w:rsid w:val="00DB0E4C"/>
    <w:rsid w:val="00DE00E7"/>
    <w:rsid w:val="00E038BA"/>
    <w:rsid w:val="00E06465"/>
    <w:rsid w:val="00E2101F"/>
    <w:rsid w:val="00E2243D"/>
    <w:rsid w:val="00E22A77"/>
    <w:rsid w:val="00E2550A"/>
    <w:rsid w:val="00E426FB"/>
    <w:rsid w:val="00E5736C"/>
    <w:rsid w:val="00E653F5"/>
    <w:rsid w:val="00E676C6"/>
    <w:rsid w:val="00E70D03"/>
    <w:rsid w:val="00E744F7"/>
    <w:rsid w:val="00EA69F2"/>
    <w:rsid w:val="00EB3FAC"/>
    <w:rsid w:val="00EC73B0"/>
    <w:rsid w:val="00ED202E"/>
    <w:rsid w:val="00ED6192"/>
    <w:rsid w:val="00EE2C6A"/>
    <w:rsid w:val="00EE4B8F"/>
    <w:rsid w:val="00EF6FF3"/>
    <w:rsid w:val="00F04384"/>
    <w:rsid w:val="00F17681"/>
    <w:rsid w:val="00F3013B"/>
    <w:rsid w:val="00F31F13"/>
    <w:rsid w:val="00F53842"/>
    <w:rsid w:val="00F605F4"/>
    <w:rsid w:val="00F71768"/>
    <w:rsid w:val="00F739C7"/>
    <w:rsid w:val="00F76C67"/>
    <w:rsid w:val="00F82493"/>
    <w:rsid w:val="00F8476D"/>
    <w:rsid w:val="00F851A6"/>
    <w:rsid w:val="00F91BE2"/>
    <w:rsid w:val="00F944B7"/>
    <w:rsid w:val="00FD4F93"/>
    <w:rsid w:val="00FD7986"/>
    <w:rsid w:val="0BEA9400"/>
    <w:rsid w:val="4E18D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3EF3C5"/>
  <w15:chartTrackingRefBased/>
  <w15:docId w15:val="{0D2DBB92-34E4-4BC3-9DB4-6B3FED8E71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12D4D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7214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7214B"/>
  </w:style>
  <w:style w:type="paragraph" w:styleId="Piedepgina">
    <w:name w:val="footer"/>
    <w:basedOn w:val="Normal"/>
    <w:link w:val="PiedepginaCar"/>
    <w:uiPriority w:val="99"/>
    <w:unhideWhenUsed/>
    <w:rsid w:val="0077214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7214B"/>
  </w:style>
  <w:style w:type="character" w:styleId="Textoennegrita">
    <w:name w:val="Strong"/>
    <w:basedOn w:val="Fuentedeprrafopredeter"/>
    <w:uiPriority w:val="22"/>
    <w:qFormat/>
    <w:rsid w:val="000A0889"/>
    <w:rPr>
      <w:b/>
      <w:bCs/>
    </w:rPr>
  </w:style>
  <w:style w:type="paragraph" w:customStyle="1" w:styleId="a-spacing-mini">
    <w:name w:val="a-spacing-mini"/>
    <w:basedOn w:val="Normal"/>
    <w:rsid w:val="00A10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-list-item">
    <w:name w:val="a-list-item"/>
    <w:basedOn w:val="Fuentedeprrafopredeter"/>
    <w:rsid w:val="00A1028A"/>
  </w:style>
  <w:style w:type="character" w:styleId="Hipervnculo">
    <w:name w:val="Hyperlink"/>
    <w:basedOn w:val="Fuentedeprrafopredeter"/>
    <w:uiPriority w:val="99"/>
    <w:unhideWhenUsed/>
    <w:rsid w:val="00D5757E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D575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9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3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0571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504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221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27023803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08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83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563057878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8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31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773819691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7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075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784693906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1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01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943952066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64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59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566138862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279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025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389037104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92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315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97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2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8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74936">
          <w:marLeft w:val="0"/>
          <w:marRight w:val="0"/>
          <w:marTop w:val="0"/>
          <w:marBottom w:val="0"/>
          <w:divBdr>
            <w:top w:val="none" w:sz="0" w:space="0" w:color="auto"/>
            <w:left w:val="single" w:sz="2" w:space="31" w:color="4A4A4F"/>
            <w:bottom w:val="none" w:sz="0" w:space="0" w:color="auto"/>
            <w:right w:val="none" w:sz="0" w:space="0" w:color="auto"/>
          </w:divBdr>
        </w:div>
      </w:divsChild>
    </w:div>
    <w:div w:id="109539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6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7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884212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7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5951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88094346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92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53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07653943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458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627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12156351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121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18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4827010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944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06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1961780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48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49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592929098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83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768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933392242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788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905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26441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48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29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87905045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24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08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70845258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44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655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72864724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325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09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68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1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074226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8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466310530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1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567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2078429479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33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49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  <w:div w:id="1880899748">
          <w:marLeft w:val="0"/>
          <w:marRight w:val="0"/>
          <w:marTop w:val="0"/>
          <w:marBottom w:val="0"/>
          <w:divBdr>
            <w:top w:val="single" w:sz="2" w:space="0" w:color="4A4A4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09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044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" w:space="31" w:color="4A4A4F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737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996723">
          <w:marLeft w:val="0"/>
          <w:marRight w:val="0"/>
          <w:marTop w:val="0"/>
          <w:marBottom w:val="0"/>
          <w:divBdr>
            <w:top w:val="none" w:sz="0" w:space="0" w:color="auto"/>
            <w:left w:val="single" w:sz="2" w:space="31" w:color="4A4A4F"/>
            <w:bottom w:val="none" w:sz="0" w:space="0" w:color="auto"/>
            <w:right w:val="none" w:sz="0" w:space="0" w:color="auto"/>
          </w:divBdr>
        </w:div>
      </w:divsChild>
    </w:div>
    <w:div w:id="20614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19" ma:contentTypeDescription="Create a new document." ma:contentTypeScope="" ma:versionID="fa45e038f30c129881d2d1615622aed4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4b135baa641bc6151b7ac32ae003e245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61292E-CE1D-4744-9C61-897C87B240F7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2.xml><?xml version="1.0" encoding="utf-8"?>
<ds:datastoreItem xmlns:ds="http://schemas.openxmlformats.org/officeDocument/2006/customXml" ds:itemID="{5A949C43-48E3-4D38-8BBA-C4615ED3E2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BBA4479-73D6-476D-8F5D-BF0F524F546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58A0A27-4761-420A-85E0-CC2B7B175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657</Words>
  <Characters>3617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Sánchez</dc:creator>
  <cp:keywords/>
  <dc:description/>
  <cp:lastModifiedBy>Susanne Semrau</cp:lastModifiedBy>
  <cp:revision>6</cp:revision>
  <cp:lastPrinted>2023-11-04T04:32:00Z</cp:lastPrinted>
  <dcterms:created xsi:type="dcterms:W3CDTF">2023-11-10T13:03:00Z</dcterms:created>
  <dcterms:modified xsi:type="dcterms:W3CDTF">2023-11-10T13:17:00Z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