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F91EC" w14:textId="02A38F94" w:rsidR="00423344" w:rsidRPr="005D4CB1" w:rsidRDefault="001A45E2" w:rsidP="005D4CB1">
      <w:pPr>
        <w:spacing w:after="0"/>
        <w:jc w:val="center"/>
        <w:rPr>
          <w:rFonts w:cstheme="minorHAnsi"/>
          <w:b/>
          <w:bCs/>
          <w:sz w:val="44"/>
          <w:szCs w:val="44"/>
        </w:rPr>
      </w:pPr>
      <w:r w:rsidRPr="005D4CB1">
        <w:rPr>
          <w:rFonts w:cstheme="minorHAnsi"/>
          <w:b/>
          <w:bCs/>
          <w:sz w:val="40"/>
          <w:szCs w:val="40"/>
        </w:rPr>
        <w:t>Robisa</w:t>
      </w:r>
      <w:r w:rsidRPr="005D4CB1">
        <w:rPr>
          <w:rFonts w:cstheme="minorHAnsi"/>
          <w:b/>
          <w:bCs/>
          <w:sz w:val="44"/>
          <w:szCs w:val="44"/>
        </w:rPr>
        <w:t xml:space="preserve"> </w:t>
      </w:r>
      <w:r w:rsidR="00E038BA" w:rsidRPr="005D4CB1">
        <w:rPr>
          <w:rFonts w:cstheme="minorHAnsi"/>
          <w:b/>
          <w:bCs/>
          <w:sz w:val="40"/>
          <w:szCs w:val="40"/>
        </w:rPr>
        <w:t>nuev</w:t>
      </w:r>
      <w:r w:rsidR="003E629F" w:rsidRPr="005D4CB1">
        <w:rPr>
          <w:rFonts w:cstheme="minorHAnsi"/>
          <w:b/>
          <w:bCs/>
          <w:sz w:val="40"/>
          <w:szCs w:val="40"/>
        </w:rPr>
        <w:t>o</w:t>
      </w:r>
      <w:r w:rsidR="00E038BA" w:rsidRPr="005D4CB1">
        <w:rPr>
          <w:rFonts w:cstheme="minorHAnsi"/>
          <w:b/>
          <w:bCs/>
          <w:sz w:val="40"/>
          <w:szCs w:val="40"/>
        </w:rPr>
        <w:t xml:space="preserve"> </w:t>
      </w:r>
      <w:r w:rsidRPr="005D4CB1">
        <w:rPr>
          <w:rFonts w:cstheme="minorHAnsi"/>
          <w:b/>
          <w:bCs/>
          <w:sz w:val="40"/>
          <w:szCs w:val="40"/>
        </w:rPr>
        <w:t xml:space="preserve">distribuidor oficial de </w:t>
      </w:r>
      <w:r w:rsidR="007A73E9" w:rsidRPr="005D4CB1">
        <w:rPr>
          <w:rFonts w:cstheme="minorHAnsi"/>
          <w:b/>
          <w:bCs/>
          <w:sz w:val="40"/>
          <w:szCs w:val="40"/>
        </w:rPr>
        <w:t xml:space="preserve">la gama de productos </w:t>
      </w:r>
      <w:r w:rsidR="006A73CA">
        <w:rPr>
          <w:rFonts w:cstheme="minorHAnsi"/>
          <w:b/>
          <w:bCs/>
          <w:sz w:val="40"/>
          <w:szCs w:val="40"/>
        </w:rPr>
        <w:t>HP</w:t>
      </w:r>
      <w:r w:rsidR="007A73E9" w:rsidRPr="005D4CB1">
        <w:rPr>
          <w:rFonts w:cstheme="minorHAnsi"/>
          <w:b/>
          <w:bCs/>
          <w:sz w:val="40"/>
          <w:szCs w:val="40"/>
        </w:rPr>
        <w:t xml:space="preserve"> Instant</w:t>
      </w:r>
      <w:r w:rsidRPr="005D4CB1">
        <w:rPr>
          <w:rFonts w:cstheme="minorHAnsi"/>
          <w:b/>
          <w:bCs/>
          <w:sz w:val="40"/>
          <w:szCs w:val="40"/>
        </w:rPr>
        <w:t xml:space="preserve"> en España</w:t>
      </w:r>
      <w:r w:rsidR="00330427">
        <w:rPr>
          <w:rFonts w:cstheme="minorHAnsi"/>
          <w:b/>
          <w:bCs/>
          <w:sz w:val="40"/>
          <w:szCs w:val="40"/>
        </w:rPr>
        <w:t>, Portugal y Andorra</w:t>
      </w:r>
    </w:p>
    <w:p w14:paraId="0B0B8EA8" w14:textId="059E3C54" w:rsidR="007A73E9" w:rsidRPr="00A1028A" w:rsidRDefault="007A73E9" w:rsidP="00423344">
      <w:pPr>
        <w:spacing w:after="0"/>
        <w:jc w:val="both"/>
        <w:rPr>
          <w:rFonts w:cstheme="minorHAnsi"/>
        </w:rPr>
      </w:pPr>
    </w:p>
    <w:p w14:paraId="597AB15F" w14:textId="77777777" w:rsidR="00621A35" w:rsidRDefault="00621A35" w:rsidP="007A73E9">
      <w:pPr>
        <w:spacing w:after="0"/>
        <w:jc w:val="both"/>
        <w:rPr>
          <w:rFonts w:cstheme="minorHAnsi"/>
          <w:b/>
          <w:bCs/>
        </w:rPr>
      </w:pPr>
    </w:p>
    <w:p w14:paraId="2AE2F092" w14:textId="4E24165C" w:rsidR="007A73E9" w:rsidRPr="00A1028A" w:rsidRDefault="007A73E9" w:rsidP="007A73E9">
      <w:pPr>
        <w:spacing w:after="0"/>
        <w:jc w:val="both"/>
        <w:rPr>
          <w:rFonts w:cstheme="minorHAnsi"/>
        </w:rPr>
      </w:pPr>
      <w:r w:rsidRPr="002F6F02">
        <w:rPr>
          <w:rFonts w:cstheme="minorHAnsi"/>
          <w:b/>
          <w:bCs/>
        </w:rPr>
        <w:t xml:space="preserve">Madrid, — 3 de </w:t>
      </w:r>
      <w:r w:rsidR="006702BE">
        <w:rPr>
          <w:rFonts w:cstheme="minorHAnsi"/>
          <w:b/>
          <w:bCs/>
        </w:rPr>
        <w:t xml:space="preserve">Noviembre </w:t>
      </w:r>
      <w:r w:rsidRPr="002F6F02">
        <w:rPr>
          <w:rFonts w:cstheme="minorHAnsi"/>
          <w:b/>
          <w:bCs/>
        </w:rPr>
        <w:t>de 2023</w:t>
      </w:r>
      <w:r w:rsidR="00D5757E">
        <w:rPr>
          <w:rFonts w:cstheme="minorHAnsi"/>
        </w:rPr>
        <w:t>.</w:t>
      </w:r>
      <w:r w:rsidRPr="00A1028A">
        <w:rPr>
          <w:rFonts w:cstheme="minorHAnsi"/>
        </w:rPr>
        <w:t xml:space="preserve"> Robisa, empresa líder en la distribución de material </w:t>
      </w:r>
      <w:r w:rsidR="00C713C1" w:rsidRPr="00A1028A">
        <w:rPr>
          <w:rFonts w:cstheme="minorHAnsi"/>
        </w:rPr>
        <w:t>fotográfico, se</w:t>
      </w:r>
      <w:r w:rsidRPr="00A1028A">
        <w:rPr>
          <w:rFonts w:cstheme="minorHAnsi"/>
        </w:rPr>
        <w:t xml:space="preserve"> complace en anunciar el lanzamiento de </w:t>
      </w:r>
      <w:r w:rsidR="005D4B4A">
        <w:rPr>
          <w:rFonts w:cstheme="minorHAnsi"/>
        </w:rPr>
        <w:t>una nueva</w:t>
      </w:r>
      <w:r w:rsidRPr="00A1028A">
        <w:rPr>
          <w:rFonts w:cstheme="minorHAnsi"/>
        </w:rPr>
        <w:t xml:space="preserve"> gama de productos </w:t>
      </w:r>
      <w:r w:rsidR="006702BE">
        <w:rPr>
          <w:rFonts w:cstheme="minorHAnsi"/>
        </w:rPr>
        <w:t>HP</w:t>
      </w:r>
      <w:r w:rsidRPr="00A1028A">
        <w:rPr>
          <w:rFonts w:cstheme="minorHAnsi"/>
        </w:rPr>
        <w:t xml:space="preserve"> Instant</w:t>
      </w:r>
      <w:r w:rsidR="00FD7986">
        <w:rPr>
          <w:rFonts w:cstheme="minorHAnsi"/>
        </w:rPr>
        <w:t xml:space="preserve">: las impresoras </w:t>
      </w:r>
      <w:r w:rsidR="000C7739">
        <w:rPr>
          <w:rFonts w:cstheme="minorHAnsi"/>
        </w:rPr>
        <w:t xml:space="preserve">fotográficas </w:t>
      </w:r>
      <w:r w:rsidR="00FD7986">
        <w:rPr>
          <w:rFonts w:cstheme="minorHAnsi"/>
        </w:rPr>
        <w:t>de bolsillo Sprocket</w:t>
      </w:r>
      <w:r w:rsidR="003B0691">
        <w:rPr>
          <w:rFonts w:cstheme="minorHAnsi"/>
        </w:rPr>
        <w:t>,</w:t>
      </w:r>
      <w:r w:rsidR="00FD7986">
        <w:rPr>
          <w:rFonts w:cstheme="minorHAnsi"/>
        </w:rPr>
        <w:t xml:space="preserve"> </w:t>
      </w:r>
      <w:r w:rsidR="000C7739">
        <w:rPr>
          <w:rFonts w:cstheme="minorHAnsi"/>
        </w:rPr>
        <w:t>que emplea</w:t>
      </w:r>
      <w:r w:rsidR="003B0691">
        <w:rPr>
          <w:rFonts w:cstheme="minorHAnsi"/>
        </w:rPr>
        <w:t>n</w:t>
      </w:r>
      <w:r w:rsidR="000C7739">
        <w:rPr>
          <w:rFonts w:cstheme="minorHAnsi"/>
        </w:rPr>
        <w:t xml:space="preserve"> tecnología Zink</w:t>
      </w:r>
      <w:r w:rsidRPr="00A1028A">
        <w:rPr>
          <w:rFonts w:cstheme="minorHAnsi"/>
        </w:rPr>
        <w:t>.</w:t>
      </w:r>
    </w:p>
    <w:p w14:paraId="5F33D78C" w14:textId="62BD7420" w:rsidR="007A73E9" w:rsidRPr="00A1028A" w:rsidRDefault="007A73E9" w:rsidP="007A73E9">
      <w:pPr>
        <w:spacing w:after="0"/>
        <w:ind w:left="360"/>
        <w:jc w:val="both"/>
        <w:rPr>
          <w:rFonts w:cstheme="minorHAnsi"/>
        </w:rPr>
      </w:pPr>
    </w:p>
    <w:p w14:paraId="37228DA2" w14:textId="325E7CB1" w:rsidR="004E4239" w:rsidRDefault="003B0691" w:rsidP="008A58E1">
      <w:r>
        <w:t xml:space="preserve">Las Sprocket son unas </w:t>
      </w:r>
      <w:r w:rsidR="00430A75">
        <w:t xml:space="preserve">impresoras fotográficas </w:t>
      </w:r>
      <w:r>
        <w:t>d</w:t>
      </w:r>
      <w:r w:rsidR="000C7739">
        <w:t xml:space="preserve">el tamaño de un teléfono </w:t>
      </w:r>
      <w:r w:rsidR="00C46C03">
        <w:t>móvil</w:t>
      </w:r>
      <w:r w:rsidR="007E19D6">
        <w:t xml:space="preserve"> que </w:t>
      </w:r>
      <w:r w:rsidR="005E5B6B">
        <w:t>caben</w:t>
      </w:r>
      <w:r w:rsidR="007E19D6">
        <w:t xml:space="preserve"> en cualquier bolsillo. C</w:t>
      </w:r>
      <w:r>
        <w:t xml:space="preserve">omunican </w:t>
      </w:r>
      <w:r w:rsidR="00621A35">
        <w:t>vía</w:t>
      </w:r>
      <w:r>
        <w:t xml:space="preserve"> Bluetooth c</w:t>
      </w:r>
      <w:r w:rsidR="006E04F1">
        <w:t>o</w:t>
      </w:r>
      <w:r>
        <w:t xml:space="preserve">n una app en </w:t>
      </w:r>
      <w:r w:rsidR="00AC7CB7">
        <w:t>el smartphone</w:t>
      </w:r>
      <w:r w:rsidR="008A58E1">
        <w:t xml:space="preserve"> y son capaces de despertar del modo reposo e imprimir las fotos </w:t>
      </w:r>
      <w:r w:rsidR="004F1621">
        <w:t>que acabas de hacer</w:t>
      </w:r>
      <w:r w:rsidR="004B5987">
        <w:t xml:space="preserve"> alcanzando la increíble velocidad de 40 segundos</w:t>
      </w:r>
      <w:r w:rsidR="004F1621">
        <w:t>.</w:t>
      </w:r>
      <w:r w:rsidR="008A58E1" w:rsidRPr="008A58E1">
        <w:t xml:space="preserve"> </w:t>
      </w:r>
    </w:p>
    <w:p w14:paraId="40AB7D7B" w14:textId="77777777" w:rsidR="00CF78FB" w:rsidRDefault="00653BB2" w:rsidP="00430A75">
      <w:r>
        <w:t>Ideales para viajes</w:t>
      </w:r>
      <w:r w:rsidR="000E70F4">
        <w:t>, paseos</w:t>
      </w:r>
      <w:r>
        <w:t xml:space="preserve"> o fiestas, </w:t>
      </w:r>
      <w:r w:rsidR="005B51FA">
        <w:t xml:space="preserve">para </w:t>
      </w:r>
      <w:r w:rsidR="00157EC3">
        <w:t xml:space="preserve">compartir o para </w:t>
      </w:r>
      <w:r w:rsidR="005B51FA">
        <w:t xml:space="preserve">decorar </w:t>
      </w:r>
      <w:r w:rsidR="00157EC3">
        <w:t>una amplia variedad de proyectos creativos</w:t>
      </w:r>
      <w:r w:rsidR="00E06465">
        <w:t xml:space="preserve"> como </w:t>
      </w:r>
      <w:r w:rsidR="00C62AE5">
        <w:t>diarios</w:t>
      </w:r>
      <w:r w:rsidR="00E06465">
        <w:t>,</w:t>
      </w:r>
      <w:r w:rsidR="00CF78FB">
        <w:t xml:space="preserve"> carpetas, escritorios, …</w:t>
      </w:r>
    </w:p>
    <w:p w14:paraId="124FEB75" w14:textId="4195654B" w:rsidR="00B076BA" w:rsidRDefault="008A58E1" w:rsidP="00430A75">
      <w:r>
        <w:rPr>
          <w:rFonts w:eastAsia="Times New Roman"/>
        </w:rPr>
        <w:t xml:space="preserve">Personaliza tus instantáneas con herramientas de edición en la aplicación gratuita de HP. Aplica pegatinas, </w:t>
      </w:r>
      <w:r w:rsidR="004E4239">
        <w:rPr>
          <w:rFonts w:eastAsia="Times New Roman"/>
        </w:rPr>
        <w:t xml:space="preserve">marcos </w:t>
      </w:r>
      <w:r>
        <w:rPr>
          <w:rFonts w:eastAsia="Times New Roman"/>
        </w:rPr>
        <w:t>y emojis</w:t>
      </w:r>
      <w:r w:rsidR="00A72A04">
        <w:rPr>
          <w:rFonts w:eastAsia="Times New Roman"/>
        </w:rPr>
        <w:t xml:space="preserve"> o haz uso de las plantillas para crear </w:t>
      </w:r>
      <w:r w:rsidR="00F76C67">
        <w:rPr>
          <w:rFonts w:eastAsia="Times New Roman"/>
        </w:rPr>
        <w:t>“</w:t>
      </w:r>
      <w:r w:rsidR="00A72A04">
        <w:rPr>
          <w:rFonts w:eastAsia="Times New Roman"/>
        </w:rPr>
        <w:t>al instante</w:t>
      </w:r>
      <w:r w:rsidR="00F76C67">
        <w:rPr>
          <w:rFonts w:eastAsia="Times New Roman"/>
        </w:rPr>
        <w:t>”</w:t>
      </w:r>
      <w:r w:rsidR="00A72A04">
        <w:rPr>
          <w:rFonts w:eastAsia="Times New Roman"/>
        </w:rPr>
        <w:t xml:space="preserve"> </w:t>
      </w:r>
      <w:r w:rsidR="00975D48">
        <w:rPr>
          <w:rFonts w:eastAsia="Times New Roman"/>
        </w:rPr>
        <w:t>un álbum entero</w:t>
      </w:r>
      <w:r>
        <w:rPr>
          <w:rFonts w:eastAsia="Times New Roman"/>
        </w:rPr>
        <w:t>.</w:t>
      </w:r>
      <w:r w:rsidR="00064E95" w:rsidRPr="00064E95">
        <w:t xml:space="preserve"> </w:t>
      </w:r>
      <w:r w:rsidR="00F71768">
        <w:t xml:space="preserve">Puede ser la impresora </w:t>
      </w:r>
      <w:r w:rsidR="000040F1">
        <w:t>grupal</w:t>
      </w:r>
      <w:r w:rsidR="00F71768">
        <w:t xml:space="preserve"> puesto que s</w:t>
      </w:r>
      <w:r w:rsidR="00064E95">
        <w:t>e puede imprimir desde varios dispositivos móviles, empleando distintas luces de señalización para identificar la impresión.</w:t>
      </w:r>
      <w:r w:rsidR="00ED202E">
        <w:t xml:space="preserve"> </w:t>
      </w:r>
    </w:p>
    <w:p w14:paraId="6F20D0DE" w14:textId="4D7E22E2" w:rsidR="000A0889" w:rsidRPr="00A1028A" w:rsidRDefault="009236E7" w:rsidP="007A51B8">
      <w:pPr>
        <w:spacing w:after="0"/>
        <w:jc w:val="center"/>
        <w:rPr>
          <w:rFonts w:cstheme="minorHAnsi"/>
          <w:color w:val="000000"/>
          <w:shd w:val="clear" w:color="auto" w:fill="FFFFFF"/>
        </w:rPr>
      </w:pPr>
      <w:r>
        <w:rPr>
          <w:rFonts w:cstheme="minorHAnsi"/>
          <w:b/>
          <w:bCs/>
          <w:noProof/>
          <w:lang w:val="en-US"/>
        </w:rPr>
        <w:drawing>
          <wp:inline distT="0" distB="0" distL="0" distR="0" wp14:anchorId="4E5B96B3" wp14:editId="0D0FB33E">
            <wp:extent cx="5219700" cy="2934255"/>
            <wp:effectExtent l="0" t="0" r="0" b="0"/>
            <wp:docPr id="2066969582" name="Imagen 2066969582" descr="Un pastel en una mesa&#10;&#10;Descripción generada automáticamente con confianza med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969582" name="Imagen 1" descr="Un pastel en una mesa&#10;&#10;Descripción generada automáticamente con confianza media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3822" cy="29365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531236" w14:textId="77777777" w:rsidR="00CF3B62" w:rsidRDefault="00CF3B62" w:rsidP="00597E95"/>
    <w:p w14:paraId="43AB8047" w14:textId="65680EED" w:rsidR="007A51B8" w:rsidRDefault="007A51B8" w:rsidP="007A51B8">
      <w:pPr>
        <w:rPr>
          <w:rFonts w:eastAsia="Times New Roman"/>
        </w:rPr>
      </w:pPr>
      <w:r>
        <w:t xml:space="preserve">Ambos dispositivos emplean </w:t>
      </w:r>
      <w:r w:rsidRPr="00A1028A">
        <w:rPr>
          <w:rFonts w:cstheme="minorHAnsi"/>
        </w:rPr>
        <w:t xml:space="preserve">papel fotográfico </w:t>
      </w:r>
      <w:r>
        <w:rPr>
          <w:rFonts w:cstheme="minorHAnsi"/>
        </w:rPr>
        <w:t>con tecnología Zink que</w:t>
      </w:r>
      <w:r w:rsidR="004B1D90">
        <w:rPr>
          <w:rFonts w:cstheme="minorHAnsi"/>
        </w:rPr>
        <w:t>, a parte de ser una solución mucho más ecológi</w:t>
      </w:r>
      <w:r w:rsidR="001662CB">
        <w:rPr>
          <w:rFonts w:cstheme="minorHAnsi"/>
        </w:rPr>
        <w:t>c</w:t>
      </w:r>
      <w:r w:rsidR="004B1D90">
        <w:rPr>
          <w:rFonts w:cstheme="minorHAnsi"/>
        </w:rPr>
        <w:t>a,</w:t>
      </w:r>
      <w:r>
        <w:rPr>
          <w:rFonts w:cstheme="minorHAnsi"/>
        </w:rPr>
        <w:t xml:space="preserve"> evita los </w:t>
      </w:r>
      <w:r>
        <w:rPr>
          <w:rFonts w:eastAsia="Times New Roman"/>
        </w:rPr>
        <w:t xml:space="preserve">costosos reemplazos de </w:t>
      </w:r>
      <w:r w:rsidR="004B1D90">
        <w:rPr>
          <w:rFonts w:eastAsia="Times New Roman"/>
        </w:rPr>
        <w:t xml:space="preserve">las clásicas impresoras de </w:t>
      </w:r>
      <w:r>
        <w:rPr>
          <w:rFonts w:eastAsia="Times New Roman"/>
        </w:rPr>
        <w:t>tóner o cinta</w:t>
      </w:r>
      <w:r w:rsidR="004B1D90">
        <w:rPr>
          <w:rFonts w:eastAsia="Times New Roman"/>
        </w:rPr>
        <w:t xml:space="preserve">. </w:t>
      </w:r>
      <w:r w:rsidR="00AF498F">
        <w:rPr>
          <w:rFonts w:eastAsia="Times New Roman"/>
        </w:rPr>
        <w:t xml:space="preserve">Los Sprocket </w:t>
      </w:r>
      <w:r w:rsidR="002E0E8C">
        <w:rPr>
          <w:rFonts w:eastAsia="Times New Roman"/>
        </w:rPr>
        <w:t>activa</w:t>
      </w:r>
      <w:r w:rsidR="00AF498F">
        <w:rPr>
          <w:rFonts w:eastAsia="Times New Roman"/>
        </w:rPr>
        <w:t>n</w:t>
      </w:r>
      <w:r w:rsidR="002E0E8C">
        <w:rPr>
          <w:rFonts w:eastAsia="Times New Roman"/>
        </w:rPr>
        <w:t xml:space="preserve"> microcristales de colores</w:t>
      </w:r>
      <w:r w:rsidR="00590E90">
        <w:rPr>
          <w:rFonts w:eastAsia="Times New Roman"/>
        </w:rPr>
        <w:t>,</w:t>
      </w:r>
      <w:r w:rsidR="002E0E8C">
        <w:rPr>
          <w:rFonts w:eastAsia="Times New Roman"/>
        </w:rPr>
        <w:t xml:space="preserve"> </w:t>
      </w:r>
      <w:r w:rsidR="00AF498F">
        <w:rPr>
          <w:rFonts w:eastAsia="Times New Roman"/>
        </w:rPr>
        <w:t>incrustados en las láminas del papel de impresión</w:t>
      </w:r>
      <w:r w:rsidR="00590E90">
        <w:rPr>
          <w:rFonts w:eastAsia="Times New Roman"/>
        </w:rPr>
        <w:t>,</w:t>
      </w:r>
      <w:r w:rsidR="00F605F4">
        <w:rPr>
          <w:rFonts w:eastAsia="Times New Roman"/>
        </w:rPr>
        <w:t xml:space="preserve"> que presentan fotos de un acabado</w:t>
      </w:r>
      <w:r w:rsidR="001662CB">
        <w:rPr>
          <w:rFonts w:eastAsia="Times New Roman"/>
        </w:rPr>
        <w:t xml:space="preserve"> realmente espectacular</w:t>
      </w:r>
      <w:r>
        <w:rPr>
          <w:rFonts w:eastAsia="Times New Roman"/>
        </w:rPr>
        <w:t xml:space="preserve">. </w:t>
      </w:r>
      <w:r w:rsidR="001662CB">
        <w:rPr>
          <w:rFonts w:eastAsia="Times New Roman"/>
        </w:rPr>
        <w:t>Las láminas s</w:t>
      </w:r>
      <w:r>
        <w:rPr>
          <w:rFonts w:eastAsia="Times New Roman"/>
        </w:rPr>
        <w:t>on sencill</w:t>
      </w:r>
      <w:r w:rsidR="001662CB">
        <w:rPr>
          <w:rFonts w:eastAsia="Times New Roman"/>
        </w:rPr>
        <w:t>a</w:t>
      </w:r>
      <w:r>
        <w:rPr>
          <w:rFonts w:eastAsia="Times New Roman"/>
        </w:rPr>
        <w:t xml:space="preserve">s de recargar y </w:t>
      </w:r>
      <w:r w:rsidR="005D4EA3">
        <w:rPr>
          <w:rFonts w:eastAsia="Times New Roman"/>
        </w:rPr>
        <w:t xml:space="preserve">se trata de </w:t>
      </w:r>
      <w:r>
        <w:rPr>
          <w:rFonts w:eastAsia="Times New Roman"/>
        </w:rPr>
        <w:t xml:space="preserve">un papel </w:t>
      </w:r>
      <w:r w:rsidR="00965E8E">
        <w:rPr>
          <w:rFonts w:eastAsia="Times New Roman"/>
        </w:rPr>
        <w:t xml:space="preserve">brillante, </w:t>
      </w:r>
      <w:r>
        <w:rPr>
          <w:rFonts w:eastAsia="Times New Roman"/>
        </w:rPr>
        <w:t xml:space="preserve">robusto y </w:t>
      </w:r>
      <w:r w:rsidR="00965E8E">
        <w:rPr>
          <w:rFonts w:eastAsia="Times New Roman"/>
        </w:rPr>
        <w:t xml:space="preserve">que </w:t>
      </w:r>
      <w:r>
        <w:rPr>
          <w:rFonts w:eastAsia="Times New Roman"/>
        </w:rPr>
        <w:t xml:space="preserve">ofrece una buena resistencia al agua y </w:t>
      </w:r>
      <w:r w:rsidRPr="00A1028A">
        <w:rPr>
          <w:rFonts w:cstheme="minorHAnsi"/>
          <w:color w:val="000000"/>
          <w:shd w:val="clear" w:color="auto" w:fill="FFFFFF"/>
        </w:rPr>
        <w:t>a las manchas</w:t>
      </w:r>
      <w:r>
        <w:rPr>
          <w:rFonts w:eastAsia="Times New Roman"/>
        </w:rPr>
        <w:t xml:space="preserve">. </w:t>
      </w:r>
    </w:p>
    <w:p w14:paraId="6A7CB602" w14:textId="77777777" w:rsidR="007A51B8" w:rsidRDefault="007A51B8" w:rsidP="007A51B8">
      <w:pPr>
        <w:rPr>
          <w:rFonts w:cstheme="minorHAnsi"/>
        </w:rPr>
      </w:pPr>
    </w:p>
    <w:p w14:paraId="43427D63" w14:textId="0E7A2940" w:rsidR="00CF3B62" w:rsidRPr="007A51B8" w:rsidRDefault="007A51B8" w:rsidP="00597E95">
      <w:pPr>
        <w:rPr>
          <w:rFonts w:eastAsia="Times New Roman"/>
        </w:rPr>
      </w:pPr>
      <w:r>
        <w:rPr>
          <w:rFonts w:eastAsia="Times New Roman"/>
        </w:rPr>
        <w:lastRenderedPageBreak/>
        <w:t>El papel fotográfico</w:t>
      </w:r>
      <w:r w:rsidR="00965E8E">
        <w:rPr>
          <w:rFonts w:eastAsia="Times New Roman"/>
        </w:rPr>
        <w:t xml:space="preserve"> v</w:t>
      </w:r>
      <w:r>
        <w:rPr>
          <w:rFonts w:eastAsia="Times New Roman"/>
        </w:rPr>
        <w:t>iene en dos versiones una, con el reverso autoadhesivo y, la otra, pre</w:t>
      </w:r>
      <w:r w:rsidR="004B636F">
        <w:rPr>
          <w:rFonts w:eastAsia="Times New Roman"/>
        </w:rPr>
        <w:t>-</w:t>
      </w:r>
      <w:r>
        <w:rPr>
          <w:rFonts w:eastAsia="Times New Roman"/>
        </w:rPr>
        <w:t xml:space="preserve">cortada.  </w:t>
      </w:r>
    </w:p>
    <w:p w14:paraId="52E400A2" w14:textId="4FD6F4CB" w:rsidR="00852993" w:rsidRPr="007A51B8" w:rsidRDefault="00852993" w:rsidP="4E18D6BF">
      <w:pPr>
        <w:spacing w:after="0"/>
        <w:jc w:val="both"/>
        <w:rPr>
          <w:rFonts w:cstheme="minorHAnsi"/>
          <w:b/>
          <w:bCs/>
        </w:rPr>
      </w:pPr>
    </w:p>
    <w:p w14:paraId="63F1F1C3" w14:textId="0E396DD7" w:rsidR="00852993" w:rsidRPr="007A51B8" w:rsidRDefault="00134B53" w:rsidP="4E18D6BF">
      <w:pPr>
        <w:spacing w:after="0"/>
        <w:jc w:val="both"/>
        <w:rPr>
          <w:rFonts w:cstheme="minorHAnsi"/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076CB73" wp14:editId="5B6D0554">
            <wp:simplePos x="0" y="0"/>
            <wp:positionH relativeFrom="column">
              <wp:posOffset>2401570</wp:posOffset>
            </wp:positionH>
            <wp:positionV relativeFrom="paragraph">
              <wp:posOffset>186690</wp:posOffset>
            </wp:positionV>
            <wp:extent cx="1599565" cy="2882900"/>
            <wp:effectExtent l="0" t="0" r="635" b="0"/>
            <wp:wrapSquare wrapText="bothSides"/>
            <wp:docPr id="2053925547" name="Imagen 2053925547" descr="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925547" name="Imagen 2" descr="Text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9565" cy="288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3C730CB" w14:textId="1CC6B5CE" w:rsidR="00852993" w:rsidRPr="007A51B8" w:rsidRDefault="00D8119E" w:rsidP="4E18D6BF">
      <w:pPr>
        <w:spacing w:after="0"/>
        <w:jc w:val="both"/>
        <w:rPr>
          <w:rFonts w:cstheme="minorHAnsi"/>
          <w:b/>
          <w:bCs/>
        </w:rPr>
      </w:pPr>
      <w:r>
        <w:rPr>
          <w:noProof/>
        </w:rPr>
        <w:drawing>
          <wp:anchor distT="0" distB="0" distL="114300" distR="114300" simplePos="0" relativeHeight="251658241" behindDoc="0" locked="0" layoutInCell="1" allowOverlap="1" wp14:anchorId="094A63A1" wp14:editId="4C32FEFD">
            <wp:simplePos x="0" y="0"/>
            <wp:positionH relativeFrom="column">
              <wp:posOffset>852170</wp:posOffset>
            </wp:positionH>
            <wp:positionV relativeFrom="paragraph">
              <wp:posOffset>8890</wp:posOffset>
            </wp:positionV>
            <wp:extent cx="1168400" cy="1826587"/>
            <wp:effectExtent l="0" t="0" r="0" b="2540"/>
            <wp:wrapNone/>
            <wp:docPr id="1251815793" name="Imagen 1251815793" descr="Imagen que contiene texto&#10;&#10;Descripción generada automá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1815793" name="Imagen 3" descr="Imagen que contiene texto&#10;&#10;Descripción generada automáticamente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056" cy="1830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F4D7D45" w14:textId="7128FA5B" w:rsidR="00D8119E" w:rsidRDefault="00D8119E" w:rsidP="0028771F">
      <w:pPr>
        <w:spacing w:after="0"/>
        <w:jc w:val="center"/>
        <w:rPr>
          <w:noProof/>
        </w:rPr>
      </w:pPr>
      <w:r w:rsidRPr="00D8119E">
        <w:t xml:space="preserve"> </w:t>
      </w:r>
      <w:r>
        <w:rPr>
          <w:noProof/>
        </w:rPr>
        <w:t xml:space="preserve">      </w:t>
      </w:r>
    </w:p>
    <w:p w14:paraId="577BC060" w14:textId="2EFCE37E" w:rsidR="00852993" w:rsidRPr="007A51B8" w:rsidRDefault="00D8119E" w:rsidP="0028771F">
      <w:pPr>
        <w:spacing w:after="0"/>
        <w:jc w:val="center"/>
        <w:rPr>
          <w:rFonts w:cstheme="minorHAnsi"/>
          <w:b/>
          <w:bCs/>
        </w:rPr>
      </w:pPr>
      <w:r>
        <w:rPr>
          <w:noProof/>
        </w:rPr>
        <w:t xml:space="preserve">                      </w:t>
      </w:r>
    </w:p>
    <w:p w14:paraId="4EE6E73C" w14:textId="630FEFFC" w:rsidR="00852993" w:rsidRPr="007A51B8" w:rsidRDefault="00852993" w:rsidP="4E18D6BF">
      <w:pPr>
        <w:spacing w:after="0"/>
        <w:jc w:val="both"/>
        <w:rPr>
          <w:rFonts w:cstheme="minorHAnsi"/>
          <w:b/>
          <w:bCs/>
        </w:rPr>
      </w:pPr>
    </w:p>
    <w:p w14:paraId="725EC346" w14:textId="5C2E5891" w:rsidR="000A0889" w:rsidRPr="007A51B8" w:rsidRDefault="000A0889" w:rsidP="4E18D6BF">
      <w:pPr>
        <w:spacing w:after="0"/>
        <w:jc w:val="both"/>
        <w:rPr>
          <w:rFonts w:cstheme="minorHAnsi"/>
          <w:b/>
          <w:bCs/>
        </w:rPr>
      </w:pPr>
    </w:p>
    <w:p w14:paraId="2AEDA6D1" w14:textId="77777777" w:rsidR="000A0889" w:rsidRPr="007A51B8" w:rsidRDefault="000A0889" w:rsidP="4E18D6BF">
      <w:pPr>
        <w:spacing w:after="0"/>
        <w:jc w:val="both"/>
        <w:rPr>
          <w:rFonts w:cstheme="minorHAnsi"/>
          <w:b/>
          <w:bCs/>
        </w:rPr>
      </w:pPr>
    </w:p>
    <w:p w14:paraId="05A70077" w14:textId="77777777" w:rsidR="000A0889" w:rsidRPr="007A51B8" w:rsidRDefault="000A0889" w:rsidP="4E18D6BF">
      <w:pPr>
        <w:spacing w:after="0"/>
        <w:jc w:val="both"/>
        <w:rPr>
          <w:rFonts w:cstheme="minorHAnsi"/>
          <w:b/>
          <w:bCs/>
        </w:rPr>
      </w:pPr>
    </w:p>
    <w:p w14:paraId="368EB072" w14:textId="77777777" w:rsidR="000A0889" w:rsidRPr="007A51B8" w:rsidRDefault="000A0889" w:rsidP="4E18D6BF">
      <w:pPr>
        <w:spacing w:after="0"/>
        <w:jc w:val="both"/>
        <w:rPr>
          <w:rFonts w:cstheme="minorHAnsi"/>
          <w:b/>
          <w:bCs/>
        </w:rPr>
      </w:pPr>
    </w:p>
    <w:p w14:paraId="65098B0A" w14:textId="296C1D4F" w:rsidR="000A0889" w:rsidRPr="007A51B8" w:rsidRDefault="000A0889" w:rsidP="4E18D6BF">
      <w:pPr>
        <w:spacing w:after="0"/>
        <w:jc w:val="both"/>
        <w:rPr>
          <w:rFonts w:cstheme="minorHAnsi"/>
          <w:b/>
          <w:bCs/>
        </w:rPr>
      </w:pPr>
    </w:p>
    <w:p w14:paraId="2B3FEB3A" w14:textId="77777777" w:rsidR="000A0889" w:rsidRPr="007A51B8" w:rsidRDefault="000A0889" w:rsidP="4E18D6BF">
      <w:pPr>
        <w:spacing w:after="0"/>
        <w:jc w:val="both"/>
        <w:rPr>
          <w:rFonts w:cstheme="minorHAnsi"/>
          <w:b/>
          <w:bCs/>
        </w:rPr>
      </w:pPr>
    </w:p>
    <w:p w14:paraId="2D115372" w14:textId="0D58CCCE" w:rsidR="00852993" w:rsidRPr="007A51B8" w:rsidRDefault="00852993" w:rsidP="4E18D6BF">
      <w:pPr>
        <w:spacing w:after="0"/>
        <w:jc w:val="both"/>
        <w:rPr>
          <w:rFonts w:cstheme="minorHAnsi"/>
          <w:b/>
          <w:bCs/>
        </w:rPr>
      </w:pPr>
    </w:p>
    <w:p w14:paraId="74EC69EB" w14:textId="77777777" w:rsidR="00D8119E" w:rsidRPr="007A51B8" w:rsidRDefault="00D8119E" w:rsidP="4E18D6BF">
      <w:pPr>
        <w:spacing w:after="0"/>
        <w:jc w:val="both"/>
        <w:rPr>
          <w:rFonts w:cstheme="minorHAnsi"/>
          <w:b/>
          <w:bCs/>
        </w:rPr>
      </w:pPr>
    </w:p>
    <w:p w14:paraId="17138FC3" w14:textId="77777777" w:rsidR="00D8119E" w:rsidRPr="007A51B8" w:rsidRDefault="00D8119E" w:rsidP="4E18D6BF">
      <w:pPr>
        <w:spacing w:after="0"/>
        <w:jc w:val="both"/>
        <w:rPr>
          <w:rFonts w:cstheme="minorHAnsi"/>
          <w:b/>
          <w:bCs/>
        </w:rPr>
      </w:pPr>
    </w:p>
    <w:p w14:paraId="74B6DC29" w14:textId="68748329" w:rsidR="00D8119E" w:rsidRPr="007A51B8" w:rsidRDefault="00D8119E" w:rsidP="4E18D6BF">
      <w:pPr>
        <w:spacing w:after="0"/>
        <w:jc w:val="both"/>
        <w:rPr>
          <w:rFonts w:cstheme="minorHAnsi"/>
          <w:b/>
          <w:bCs/>
        </w:rPr>
      </w:pPr>
    </w:p>
    <w:p w14:paraId="0F458C0F" w14:textId="77777777" w:rsidR="00D8119E" w:rsidRPr="007A51B8" w:rsidRDefault="00D8119E" w:rsidP="4E18D6BF">
      <w:pPr>
        <w:spacing w:after="0"/>
        <w:jc w:val="both"/>
        <w:rPr>
          <w:rFonts w:cstheme="minorHAnsi"/>
          <w:b/>
          <w:bCs/>
        </w:rPr>
      </w:pPr>
    </w:p>
    <w:p w14:paraId="716D0CAC" w14:textId="77777777" w:rsidR="00D8119E" w:rsidRPr="007A51B8" w:rsidRDefault="00D8119E" w:rsidP="4E18D6BF">
      <w:pPr>
        <w:spacing w:after="0"/>
        <w:jc w:val="both"/>
        <w:rPr>
          <w:rFonts w:cstheme="minorHAnsi"/>
          <w:b/>
          <w:bCs/>
        </w:rPr>
      </w:pPr>
    </w:p>
    <w:p w14:paraId="3CA01CC1" w14:textId="77777777" w:rsidR="00D8119E" w:rsidRPr="007A51B8" w:rsidRDefault="00D8119E" w:rsidP="4E18D6BF">
      <w:pPr>
        <w:spacing w:after="0"/>
        <w:jc w:val="both"/>
        <w:rPr>
          <w:rFonts w:cstheme="minorHAnsi"/>
          <w:b/>
          <w:bCs/>
        </w:rPr>
      </w:pPr>
    </w:p>
    <w:p w14:paraId="61035808" w14:textId="5DACD4B9" w:rsidR="00D8119E" w:rsidRPr="007A51B8" w:rsidRDefault="00D8119E" w:rsidP="4E18D6BF">
      <w:pPr>
        <w:spacing w:after="0"/>
        <w:jc w:val="both"/>
        <w:rPr>
          <w:rFonts w:cstheme="minorHAnsi"/>
          <w:b/>
          <w:bCs/>
        </w:rPr>
      </w:pPr>
    </w:p>
    <w:p w14:paraId="2C44A1E7" w14:textId="77777777" w:rsidR="007A51B8" w:rsidRDefault="007A51B8" w:rsidP="007A51B8">
      <w:pPr>
        <w:spacing w:after="0"/>
        <w:ind w:left="708"/>
        <w:jc w:val="both"/>
        <w:rPr>
          <w:rFonts w:cstheme="minorHAnsi"/>
          <w:color w:val="000000"/>
          <w:shd w:val="clear" w:color="auto" w:fill="FFFFFF"/>
        </w:rPr>
      </w:pPr>
    </w:p>
    <w:p w14:paraId="3A6C8348" w14:textId="6171F595" w:rsidR="007A51B8" w:rsidRDefault="007A51B8" w:rsidP="007A51B8">
      <w:r>
        <w:t xml:space="preserve">Las Sprocket están disponibles en dos tamaños: de 2x3 </w:t>
      </w:r>
      <w:r w:rsidR="00F8476D">
        <w:t xml:space="preserve">para fotos </w:t>
      </w:r>
      <w:r w:rsidR="007C2D18">
        <w:t xml:space="preserve">del tamaño de </w:t>
      </w:r>
      <w:r>
        <w:t>5x7</w:t>
      </w:r>
      <w:r w:rsidR="00BF518E">
        <w:t>,</w:t>
      </w:r>
      <w:r>
        <w:t>6cm (en colores: blanco, rosa, morado y negro) y de 3x4</w:t>
      </w:r>
      <w:r w:rsidR="007C2D18">
        <w:t xml:space="preserve"> para fotos de</w:t>
      </w:r>
      <w:r>
        <w:t xml:space="preserve"> </w:t>
      </w:r>
      <w:r w:rsidR="00BF518E">
        <w:t>8,9x10,8</w:t>
      </w:r>
      <w:r>
        <w:t xml:space="preserve">cm (en blanco). </w:t>
      </w:r>
    </w:p>
    <w:p w14:paraId="6FF53DB1" w14:textId="04DDF04D" w:rsidR="007A51B8" w:rsidRDefault="00F91BE2" w:rsidP="007A51B8">
      <w:r>
        <w:t>Los</w:t>
      </w:r>
      <w:r w:rsidR="007A51B8">
        <w:t xml:space="preserve"> papeles fotográficos con reverso autoadhesivos está</w:t>
      </w:r>
      <w:r>
        <w:t>n</w:t>
      </w:r>
      <w:r w:rsidR="007A51B8">
        <w:t xml:space="preserve"> disponible</w:t>
      </w:r>
      <w:r>
        <w:t>s</w:t>
      </w:r>
      <w:r w:rsidR="007A51B8">
        <w:t xml:space="preserve"> en ambos tamaños y los pre</w:t>
      </w:r>
      <w:r w:rsidR="003835A6">
        <w:t>-</w:t>
      </w:r>
      <w:r w:rsidR="007A51B8">
        <w:t>cortados para los dispositivos de 2x3 pulgadas.</w:t>
      </w:r>
    </w:p>
    <w:p w14:paraId="2E4C95A7" w14:textId="77777777" w:rsidR="007A51B8" w:rsidRPr="00A1028A" w:rsidRDefault="007A51B8" w:rsidP="007A51B8">
      <w:pPr>
        <w:spacing w:after="0"/>
        <w:jc w:val="both"/>
        <w:rPr>
          <w:rFonts w:cstheme="minorHAnsi"/>
        </w:rPr>
      </w:pPr>
    </w:p>
    <w:p w14:paraId="6003D3A3" w14:textId="77777777" w:rsidR="007A51B8" w:rsidRPr="000A0889" w:rsidRDefault="007A51B8" w:rsidP="007A51B8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333333"/>
          <w:lang w:eastAsia="es-ES"/>
        </w:rPr>
      </w:pPr>
      <w:r w:rsidRPr="00A1028A">
        <w:rPr>
          <w:rFonts w:eastAsia="Times New Roman" w:cstheme="minorHAnsi"/>
          <w:b/>
          <w:bCs/>
          <w:color w:val="333333"/>
          <w:lang w:eastAsia="es-ES"/>
        </w:rPr>
        <w:t>Características</w:t>
      </w:r>
    </w:p>
    <w:p w14:paraId="0DDB0150" w14:textId="39823115" w:rsidR="007A51B8" w:rsidRDefault="007A51B8" w:rsidP="007A51B8">
      <w:pPr>
        <w:pStyle w:val="Prrafodelista"/>
        <w:numPr>
          <w:ilvl w:val="0"/>
          <w:numId w:val="17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IMPRESIÓN DE FOTOS A DEMANDA: La impresora HP Sprocket 2nd Edition imprime fotografías de 2”x3”/</w:t>
      </w:r>
      <w:r w:rsidR="00FD4F93">
        <w:rPr>
          <w:rFonts w:eastAsia="Times New Roman"/>
        </w:rPr>
        <w:t xml:space="preserve"> </w:t>
      </w:r>
      <w:r>
        <w:rPr>
          <w:rFonts w:eastAsia="Times New Roman"/>
        </w:rPr>
        <w:t xml:space="preserve">3”x4” desde </w:t>
      </w:r>
      <w:r w:rsidR="00FD4F93">
        <w:rPr>
          <w:rFonts w:eastAsia="Times New Roman"/>
        </w:rPr>
        <w:t>el smartphone o las redes sociales</w:t>
      </w:r>
      <w:r>
        <w:rPr>
          <w:rFonts w:eastAsia="Times New Roman"/>
        </w:rPr>
        <w:t>. Para iOS 10-Plus y Android 5-Plus, Bluetooth 5,2.</w:t>
      </w:r>
    </w:p>
    <w:p w14:paraId="25CE1F86" w14:textId="705B22C1" w:rsidR="007A51B8" w:rsidRDefault="007A51B8" w:rsidP="007A51B8">
      <w:pPr>
        <w:pStyle w:val="Prrafodelista"/>
        <w:numPr>
          <w:ilvl w:val="0"/>
          <w:numId w:val="17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TECNOLOGÍA TINTA ZINK ZERO: El papel fotográfico autoadhesivo </w:t>
      </w:r>
      <w:r w:rsidR="00A81CBD">
        <w:rPr>
          <w:rFonts w:eastAsia="Times New Roman"/>
        </w:rPr>
        <w:t xml:space="preserve">es difícil de romper y tiene </w:t>
      </w:r>
      <w:r>
        <w:rPr>
          <w:rFonts w:eastAsia="Times New Roman"/>
        </w:rPr>
        <w:t xml:space="preserve">una </w:t>
      </w:r>
      <w:r w:rsidR="00A81CBD">
        <w:rPr>
          <w:rFonts w:eastAsia="Times New Roman"/>
        </w:rPr>
        <w:t xml:space="preserve">buena </w:t>
      </w:r>
      <w:r>
        <w:rPr>
          <w:rFonts w:eastAsia="Times New Roman"/>
        </w:rPr>
        <w:t>resistencia al agua</w:t>
      </w:r>
      <w:r w:rsidR="00A81CBD">
        <w:rPr>
          <w:rFonts w:eastAsia="Times New Roman"/>
        </w:rPr>
        <w:t xml:space="preserve"> y a</w:t>
      </w:r>
      <w:r>
        <w:rPr>
          <w:rFonts w:eastAsia="Times New Roman"/>
        </w:rPr>
        <w:t xml:space="preserve"> las manchas.</w:t>
      </w:r>
      <w:r w:rsidR="00AC0663">
        <w:rPr>
          <w:rFonts w:eastAsia="Times New Roman"/>
        </w:rPr>
        <w:t xml:space="preserve"> Activa micr</w:t>
      </w:r>
      <w:r w:rsidR="00923747">
        <w:rPr>
          <w:rFonts w:eastAsia="Times New Roman"/>
        </w:rPr>
        <w:t>o</w:t>
      </w:r>
      <w:r w:rsidR="00AC0663">
        <w:rPr>
          <w:rFonts w:eastAsia="Times New Roman"/>
        </w:rPr>
        <w:t>cristales de colores al imprimir.</w:t>
      </w:r>
    </w:p>
    <w:p w14:paraId="6F9C19C4" w14:textId="2F17D325" w:rsidR="007A51B8" w:rsidRDefault="007A51B8" w:rsidP="007A51B8">
      <w:pPr>
        <w:pStyle w:val="Prrafodelista"/>
        <w:numPr>
          <w:ilvl w:val="0"/>
          <w:numId w:val="17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 xml:space="preserve">FILTROS ÚNICOS, MARCOS Y FLAIR: Personaliza tus instantáneas con herramientas de edición </w:t>
      </w:r>
      <w:r w:rsidR="00923747">
        <w:rPr>
          <w:rFonts w:eastAsia="Times New Roman"/>
        </w:rPr>
        <w:t xml:space="preserve">a través de </w:t>
      </w:r>
      <w:r>
        <w:rPr>
          <w:rFonts w:eastAsia="Times New Roman"/>
        </w:rPr>
        <w:t xml:space="preserve">la aplicación gratuita de HP. </w:t>
      </w:r>
    </w:p>
    <w:p w14:paraId="529555FC" w14:textId="089E71B6" w:rsidR="007A51B8" w:rsidRDefault="007A51B8" w:rsidP="007A51B8">
      <w:pPr>
        <w:pStyle w:val="Prrafodelista"/>
        <w:numPr>
          <w:ilvl w:val="0"/>
          <w:numId w:val="17"/>
        </w:numPr>
        <w:spacing w:after="0" w:line="240" w:lineRule="auto"/>
        <w:contextualSpacing w:val="0"/>
        <w:rPr>
          <w:rFonts w:eastAsia="Times New Roman"/>
        </w:rPr>
      </w:pPr>
      <w:r>
        <w:rPr>
          <w:rFonts w:eastAsia="Times New Roman"/>
        </w:rPr>
        <w:t>CONECTAR</w:t>
      </w:r>
      <w:r w:rsidR="00923747">
        <w:rPr>
          <w:rFonts w:eastAsia="Times New Roman"/>
        </w:rPr>
        <w:t xml:space="preserve"> </w:t>
      </w:r>
      <w:r>
        <w:rPr>
          <w:rFonts w:eastAsia="Times New Roman"/>
        </w:rPr>
        <w:t>MÚLTIPLES DISPOSITIVOS: Configur</w:t>
      </w:r>
      <w:r w:rsidR="00621A35">
        <w:rPr>
          <w:rFonts w:eastAsia="Times New Roman"/>
        </w:rPr>
        <w:t>a</w:t>
      </w:r>
      <w:r>
        <w:rPr>
          <w:rFonts w:eastAsia="Times New Roman"/>
        </w:rPr>
        <w:t xml:space="preserve"> Sprocket en las fiestas para que los amigos puedan compartir fotografías impresas al instante.</w:t>
      </w:r>
    </w:p>
    <w:p w14:paraId="683CDCD7" w14:textId="2742087A" w:rsidR="001A45E2" w:rsidRPr="000941FB" w:rsidRDefault="007A51B8" w:rsidP="00621A35">
      <w:pPr>
        <w:pStyle w:val="Prrafodelista"/>
        <w:numPr>
          <w:ilvl w:val="0"/>
          <w:numId w:val="17"/>
        </w:numPr>
        <w:spacing w:after="0" w:line="240" w:lineRule="auto"/>
        <w:contextualSpacing w:val="0"/>
      </w:pPr>
      <w:r w:rsidRPr="00663F9D">
        <w:rPr>
          <w:rFonts w:eastAsia="Times New Roman"/>
        </w:rPr>
        <w:t xml:space="preserve">DISEÑO PORTÁTIL: La impresora recargable inalámbrica de bolsillo es lo suficientemente compacta para </w:t>
      </w:r>
      <w:r w:rsidR="00923747">
        <w:rPr>
          <w:rFonts w:eastAsia="Times New Roman"/>
        </w:rPr>
        <w:t>cualquier</w:t>
      </w:r>
      <w:r w:rsidRPr="00663F9D">
        <w:rPr>
          <w:rFonts w:eastAsia="Times New Roman"/>
        </w:rPr>
        <w:t xml:space="preserve"> mochila, bolso o bolsillo. </w:t>
      </w:r>
    </w:p>
    <w:p w14:paraId="5A1B4E01" w14:textId="3EDD53DB" w:rsidR="000941FB" w:rsidRPr="00621A35" w:rsidRDefault="00EE4B8F" w:rsidP="00621A35">
      <w:pPr>
        <w:pStyle w:val="Prrafodelista"/>
        <w:numPr>
          <w:ilvl w:val="0"/>
          <w:numId w:val="17"/>
        </w:numPr>
        <w:spacing w:after="0" w:line="240" w:lineRule="auto"/>
        <w:contextualSpacing w:val="0"/>
      </w:pPr>
      <w:r>
        <w:rPr>
          <w:rFonts w:eastAsia="Times New Roman"/>
        </w:rPr>
        <w:t xml:space="preserve">El precio de impresión más económico de la gama </w:t>
      </w:r>
      <w:r w:rsidR="00EF6FF3">
        <w:rPr>
          <w:rFonts w:eastAsia="Times New Roman"/>
        </w:rPr>
        <w:t>Instant</w:t>
      </w:r>
    </w:p>
    <w:sectPr w:rsidR="000941FB" w:rsidRPr="00621A35" w:rsidSect="0020652F">
      <w:headerReference w:type="default" r:id="rId14"/>
      <w:footerReference w:type="default" r:id="rId15"/>
      <w:pgSz w:w="11906" w:h="16838" w:code="9"/>
      <w:pgMar w:top="2155" w:right="1559" w:bottom="1276" w:left="1418" w:header="73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8BE9B0" w14:textId="77777777" w:rsidR="001C7BA3" w:rsidRDefault="001C7BA3" w:rsidP="0077214B">
      <w:pPr>
        <w:spacing w:after="0" w:line="240" w:lineRule="auto"/>
      </w:pPr>
      <w:r>
        <w:separator/>
      </w:r>
    </w:p>
  </w:endnote>
  <w:endnote w:type="continuationSeparator" w:id="0">
    <w:p w14:paraId="50B31C71" w14:textId="77777777" w:rsidR="001C7BA3" w:rsidRDefault="001C7BA3" w:rsidP="0077214B">
      <w:pPr>
        <w:spacing w:after="0" w:line="240" w:lineRule="auto"/>
      </w:pPr>
      <w:r>
        <w:continuationSeparator/>
      </w:r>
    </w:p>
  </w:endnote>
  <w:endnote w:type="continuationNotice" w:id="1">
    <w:p w14:paraId="5E0054DC" w14:textId="77777777" w:rsidR="001C7BA3" w:rsidRDefault="001C7BA3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6540FE" w14:textId="68DC451D" w:rsidR="0077214B" w:rsidRPr="00876BAF" w:rsidRDefault="0077214B" w:rsidP="0077214B">
    <w:pPr>
      <w:pStyle w:val="Piedepgina"/>
      <w:jc w:val="center"/>
      <w:rPr>
        <w:lang w:val="pt-PT"/>
      </w:rPr>
    </w:pPr>
    <w:r w:rsidRPr="00876BAF">
      <w:rPr>
        <w:lang w:val="pt-PT"/>
      </w:rPr>
      <w:t>Distribuidor oficial</w:t>
    </w:r>
  </w:p>
  <w:p w14:paraId="44A4B5E5" w14:textId="5F2ED358" w:rsidR="0077214B" w:rsidRPr="00876BAF" w:rsidRDefault="0077214B" w:rsidP="0077214B">
    <w:pPr>
      <w:pStyle w:val="Piedepgina"/>
      <w:jc w:val="center"/>
      <w:rPr>
        <w:lang w:val="pt-PT"/>
      </w:rPr>
    </w:pPr>
    <w:r w:rsidRPr="00876BAF">
      <w:rPr>
        <w:lang w:val="pt-PT"/>
      </w:rPr>
      <w:t>Rodolfo Biber, S.A. · info@robisa.es · +34 91 7292 711 · www.robisa.es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3A1458" w14:textId="77777777" w:rsidR="001C7BA3" w:rsidRDefault="001C7BA3" w:rsidP="0077214B">
      <w:pPr>
        <w:spacing w:after="0" w:line="240" w:lineRule="auto"/>
      </w:pPr>
      <w:r>
        <w:separator/>
      </w:r>
    </w:p>
  </w:footnote>
  <w:footnote w:type="continuationSeparator" w:id="0">
    <w:p w14:paraId="5334AEC3" w14:textId="77777777" w:rsidR="001C7BA3" w:rsidRDefault="001C7BA3" w:rsidP="0077214B">
      <w:pPr>
        <w:spacing w:after="0" w:line="240" w:lineRule="auto"/>
      </w:pPr>
      <w:r>
        <w:continuationSeparator/>
      </w:r>
    </w:p>
  </w:footnote>
  <w:footnote w:type="continuationNotice" w:id="1">
    <w:p w14:paraId="45BCAC8D" w14:textId="77777777" w:rsidR="001C7BA3" w:rsidRDefault="001C7BA3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814874" w14:textId="58768981" w:rsidR="00E2243D" w:rsidRDefault="009158E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93A053C" wp14:editId="0BB88817">
          <wp:simplePos x="0" y="0"/>
          <wp:positionH relativeFrom="margin">
            <wp:posOffset>-258445</wp:posOffset>
          </wp:positionH>
          <wp:positionV relativeFrom="paragraph">
            <wp:posOffset>-61595</wp:posOffset>
          </wp:positionV>
          <wp:extent cx="1414145" cy="470535"/>
          <wp:effectExtent l="0" t="0" r="0" b="5715"/>
          <wp:wrapSquare wrapText="bothSides"/>
          <wp:docPr id="1221120730" name="Imagen 12211207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14145" cy="4705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146B6">
      <w:rPr>
        <w:noProof/>
      </w:rPr>
      <w:drawing>
        <wp:anchor distT="0" distB="0" distL="114300" distR="114300" simplePos="0" relativeHeight="251658242" behindDoc="0" locked="0" layoutInCell="1" allowOverlap="1" wp14:anchorId="49652A0F" wp14:editId="40241401">
          <wp:simplePos x="0" y="0"/>
          <wp:positionH relativeFrom="column">
            <wp:posOffset>5354320</wp:posOffset>
          </wp:positionH>
          <wp:positionV relativeFrom="paragraph">
            <wp:posOffset>-150495</wp:posOffset>
          </wp:positionV>
          <wp:extent cx="628650" cy="628650"/>
          <wp:effectExtent l="0" t="0" r="0" b="0"/>
          <wp:wrapNone/>
          <wp:docPr id="559186719" name="Imagen 559186719" descr="Icono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76630818" name="Imagen 4" descr="Icono&#10;&#10;Descripción generada automáticamente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628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52993">
      <w:rPr>
        <w:noProof/>
      </w:rPr>
      <mc:AlternateContent>
        <mc:Choice Requires="wps">
          <w:drawing>
            <wp:anchor distT="45720" distB="45720" distL="114300" distR="114300" simplePos="0" relativeHeight="251658241" behindDoc="0" locked="0" layoutInCell="1" allowOverlap="1" wp14:anchorId="747D75C9" wp14:editId="1E3569A6">
              <wp:simplePos x="0" y="0"/>
              <wp:positionH relativeFrom="page">
                <wp:posOffset>2582794</wp:posOffset>
              </wp:positionH>
              <wp:positionV relativeFrom="paragraph">
                <wp:posOffset>5743</wp:posOffset>
              </wp:positionV>
              <wp:extent cx="2729230" cy="306705"/>
              <wp:effectExtent l="0" t="0" r="13970" b="17145"/>
              <wp:wrapSquare wrapText="bothSides"/>
              <wp:docPr id="217" name="Cuadro de texto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29230" cy="306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5B87FD" w14:textId="2DFAFAF1" w:rsidR="00864902" w:rsidRPr="00D40443" w:rsidRDefault="00864902" w:rsidP="00852993">
                          <w:pP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D40443">
                            <w:rPr>
                              <w:sz w:val="28"/>
                              <w:szCs w:val="28"/>
                            </w:rPr>
                            <w:t>COMUNICADO DE PRENSA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747D75C9" id="_x0000_t202" coordsize="21600,21600" o:spt="202" path="m,l,21600r21600,l21600,xe">
              <v:stroke joinstyle="miter"/>
              <v:path gradientshapeok="t" o:connecttype="rect"/>
            </v:shapetype>
            <v:shape id="Cuadro de texto 217" o:spid="_x0000_s1026" type="#_x0000_t202" style="position:absolute;margin-left:203.35pt;margin-top:.45pt;width:214.9pt;height:24.15pt;z-index:251658241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">
              <v:textbox>
                <w:txbxContent>
                  <w:p w14:paraId="755B87FD" w14:textId="2DFAFAF1" w:rsidR="00864902" w:rsidRPr="00D40443" w:rsidRDefault="00864902" w:rsidP="00852993">
                    <w:pPr>
                      <w:jc w:val="center"/>
                      <w:rPr>
                        <w:sz w:val="28"/>
                        <w:szCs w:val="28"/>
                      </w:rPr>
                    </w:pPr>
                    <w:r w:rsidRPr="00D40443">
                      <w:rPr>
                        <w:sz w:val="28"/>
                        <w:szCs w:val="28"/>
                      </w:rPr>
                      <w:t>COMUNICADO DE PRENSA</w:t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A6D1C"/>
    <w:multiLevelType w:val="hybridMultilevel"/>
    <w:tmpl w:val="1D968ABC"/>
    <w:lvl w:ilvl="0" w:tplc="0C0A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A9E0300"/>
    <w:multiLevelType w:val="multilevel"/>
    <w:tmpl w:val="8CC60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DB324A"/>
    <w:multiLevelType w:val="hybridMultilevel"/>
    <w:tmpl w:val="E008292C"/>
    <w:lvl w:ilvl="0" w:tplc="53AE9E06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064C2"/>
    <w:multiLevelType w:val="hybridMultilevel"/>
    <w:tmpl w:val="89C8528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BD4772"/>
    <w:multiLevelType w:val="multilevel"/>
    <w:tmpl w:val="4FB65A34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588"/>
        </w:tabs>
        <w:ind w:left="3588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48"/>
        </w:tabs>
        <w:ind w:left="5748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5420F5"/>
    <w:multiLevelType w:val="hybridMultilevel"/>
    <w:tmpl w:val="39642A76"/>
    <w:lvl w:ilvl="0" w:tplc="0C0A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DDC4A49"/>
    <w:multiLevelType w:val="multilevel"/>
    <w:tmpl w:val="255697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1E637B3"/>
    <w:multiLevelType w:val="hybridMultilevel"/>
    <w:tmpl w:val="10145076"/>
    <w:lvl w:ilvl="0" w:tplc="47EA5182">
      <w:start w:val="23"/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974984"/>
    <w:multiLevelType w:val="hybridMultilevel"/>
    <w:tmpl w:val="8F065F3C"/>
    <w:lvl w:ilvl="0" w:tplc="0C0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1771700"/>
    <w:multiLevelType w:val="multilevel"/>
    <w:tmpl w:val="364A4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53C20913"/>
    <w:multiLevelType w:val="hybridMultilevel"/>
    <w:tmpl w:val="3744B62C"/>
    <w:lvl w:ilvl="0" w:tplc="47EA5182">
      <w:start w:val="23"/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585C794B"/>
    <w:multiLevelType w:val="hybridMultilevel"/>
    <w:tmpl w:val="21A287E2"/>
    <w:lvl w:ilvl="0" w:tplc="53AE9E06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72E133F"/>
    <w:multiLevelType w:val="multilevel"/>
    <w:tmpl w:val="2C38D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BCC3468"/>
    <w:multiLevelType w:val="multilevel"/>
    <w:tmpl w:val="616CFC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81F05C9"/>
    <w:multiLevelType w:val="hybridMultilevel"/>
    <w:tmpl w:val="B46C0792"/>
    <w:lvl w:ilvl="0" w:tplc="53AE9E06">
      <w:start w:val="28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1C68AF"/>
    <w:multiLevelType w:val="multilevel"/>
    <w:tmpl w:val="B18E0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E235087"/>
    <w:multiLevelType w:val="hybridMultilevel"/>
    <w:tmpl w:val="2A8A3AA0"/>
    <w:lvl w:ilvl="0" w:tplc="47EA5182">
      <w:start w:val="23"/>
      <w:numFmt w:val="bullet"/>
      <w:lvlText w:val="-"/>
      <w:lvlJc w:val="left"/>
      <w:pPr>
        <w:ind w:left="1068" w:hanging="360"/>
      </w:pPr>
      <w:rPr>
        <w:rFonts w:ascii="Verdana" w:eastAsiaTheme="minorHAnsi" w:hAnsi="Verdan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38446576">
    <w:abstractNumId w:val="14"/>
  </w:num>
  <w:num w:numId="2" w16cid:durableId="2099062753">
    <w:abstractNumId w:val="2"/>
  </w:num>
  <w:num w:numId="3" w16cid:durableId="1398477470">
    <w:abstractNumId w:val="11"/>
  </w:num>
  <w:num w:numId="4" w16cid:durableId="319887063">
    <w:abstractNumId w:val="13"/>
  </w:num>
  <w:num w:numId="5" w16cid:durableId="855390907">
    <w:abstractNumId w:val="15"/>
  </w:num>
  <w:num w:numId="6" w16cid:durableId="820854798">
    <w:abstractNumId w:val="12"/>
  </w:num>
  <w:num w:numId="7" w16cid:durableId="1634676252">
    <w:abstractNumId w:val="1"/>
  </w:num>
  <w:num w:numId="8" w16cid:durableId="98107536">
    <w:abstractNumId w:val="6"/>
  </w:num>
  <w:num w:numId="9" w16cid:durableId="1711104529">
    <w:abstractNumId w:val="9"/>
  </w:num>
  <w:num w:numId="10" w16cid:durableId="799344730">
    <w:abstractNumId w:val="5"/>
  </w:num>
  <w:num w:numId="11" w16cid:durableId="909997781">
    <w:abstractNumId w:val="10"/>
  </w:num>
  <w:num w:numId="12" w16cid:durableId="1704675159">
    <w:abstractNumId w:val="7"/>
  </w:num>
  <w:num w:numId="13" w16cid:durableId="71199153">
    <w:abstractNumId w:val="16"/>
  </w:num>
  <w:num w:numId="14" w16cid:durableId="197815599">
    <w:abstractNumId w:val="8"/>
  </w:num>
  <w:num w:numId="15" w16cid:durableId="2029866185">
    <w:abstractNumId w:val="0"/>
  </w:num>
  <w:num w:numId="16" w16cid:durableId="1942302645">
    <w:abstractNumId w:val="4"/>
  </w:num>
  <w:num w:numId="17" w16cid:durableId="1834492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2675"/>
    <w:rsid w:val="00001A19"/>
    <w:rsid w:val="00003369"/>
    <w:rsid w:val="000040F1"/>
    <w:rsid w:val="0002351B"/>
    <w:rsid w:val="00024895"/>
    <w:rsid w:val="00034846"/>
    <w:rsid w:val="00045137"/>
    <w:rsid w:val="00064E95"/>
    <w:rsid w:val="00080EBF"/>
    <w:rsid w:val="000941FB"/>
    <w:rsid w:val="000A0889"/>
    <w:rsid w:val="000B0A2A"/>
    <w:rsid w:val="000C7739"/>
    <w:rsid w:val="000E70F4"/>
    <w:rsid w:val="00121A6A"/>
    <w:rsid w:val="001273AE"/>
    <w:rsid w:val="00134B53"/>
    <w:rsid w:val="00157EC3"/>
    <w:rsid w:val="001662CB"/>
    <w:rsid w:val="00173662"/>
    <w:rsid w:val="00181464"/>
    <w:rsid w:val="00184296"/>
    <w:rsid w:val="001846E0"/>
    <w:rsid w:val="00196627"/>
    <w:rsid w:val="001A45E2"/>
    <w:rsid w:val="001B018E"/>
    <w:rsid w:val="001C7BA3"/>
    <w:rsid w:val="001E4C5B"/>
    <w:rsid w:val="0020652F"/>
    <w:rsid w:val="0021071F"/>
    <w:rsid w:val="00220120"/>
    <w:rsid w:val="00242675"/>
    <w:rsid w:val="00280CD5"/>
    <w:rsid w:val="00284A02"/>
    <w:rsid w:val="0028771F"/>
    <w:rsid w:val="002C2F99"/>
    <w:rsid w:val="002D1EB4"/>
    <w:rsid w:val="002E0E8C"/>
    <w:rsid w:val="002F1317"/>
    <w:rsid w:val="002F6F02"/>
    <w:rsid w:val="00300805"/>
    <w:rsid w:val="003018E8"/>
    <w:rsid w:val="00305539"/>
    <w:rsid w:val="00310D97"/>
    <w:rsid w:val="00311134"/>
    <w:rsid w:val="00312E9F"/>
    <w:rsid w:val="00330427"/>
    <w:rsid w:val="0033531E"/>
    <w:rsid w:val="00360D3E"/>
    <w:rsid w:val="00376D79"/>
    <w:rsid w:val="003835A6"/>
    <w:rsid w:val="003B02C8"/>
    <w:rsid w:val="003B0691"/>
    <w:rsid w:val="003D789E"/>
    <w:rsid w:val="003E04BA"/>
    <w:rsid w:val="003E0673"/>
    <w:rsid w:val="003E23B4"/>
    <w:rsid w:val="003E53B7"/>
    <w:rsid w:val="003E629F"/>
    <w:rsid w:val="003E6D82"/>
    <w:rsid w:val="003F3F7F"/>
    <w:rsid w:val="00423344"/>
    <w:rsid w:val="00430A75"/>
    <w:rsid w:val="00467656"/>
    <w:rsid w:val="00470CB6"/>
    <w:rsid w:val="0047217D"/>
    <w:rsid w:val="00474264"/>
    <w:rsid w:val="004B1D90"/>
    <w:rsid w:val="004B5987"/>
    <w:rsid w:val="004B636F"/>
    <w:rsid w:val="004E4239"/>
    <w:rsid w:val="004F1621"/>
    <w:rsid w:val="0050583B"/>
    <w:rsid w:val="00507540"/>
    <w:rsid w:val="005146B6"/>
    <w:rsid w:val="00523DF7"/>
    <w:rsid w:val="0054388E"/>
    <w:rsid w:val="00551C37"/>
    <w:rsid w:val="00552496"/>
    <w:rsid w:val="0056194D"/>
    <w:rsid w:val="005656A9"/>
    <w:rsid w:val="005755D8"/>
    <w:rsid w:val="00590E90"/>
    <w:rsid w:val="00597E95"/>
    <w:rsid w:val="005B51FA"/>
    <w:rsid w:val="005D4B4A"/>
    <w:rsid w:val="005D4CB1"/>
    <w:rsid w:val="005D4EA3"/>
    <w:rsid w:val="005E5B6B"/>
    <w:rsid w:val="00603B58"/>
    <w:rsid w:val="0060595E"/>
    <w:rsid w:val="00612D4D"/>
    <w:rsid w:val="00621A35"/>
    <w:rsid w:val="0062521D"/>
    <w:rsid w:val="00653BB2"/>
    <w:rsid w:val="00663F9D"/>
    <w:rsid w:val="00665710"/>
    <w:rsid w:val="006702BE"/>
    <w:rsid w:val="00671C78"/>
    <w:rsid w:val="00686005"/>
    <w:rsid w:val="006A46D3"/>
    <w:rsid w:val="006A73CA"/>
    <w:rsid w:val="006B7EBA"/>
    <w:rsid w:val="006C243C"/>
    <w:rsid w:val="006C2E3F"/>
    <w:rsid w:val="006D4315"/>
    <w:rsid w:val="006E04F1"/>
    <w:rsid w:val="00732D77"/>
    <w:rsid w:val="00741915"/>
    <w:rsid w:val="00750A33"/>
    <w:rsid w:val="0077214B"/>
    <w:rsid w:val="007732E1"/>
    <w:rsid w:val="00791447"/>
    <w:rsid w:val="00797F0A"/>
    <w:rsid w:val="007A51B8"/>
    <w:rsid w:val="007A73E9"/>
    <w:rsid w:val="007B31C7"/>
    <w:rsid w:val="007C2D18"/>
    <w:rsid w:val="007D2AEE"/>
    <w:rsid w:val="007E19D6"/>
    <w:rsid w:val="00815E05"/>
    <w:rsid w:val="0082345C"/>
    <w:rsid w:val="00831F1D"/>
    <w:rsid w:val="00852993"/>
    <w:rsid w:val="00864902"/>
    <w:rsid w:val="00876BAF"/>
    <w:rsid w:val="00891D78"/>
    <w:rsid w:val="008A58E1"/>
    <w:rsid w:val="008B43E1"/>
    <w:rsid w:val="008D249C"/>
    <w:rsid w:val="008D3E97"/>
    <w:rsid w:val="008D586A"/>
    <w:rsid w:val="008E1B53"/>
    <w:rsid w:val="009158E8"/>
    <w:rsid w:val="00915E5E"/>
    <w:rsid w:val="009236E7"/>
    <w:rsid w:val="00923747"/>
    <w:rsid w:val="00932AE6"/>
    <w:rsid w:val="00965E8E"/>
    <w:rsid w:val="009702CF"/>
    <w:rsid w:val="00975D48"/>
    <w:rsid w:val="009D6D25"/>
    <w:rsid w:val="00A1028A"/>
    <w:rsid w:val="00A16126"/>
    <w:rsid w:val="00A61F6D"/>
    <w:rsid w:val="00A66398"/>
    <w:rsid w:val="00A720EB"/>
    <w:rsid w:val="00A72A04"/>
    <w:rsid w:val="00A81CBD"/>
    <w:rsid w:val="00A821DD"/>
    <w:rsid w:val="00AB0122"/>
    <w:rsid w:val="00AC0663"/>
    <w:rsid w:val="00AC7CB7"/>
    <w:rsid w:val="00AE2058"/>
    <w:rsid w:val="00AF2D67"/>
    <w:rsid w:val="00AF498F"/>
    <w:rsid w:val="00B05956"/>
    <w:rsid w:val="00B076BA"/>
    <w:rsid w:val="00B21BA9"/>
    <w:rsid w:val="00B37BF9"/>
    <w:rsid w:val="00B402BB"/>
    <w:rsid w:val="00B522F4"/>
    <w:rsid w:val="00B560A3"/>
    <w:rsid w:val="00B64E92"/>
    <w:rsid w:val="00B73621"/>
    <w:rsid w:val="00BA6FF6"/>
    <w:rsid w:val="00BB1242"/>
    <w:rsid w:val="00BB1CC1"/>
    <w:rsid w:val="00BF518E"/>
    <w:rsid w:val="00C10E37"/>
    <w:rsid w:val="00C17355"/>
    <w:rsid w:val="00C36691"/>
    <w:rsid w:val="00C46C03"/>
    <w:rsid w:val="00C5117B"/>
    <w:rsid w:val="00C62AE5"/>
    <w:rsid w:val="00C644B8"/>
    <w:rsid w:val="00C713C1"/>
    <w:rsid w:val="00CA6BCD"/>
    <w:rsid w:val="00CD5A84"/>
    <w:rsid w:val="00CF3B62"/>
    <w:rsid w:val="00CF78FB"/>
    <w:rsid w:val="00D40443"/>
    <w:rsid w:val="00D529B5"/>
    <w:rsid w:val="00D54957"/>
    <w:rsid w:val="00D5757E"/>
    <w:rsid w:val="00D57B60"/>
    <w:rsid w:val="00D8119E"/>
    <w:rsid w:val="00DB0E4C"/>
    <w:rsid w:val="00DE00E7"/>
    <w:rsid w:val="00E038BA"/>
    <w:rsid w:val="00E06465"/>
    <w:rsid w:val="00E2101F"/>
    <w:rsid w:val="00E2243D"/>
    <w:rsid w:val="00E22A77"/>
    <w:rsid w:val="00E2550A"/>
    <w:rsid w:val="00E426FB"/>
    <w:rsid w:val="00E5736C"/>
    <w:rsid w:val="00E653F5"/>
    <w:rsid w:val="00E676C6"/>
    <w:rsid w:val="00E70D03"/>
    <w:rsid w:val="00E744F7"/>
    <w:rsid w:val="00EA69F2"/>
    <w:rsid w:val="00EB3FAC"/>
    <w:rsid w:val="00EC73B0"/>
    <w:rsid w:val="00ED202E"/>
    <w:rsid w:val="00ED6192"/>
    <w:rsid w:val="00EE2C6A"/>
    <w:rsid w:val="00EE4B8F"/>
    <w:rsid w:val="00EF6FF3"/>
    <w:rsid w:val="00F04384"/>
    <w:rsid w:val="00F17681"/>
    <w:rsid w:val="00F3013B"/>
    <w:rsid w:val="00F605F4"/>
    <w:rsid w:val="00F71768"/>
    <w:rsid w:val="00F739C7"/>
    <w:rsid w:val="00F76C67"/>
    <w:rsid w:val="00F82493"/>
    <w:rsid w:val="00F8476D"/>
    <w:rsid w:val="00F851A6"/>
    <w:rsid w:val="00F91BE2"/>
    <w:rsid w:val="00F944B7"/>
    <w:rsid w:val="00FD4F93"/>
    <w:rsid w:val="00FD7986"/>
    <w:rsid w:val="0BEA9400"/>
    <w:rsid w:val="4E18D6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3EF3C5"/>
  <w15:chartTrackingRefBased/>
  <w15:docId w15:val="{28CCCFCB-6DF8-4F6E-BCE2-D19465387C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12D4D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7721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77214B"/>
  </w:style>
  <w:style w:type="paragraph" w:styleId="Piedepgina">
    <w:name w:val="footer"/>
    <w:basedOn w:val="Normal"/>
    <w:link w:val="PiedepginaCar"/>
    <w:uiPriority w:val="99"/>
    <w:unhideWhenUsed/>
    <w:rsid w:val="0077214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7214B"/>
  </w:style>
  <w:style w:type="character" w:styleId="Textoennegrita">
    <w:name w:val="Strong"/>
    <w:basedOn w:val="Fuentedeprrafopredeter"/>
    <w:uiPriority w:val="22"/>
    <w:qFormat/>
    <w:rsid w:val="000A0889"/>
    <w:rPr>
      <w:b/>
      <w:bCs/>
    </w:rPr>
  </w:style>
  <w:style w:type="paragraph" w:customStyle="1" w:styleId="a-spacing-mini">
    <w:name w:val="a-spacing-mini"/>
    <w:basedOn w:val="Normal"/>
    <w:rsid w:val="00A102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-list-item">
    <w:name w:val="a-list-item"/>
    <w:basedOn w:val="Fuentedeprrafopredeter"/>
    <w:rsid w:val="00A1028A"/>
  </w:style>
  <w:style w:type="character" w:styleId="Hipervnculo">
    <w:name w:val="Hyperlink"/>
    <w:basedOn w:val="Fuentedeprrafopredeter"/>
    <w:uiPriority w:val="99"/>
    <w:unhideWhenUsed/>
    <w:rsid w:val="00D5757E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D575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49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2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99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6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7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E40F9E4686AAB4F8179A0674F8D61F5" ma:contentTypeVersion="19" ma:contentTypeDescription="Create a new document." ma:contentTypeScope="" ma:versionID="fa45e038f30c129881d2d1615622aed4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4b135baa641bc6151b7ac32ae003e245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Image Tags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799b62a-f97d-4e27-8a79-b2c30228b78d">
      <Terms xmlns="http://schemas.microsoft.com/office/infopath/2007/PartnerControls"/>
    </lcf76f155ced4ddcb4097134ff3c332f>
    <i07687df2e2740ee8e2dfcf0c76d8e72 xmlns="d799b62a-f97d-4e27-8a79-b2c30228b78d">
      <Terms xmlns="http://schemas.microsoft.com/office/infopath/2007/PartnerControls"/>
    </i07687df2e2740ee8e2dfcf0c76d8e72>
    <TaxCatchAll xmlns="877e4dda-f991-41a3-84db-35a976faa0ec" xsi:nil="true"/>
  </documentManagement>
</p:properties>
</file>

<file path=customXml/itemProps1.xml><?xml version="1.0" encoding="utf-8"?>
<ds:datastoreItem xmlns:ds="http://schemas.openxmlformats.org/officeDocument/2006/customXml" ds:itemID="{358A0A27-4761-420A-85E0-CC2B7B17507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BBA4479-73D6-476D-8F5D-BF0F524F54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949C43-48E3-4D38-8BBA-C4615ED3E2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99b62a-f97d-4e27-8a79-b2c30228b78d"/>
    <ds:schemaRef ds:uri="877e4dda-f991-41a3-84db-35a976faa0e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B61292E-CE1D-4744-9C61-897C87B240F7}">
  <ds:schemaRefs>
    <ds:schemaRef ds:uri="http://schemas.microsoft.com/office/2006/metadata/properties"/>
    <ds:schemaRef ds:uri="http://schemas.microsoft.com/office/infopath/2007/PartnerControls"/>
    <ds:schemaRef ds:uri="d799b62a-f97d-4e27-8a79-b2c30228b78d"/>
    <ds:schemaRef ds:uri="877e4dda-f991-41a3-84db-35a976faa0ec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463</Words>
  <Characters>2547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Sánchez</dc:creator>
  <cp:keywords/>
  <dc:description/>
  <cp:lastModifiedBy>Miguel González</cp:lastModifiedBy>
  <cp:revision>125</cp:revision>
  <cp:lastPrinted>2023-11-03T20:32:00Z</cp:lastPrinted>
  <dcterms:created xsi:type="dcterms:W3CDTF">2023-11-03T18:28:00Z</dcterms:created>
  <dcterms:modified xsi:type="dcterms:W3CDTF">2023-11-06T07:37:00Z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0x010100BE40F9E4686AAB4F8179A0674F8D61F5</vt:lpwstr>
  </property>
  <property fmtid="{D5CDD505-2E9C-101B-9397-08002B2CF9AE}" pid="3" name="MediaServiceImageTags">
    <vt:lpwstr/>
  </property>
  <property fmtid="{D5CDD505-2E9C-101B-9397-08002B2CF9AE}" pid="4" name="Peso archivo">
    <vt:lpwstr/>
  </property>
</Properties>
</file>