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E9A13" w14:textId="7C2AA2EC" w:rsidR="002A26EF" w:rsidRPr="002A26EF" w:rsidRDefault="002A26EF" w:rsidP="002A26EF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0"/>
          <w:szCs w:val="30"/>
        </w:rPr>
      </w:pPr>
      <w:bookmarkStart w:id="0" w:name="_Hlk162863991"/>
      <w:proofErr w:type="spellStart"/>
      <w:r w:rsidRPr="002A26EF">
        <w:rPr>
          <w:rFonts w:ascii="Arial" w:hAnsi="Arial" w:cs="Arial"/>
          <w:b/>
          <w:bCs/>
          <w:sz w:val="30"/>
          <w:szCs w:val="30"/>
        </w:rPr>
        <w:t>T</w:t>
      </w:r>
      <w:r w:rsidR="00654AB6">
        <w:rPr>
          <w:rFonts w:ascii="Arial" w:hAnsi="Arial" w:cs="Arial"/>
          <w:b/>
          <w:bCs/>
          <w:sz w:val="30"/>
          <w:szCs w:val="30"/>
        </w:rPr>
        <w:t>amron</w:t>
      </w:r>
      <w:proofErr w:type="spellEnd"/>
      <w:r w:rsidRPr="002A26EF">
        <w:rPr>
          <w:rFonts w:ascii="Arial" w:hAnsi="Arial" w:cs="Arial"/>
          <w:b/>
          <w:bCs/>
          <w:sz w:val="30"/>
          <w:szCs w:val="30"/>
        </w:rPr>
        <w:t xml:space="preserve"> anuncia </w:t>
      </w:r>
      <w:r w:rsidR="00CE1E10">
        <w:rPr>
          <w:rFonts w:ascii="Arial" w:hAnsi="Arial" w:cs="Arial"/>
          <w:b/>
          <w:bCs/>
          <w:sz w:val="30"/>
          <w:szCs w:val="30"/>
        </w:rPr>
        <w:t>a</w:t>
      </w:r>
      <w:r w:rsidR="00CE1E10" w:rsidRPr="002A26EF">
        <w:rPr>
          <w:rFonts w:ascii="Arial" w:hAnsi="Arial" w:cs="Arial"/>
          <w:b/>
          <w:bCs/>
          <w:sz w:val="30"/>
          <w:szCs w:val="30"/>
        </w:rPr>
        <w:t xml:space="preserve"> sua primeira objetiva de baioneta RF CANON</w:t>
      </w:r>
      <w:r w:rsidR="00CE1E10">
        <w:rPr>
          <w:rFonts w:ascii="Arial" w:hAnsi="Arial" w:cs="Arial"/>
          <w:b/>
          <w:bCs/>
          <w:sz w:val="30"/>
          <w:szCs w:val="30"/>
        </w:rPr>
        <w:t xml:space="preserve"> – </w:t>
      </w:r>
      <w:r w:rsidR="00654AB6">
        <w:rPr>
          <w:rFonts w:ascii="Arial" w:hAnsi="Arial" w:cs="Arial"/>
          <w:b/>
          <w:bCs/>
          <w:sz w:val="30"/>
          <w:szCs w:val="30"/>
        </w:rPr>
        <w:t xml:space="preserve">a </w:t>
      </w:r>
      <w:r w:rsidR="00654AB6" w:rsidRPr="00654AB6">
        <w:rPr>
          <w:rFonts w:ascii="Arial" w:hAnsi="Arial" w:cs="Arial"/>
          <w:b/>
          <w:bCs/>
          <w:sz w:val="30"/>
          <w:szCs w:val="30"/>
        </w:rPr>
        <w:t xml:space="preserve">11-20mm F/2.8 </w:t>
      </w:r>
      <w:proofErr w:type="spellStart"/>
      <w:r w:rsidR="00654AB6" w:rsidRPr="00654AB6">
        <w:rPr>
          <w:rFonts w:ascii="Arial" w:hAnsi="Arial" w:cs="Arial"/>
          <w:b/>
          <w:bCs/>
          <w:sz w:val="30"/>
          <w:szCs w:val="30"/>
        </w:rPr>
        <w:t>Di</w:t>
      </w:r>
      <w:proofErr w:type="spellEnd"/>
      <w:r w:rsidR="00654AB6" w:rsidRPr="00654AB6">
        <w:rPr>
          <w:rFonts w:ascii="Arial" w:hAnsi="Arial" w:cs="Arial"/>
          <w:b/>
          <w:bCs/>
          <w:sz w:val="30"/>
          <w:szCs w:val="30"/>
        </w:rPr>
        <w:t xml:space="preserve"> III-A RXD </w:t>
      </w:r>
      <w:r w:rsidR="00654AB6">
        <w:rPr>
          <w:rFonts w:ascii="Arial" w:hAnsi="Arial" w:cs="Arial"/>
          <w:b/>
          <w:bCs/>
          <w:sz w:val="30"/>
          <w:szCs w:val="30"/>
        </w:rPr>
        <w:t xml:space="preserve">de zoom ultra grande angular </w:t>
      </w:r>
      <w:r w:rsidRPr="002A26EF">
        <w:rPr>
          <w:rFonts w:ascii="Arial" w:hAnsi="Arial" w:cs="Arial"/>
          <w:b/>
          <w:bCs/>
          <w:sz w:val="30"/>
          <w:szCs w:val="30"/>
        </w:rPr>
        <w:t>F2.8 compacto, leve e de abertura rápida</w:t>
      </w:r>
      <w:r w:rsidR="00CE1E10">
        <w:rPr>
          <w:rFonts w:ascii="Arial" w:hAnsi="Arial" w:cs="Arial"/>
          <w:b/>
          <w:bCs/>
          <w:sz w:val="30"/>
          <w:szCs w:val="30"/>
        </w:rPr>
        <w:t>.</w:t>
      </w:r>
    </w:p>
    <w:p w14:paraId="2B405E63" w14:textId="502026C4" w:rsidR="008B6BDE" w:rsidRPr="00403B6E" w:rsidRDefault="00480482" w:rsidP="008B6BDE">
      <w:pPr>
        <w:jc w:val="center"/>
        <w:rPr>
          <w:rFonts w:ascii="Arial" w:hAnsi="Arial" w:cs="Arial"/>
        </w:rPr>
      </w:pPr>
      <w:r w:rsidRPr="00403B6E">
        <w:rPr>
          <w:noProof/>
        </w:rPr>
        <w:drawing>
          <wp:inline distT="0" distB="0" distL="0" distR="0" wp14:anchorId="3E1DBA56" wp14:editId="1722B1BF">
            <wp:extent cx="5220599" cy="3480399"/>
            <wp:effectExtent l="0" t="0" r="0" b="6350"/>
            <wp:docPr id="16523450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345095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599" cy="3480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E29E" w14:textId="5C2EA8D6" w:rsidR="0048514B" w:rsidRDefault="00027258" w:rsidP="0048514B">
      <w:pPr>
        <w:rPr>
          <w:rFonts w:ascii="Arial" w:hAnsi="Arial" w:cs="Arial"/>
        </w:rPr>
      </w:pPr>
      <w:r w:rsidRPr="00403B6E">
        <w:rPr>
          <w:rFonts w:ascii="Arial" w:hAnsi="Arial" w:cs="Arial"/>
          <w:b/>
          <w:bCs/>
        </w:rPr>
        <w:t xml:space="preserve">Lisboa, </w:t>
      </w:r>
      <w:r w:rsidR="00F33E75">
        <w:rPr>
          <w:rFonts w:ascii="Arial" w:hAnsi="Arial" w:cs="Arial"/>
          <w:b/>
          <w:bCs/>
        </w:rPr>
        <w:t>12 de dezembro</w:t>
      </w:r>
      <w:r w:rsidR="00343996">
        <w:rPr>
          <w:rFonts w:ascii="Arial" w:hAnsi="Arial" w:cs="Arial"/>
          <w:b/>
          <w:bCs/>
        </w:rPr>
        <w:t xml:space="preserve"> de</w:t>
      </w:r>
      <w:r w:rsidRPr="00403B6E">
        <w:rPr>
          <w:rFonts w:ascii="Arial" w:hAnsi="Arial" w:cs="Arial"/>
          <w:b/>
          <w:bCs/>
        </w:rPr>
        <w:t xml:space="preserve"> 202</w:t>
      </w:r>
      <w:r w:rsidR="0045635C" w:rsidRPr="00403B6E">
        <w:rPr>
          <w:rFonts w:ascii="Arial" w:hAnsi="Arial" w:cs="Arial"/>
          <w:b/>
          <w:bCs/>
        </w:rPr>
        <w:t>4</w:t>
      </w:r>
      <w:r w:rsidRPr="00403B6E">
        <w:rPr>
          <w:rFonts w:ascii="Arial" w:hAnsi="Arial" w:cs="Arial"/>
        </w:rPr>
        <w:t xml:space="preserve"> –</w:t>
      </w:r>
      <w:r w:rsidR="00101FBD" w:rsidRPr="00403B6E">
        <w:rPr>
          <w:rFonts w:ascii="Arial" w:hAnsi="Arial" w:cs="Arial"/>
        </w:rPr>
        <w:t xml:space="preserve"> A </w:t>
      </w:r>
      <w:proofErr w:type="spellStart"/>
      <w:r w:rsidR="00101FBD" w:rsidRPr="00403B6E">
        <w:rPr>
          <w:rFonts w:ascii="Arial" w:hAnsi="Arial" w:cs="Arial"/>
        </w:rPr>
        <w:t>Tamron</w:t>
      </w:r>
      <w:proofErr w:type="spellEnd"/>
      <w:r w:rsidR="00101FBD" w:rsidRPr="00403B6E">
        <w:rPr>
          <w:rFonts w:ascii="Arial" w:hAnsi="Arial" w:cs="Arial"/>
        </w:rPr>
        <w:t xml:space="preserve">, fabricante líder de óticas para diversas aplicações distribuída em Portugal pela Robisa, </w:t>
      </w:r>
      <w:r w:rsidR="00F33E75" w:rsidRPr="00F33E75">
        <w:rPr>
          <w:rFonts w:ascii="Arial" w:hAnsi="Arial" w:cs="Arial"/>
        </w:rPr>
        <w:t xml:space="preserve">anuncia o lançamento da primeira objetiva CANON RF da TAMRON, a 11-20mm F/2.8 </w:t>
      </w:r>
      <w:proofErr w:type="spellStart"/>
      <w:r w:rsidR="00F33E75" w:rsidRPr="00F33E75">
        <w:rPr>
          <w:rFonts w:ascii="Arial" w:hAnsi="Arial" w:cs="Arial"/>
        </w:rPr>
        <w:t>Di</w:t>
      </w:r>
      <w:proofErr w:type="spellEnd"/>
      <w:r w:rsidR="00F33E75" w:rsidRPr="00F33E75">
        <w:rPr>
          <w:rFonts w:ascii="Arial" w:hAnsi="Arial" w:cs="Arial"/>
        </w:rPr>
        <w:t xml:space="preserve"> III-A</w:t>
      </w:r>
      <w:r w:rsidR="00C40336">
        <w:rPr>
          <w:rStyle w:val="Refdenotadefim"/>
          <w:rFonts w:ascii="Arial" w:hAnsi="Arial" w:cs="Arial"/>
        </w:rPr>
        <w:endnoteReference w:id="1"/>
      </w:r>
      <w:r w:rsidR="00F33E75" w:rsidRPr="00F33E75">
        <w:rPr>
          <w:rFonts w:ascii="Arial" w:hAnsi="Arial" w:cs="Arial"/>
        </w:rPr>
        <w:t xml:space="preserve"> RXD (Modelo B060), uma objetiva de zoom ultra grande angular para câmaras </w:t>
      </w:r>
      <w:proofErr w:type="spellStart"/>
      <w:r w:rsidR="00F33E75" w:rsidRPr="00F33E75">
        <w:rPr>
          <w:rFonts w:ascii="Arial" w:hAnsi="Arial" w:cs="Arial"/>
        </w:rPr>
        <w:t>mirrorless</w:t>
      </w:r>
      <w:proofErr w:type="spellEnd"/>
      <w:r w:rsidR="00F33E75" w:rsidRPr="00F33E75">
        <w:rPr>
          <w:rFonts w:ascii="Arial" w:hAnsi="Arial" w:cs="Arial"/>
        </w:rPr>
        <w:t xml:space="preserve"> APS-C, a 12 de dezembro de 2024</w:t>
      </w:r>
      <w:r w:rsidR="00101FBD" w:rsidRPr="00403B6E">
        <w:rPr>
          <w:rFonts w:ascii="Arial" w:hAnsi="Arial" w:cs="Arial"/>
        </w:rPr>
        <w:t>.</w:t>
      </w:r>
    </w:p>
    <w:tbl>
      <w:tblPr>
        <w:tblStyle w:val="TabelacomGrelha"/>
        <w:tblpPr w:leftFromText="142" w:rightFromText="142" w:vertAnchor="text" w:horzAnchor="margin" w:tblpY="379"/>
        <w:tblW w:w="0" w:type="auto"/>
        <w:tblLook w:val="04A0" w:firstRow="1" w:lastRow="0" w:firstColumn="1" w:lastColumn="0" w:noHBand="0" w:noVBand="1"/>
      </w:tblPr>
      <w:tblGrid>
        <w:gridCol w:w="4362"/>
        <w:gridCol w:w="4132"/>
      </w:tblGrid>
      <w:tr w:rsidR="00F33E75" w:rsidRPr="001E58B5" w14:paraId="347B1A64" w14:textId="77777777" w:rsidTr="00CF4CE7">
        <w:trPr>
          <w:trHeight w:val="309"/>
        </w:trPr>
        <w:tc>
          <w:tcPr>
            <w:tcW w:w="4673" w:type="dxa"/>
            <w:shd w:val="clear" w:color="auto" w:fill="D9D9D9"/>
            <w:vAlign w:val="center"/>
          </w:tcPr>
          <w:p w14:paraId="60888D72" w14:textId="2E0AFDEA" w:rsidR="00F33E75" w:rsidRPr="00F33E75" w:rsidRDefault="00F33E75" w:rsidP="00CF4CE7">
            <w:pPr>
              <w:jc w:val="center"/>
              <w:rPr>
                <w:rFonts w:ascii="Arial" w:eastAsia="MS PGothic" w:hAnsi="Arial" w:cs="Arial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NOME DO PRODUTO</w:t>
            </w:r>
          </w:p>
        </w:tc>
        <w:tc>
          <w:tcPr>
            <w:tcW w:w="4382" w:type="dxa"/>
            <w:shd w:val="clear" w:color="auto" w:fill="D9D9D9"/>
            <w:vAlign w:val="center"/>
          </w:tcPr>
          <w:p w14:paraId="71A72674" w14:textId="29F92019" w:rsidR="00F33E75" w:rsidRPr="00F33E75" w:rsidRDefault="00F33E75" w:rsidP="00CF4CE7">
            <w:pPr>
              <w:jc w:val="center"/>
              <w:rPr>
                <w:rFonts w:ascii="Arial" w:eastAsia="MS PGothic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DATA DE LANÇAMENTO</w:t>
            </w:r>
          </w:p>
        </w:tc>
      </w:tr>
      <w:tr w:rsidR="00F33E75" w:rsidRPr="001E58B5" w14:paraId="70E20F92" w14:textId="77777777" w:rsidTr="00B6292A">
        <w:trPr>
          <w:trHeight w:val="925"/>
        </w:trPr>
        <w:tc>
          <w:tcPr>
            <w:tcW w:w="4673" w:type="dxa"/>
            <w:vAlign w:val="center"/>
          </w:tcPr>
          <w:p w14:paraId="71B037AE" w14:textId="555124B0" w:rsidR="00F33E75" w:rsidRPr="00F33E75" w:rsidRDefault="00F33E75" w:rsidP="00CF4CE7">
            <w:pPr>
              <w:jc w:val="center"/>
              <w:rPr>
                <w:rFonts w:ascii="Arial" w:eastAsia="MS PGothic" w:hAnsi="Arial" w:cs="Arial"/>
                <w:color w:val="000000" w:themeColor="text1"/>
                <w:sz w:val="20"/>
                <w:szCs w:val="20"/>
                <w:lang w:val="pt-PT"/>
              </w:rPr>
            </w:pPr>
            <w:r w:rsidRPr="00F33E75">
              <w:rPr>
                <w:rFonts w:ascii="Arial" w:eastAsia="MS PGothic" w:hAnsi="Arial" w:cs="Arial"/>
                <w:color w:val="000000" w:themeColor="text1"/>
                <w:sz w:val="20"/>
                <w:szCs w:val="20"/>
                <w:lang w:val="pt-PT"/>
              </w:rPr>
              <w:t xml:space="preserve">11-20mm F/2.8 </w:t>
            </w:r>
            <w:proofErr w:type="spellStart"/>
            <w:r w:rsidRPr="00F33E75">
              <w:rPr>
                <w:rFonts w:ascii="Arial" w:eastAsia="MS PGothic" w:hAnsi="Arial" w:cs="Arial"/>
                <w:color w:val="000000" w:themeColor="text1"/>
                <w:sz w:val="20"/>
                <w:szCs w:val="20"/>
                <w:lang w:val="pt-PT"/>
              </w:rPr>
              <w:t>Di</w:t>
            </w:r>
            <w:proofErr w:type="spellEnd"/>
            <w:r w:rsidRPr="00F33E75">
              <w:rPr>
                <w:rFonts w:ascii="Arial" w:eastAsia="MS PGothic" w:hAnsi="Arial" w:cs="Arial"/>
                <w:color w:val="000000" w:themeColor="text1"/>
                <w:sz w:val="20"/>
                <w:szCs w:val="20"/>
                <w:lang w:val="pt-PT"/>
              </w:rPr>
              <w:t xml:space="preserve"> III-A RXD (Model</w:t>
            </w:r>
            <w:r w:rsidRPr="00F33E75">
              <w:rPr>
                <w:rFonts w:ascii="Arial" w:eastAsia="MS PGothic" w:hAnsi="Arial" w:cs="Arial"/>
                <w:color w:val="000000" w:themeColor="text1"/>
                <w:sz w:val="20"/>
                <w:szCs w:val="20"/>
                <w:lang w:val="pt-PT"/>
              </w:rPr>
              <w:t>o</w:t>
            </w:r>
            <w:r w:rsidRPr="00F33E75">
              <w:rPr>
                <w:rFonts w:ascii="Arial" w:eastAsia="MS PGothic" w:hAnsi="Arial" w:cs="Arial"/>
                <w:color w:val="000000" w:themeColor="text1"/>
                <w:sz w:val="20"/>
                <w:szCs w:val="20"/>
                <w:lang w:val="pt-PT"/>
              </w:rPr>
              <w:t xml:space="preserve"> B060</w:t>
            </w:r>
            <w:r w:rsidRPr="00F33E75">
              <w:rPr>
                <w:rFonts w:ascii="Arial" w:eastAsia="MS PGothic" w:hAnsi="Arial" w:cs="Arial"/>
                <w:color w:val="000000" w:themeColor="text1"/>
                <w:sz w:val="20"/>
                <w:szCs w:val="20"/>
                <w:lang w:val="pt-PT"/>
              </w:rPr>
              <w:t>）</w:t>
            </w:r>
          </w:p>
          <w:p w14:paraId="105507BF" w14:textId="236FD3F9" w:rsidR="00F33E75" w:rsidRPr="00F33E75" w:rsidRDefault="00F33E75" w:rsidP="00CF4CE7">
            <w:pPr>
              <w:jc w:val="center"/>
              <w:rPr>
                <w:rFonts w:ascii="Arial" w:eastAsia="MS PGothic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33E75">
              <w:rPr>
                <w:rFonts w:ascii="Arial" w:eastAsia="MS PGothic" w:hAnsi="Arial" w:cs="Arial"/>
                <w:color w:val="000000" w:themeColor="text1"/>
                <w:sz w:val="20"/>
                <w:szCs w:val="20"/>
                <w:lang w:val="en-GB"/>
              </w:rPr>
              <w:t xml:space="preserve">Para </w:t>
            </w:r>
            <w:proofErr w:type="spellStart"/>
            <w:r w:rsidRPr="00F33E75">
              <w:rPr>
                <w:rFonts w:ascii="Arial" w:eastAsia="MS PGothic" w:hAnsi="Arial" w:cs="Arial"/>
                <w:color w:val="000000" w:themeColor="text1"/>
                <w:sz w:val="20"/>
                <w:szCs w:val="20"/>
                <w:lang w:val="en-GB"/>
              </w:rPr>
              <w:t>baionetas</w:t>
            </w:r>
            <w:proofErr w:type="spellEnd"/>
            <w:r w:rsidRPr="00F33E75">
              <w:rPr>
                <w:rFonts w:ascii="Arial" w:eastAsia="MS PGothic" w:hAnsi="Arial" w:cs="Arial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F33E75">
              <w:rPr>
                <w:rFonts w:ascii="Arial" w:eastAsia="MS PGothic" w:hAnsi="Arial" w:cs="Arial"/>
                <w:sz w:val="20"/>
                <w:szCs w:val="20"/>
              </w:rPr>
              <w:t xml:space="preserve">CANON RF </w:t>
            </w:r>
            <w:r w:rsidRPr="00F33E75">
              <w:rPr>
                <w:rFonts w:ascii="Arial" w:eastAsia="MS PGothic" w:hAnsi="Arial" w:cs="Arial"/>
                <w:color w:val="000000" w:themeColor="text1"/>
                <w:sz w:val="20"/>
                <w:szCs w:val="20"/>
              </w:rPr>
              <w:t>(APS-C mirrorless)</w:t>
            </w:r>
          </w:p>
        </w:tc>
        <w:tc>
          <w:tcPr>
            <w:tcW w:w="4382" w:type="dxa"/>
            <w:vAlign w:val="center"/>
          </w:tcPr>
          <w:p w14:paraId="2916F5D7" w14:textId="45C61C0B" w:rsidR="00F33E75" w:rsidRPr="00F33E75" w:rsidRDefault="00F33E75" w:rsidP="00CF4CE7">
            <w:pPr>
              <w:spacing w:line="240" w:lineRule="exact"/>
              <w:jc w:val="center"/>
              <w:rPr>
                <w:rFonts w:ascii="Arial" w:eastAsia="MS PGothic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MS PGothic" w:hAnsi="Arial" w:cs="Arial"/>
                <w:sz w:val="20"/>
                <w:szCs w:val="20"/>
              </w:rPr>
              <w:t xml:space="preserve">12 de </w:t>
            </w:r>
            <w:proofErr w:type="spellStart"/>
            <w:r>
              <w:rPr>
                <w:rFonts w:ascii="Arial" w:eastAsia="MS PGothic" w:hAnsi="Arial" w:cs="Arial"/>
                <w:sz w:val="20"/>
                <w:szCs w:val="20"/>
              </w:rPr>
              <w:t>dezembro</w:t>
            </w:r>
            <w:proofErr w:type="spellEnd"/>
            <w:r>
              <w:rPr>
                <w:rFonts w:ascii="Arial" w:eastAsia="MS PGothic" w:hAnsi="Arial" w:cs="Arial"/>
                <w:sz w:val="20"/>
                <w:szCs w:val="20"/>
              </w:rPr>
              <w:t xml:space="preserve"> de </w:t>
            </w:r>
            <w:r w:rsidRPr="00F33E75">
              <w:rPr>
                <w:rFonts w:ascii="Arial" w:eastAsia="MS PGothic" w:hAnsi="Arial" w:cs="Arial"/>
                <w:sz w:val="20"/>
                <w:szCs w:val="20"/>
              </w:rPr>
              <w:t>2024</w:t>
            </w:r>
            <w:r w:rsidR="00C40336">
              <w:rPr>
                <w:rStyle w:val="Refdenotadefim"/>
                <w:rFonts w:ascii="Arial" w:eastAsia="MS PGothic" w:hAnsi="Arial" w:cs="Arial"/>
                <w:color w:val="000000" w:themeColor="text1"/>
                <w:sz w:val="20"/>
                <w:szCs w:val="20"/>
              </w:rPr>
              <w:endnoteReference w:id="2"/>
            </w:r>
          </w:p>
        </w:tc>
      </w:tr>
    </w:tbl>
    <w:p w14:paraId="44CCE1D6" w14:textId="77777777" w:rsidR="00F33E75" w:rsidRDefault="00F33E75" w:rsidP="0048514B">
      <w:pPr>
        <w:rPr>
          <w:rFonts w:ascii="Arial" w:hAnsi="Arial" w:cs="Arial"/>
        </w:rPr>
      </w:pPr>
    </w:p>
    <w:p w14:paraId="0468D489" w14:textId="5775302D" w:rsidR="00F33E75" w:rsidRPr="00F33E75" w:rsidRDefault="00F33E75" w:rsidP="00F33E75">
      <w:pPr>
        <w:rPr>
          <w:rFonts w:ascii="Arial" w:hAnsi="Arial" w:cs="Arial"/>
          <w:sz w:val="20"/>
          <w:szCs w:val="20"/>
        </w:rPr>
      </w:pPr>
    </w:p>
    <w:p w14:paraId="67DE769D" w14:textId="05100797" w:rsidR="005961AF" w:rsidRDefault="00F33E75" w:rsidP="00101FBD">
      <w:pPr>
        <w:rPr>
          <w:rFonts w:ascii="Arial" w:hAnsi="Arial" w:cs="Arial"/>
        </w:rPr>
      </w:pPr>
      <w:r w:rsidRPr="00F33E75">
        <w:rPr>
          <w:rFonts w:ascii="Arial" w:hAnsi="Arial" w:cs="Arial"/>
        </w:rPr>
        <w:t>A 11-20mm F2.8 é uma objetiva de zoom de abertura rápida que abrange uma gama de distâncias focais de ultra grande angular de 11mm a 20mm</w:t>
      </w:r>
      <w:r w:rsidR="00C40336">
        <w:rPr>
          <w:rStyle w:val="Refdenotadefim"/>
          <w:rFonts w:ascii="Arial" w:hAnsi="Arial" w:cs="Arial"/>
        </w:rPr>
        <w:endnoteReference w:id="3"/>
      </w:r>
      <w:r w:rsidRPr="00F33E75">
        <w:rPr>
          <w:rFonts w:ascii="Arial" w:hAnsi="Arial" w:cs="Arial"/>
        </w:rPr>
        <w:t xml:space="preserve">, com uma abertura máxima de F2.8 em toda a gama de distâncias focais. Com um design surpreendentemente compacto e leve para uma objetiva de zoom ultra grande angular rápida, a objetiva sente-se bem equilibrada quando ligada a um corpo de câmara </w:t>
      </w:r>
      <w:proofErr w:type="spellStart"/>
      <w:r w:rsidRPr="00F33E75">
        <w:rPr>
          <w:rFonts w:ascii="Arial" w:hAnsi="Arial" w:cs="Arial"/>
        </w:rPr>
        <w:t>mirrorless</w:t>
      </w:r>
      <w:proofErr w:type="spellEnd"/>
      <w:r w:rsidRPr="00F33E75">
        <w:rPr>
          <w:rFonts w:ascii="Arial" w:hAnsi="Arial" w:cs="Arial"/>
        </w:rPr>
        <w:t xml:space="preserve"> APS-C compacto, tornando-a ideal para utilização diária. Apesar do seu design pequeno e leve, a objetiva proporciona uma potência de imagem de alto nível </w:t>
      </w:r>
      <w:r w:rsidRPr="00F33E75">
        <w:rPr>
          <w:rFonts w:ascii="Arial" w:hAnsi="Arial" w:cs="Arial"/>
        </w:rPr>
        <w:lastRenderedPageBreak/>
        <w:t>com o seu design ótico sem compromissos. É possível fotografar em macro a 11 mm com uma MOD (Distância Mínima ao Objeto) de 0,15 m e um rácio de ampliação máximo de 1:4, e o seu impressionante desempenho de disparo a curta distância permite a utilização criativa da perspetiva na extremidade grande angular. A objetiva também incorpora um sistema de acionamento AF com uma unidade de motor de passo RXD (</w:t>
      </w:r>
      <w:proofErr w:type="spellStart"/>
      <w:r w:rsidRPr="00F33E75">
        <w:rPr>
          <w:rFonts w:ascii="Arial" w:hAnsi="Arial" w:cs="Arial"/>
        </w:rPr>
        <w:t>Rapid-eXtra-silent</w:t>
      </w:r>
      <w:proofErr w:type="spellEnd"/>
      <w:r w:rsidRPr="00F33E75">
        <w:rPr>
          <w:rFonts w:ascii="Arial" w:hAnsi="Arial" w:cs="Arial"/>
        </w:rPr>
        <w:t xml:space="preserve"> </w:t>
      </w:r>
      <w:proofErr w:type="spellStart"/>
      <w:r w:rsidRPr="00F33E75">
        <w:rPr>
          <w:rFonts w:ascii="Arial" w:hAnsi="Arial" w:cs="Arial"/>
        </w:rPr>
        <w:t>stepping</w:t>
      </w:r>
      <w:proofErr w:type="spellEnd"/>
      <w:r w:rsidRPr="00F33E75">
        <w:rPr>
          <w:rFonts w:ascii="Arial" w:hAnsi="Arial" w:cs="Arial"/>
        </w:rPr>
        <w:t xml:space="preserve"> Drive) que é incrivelmente silenciosa. A objetiva capta com precisão não só imagens fixas, mas também vídeo. É altamente prática, com uma construção resistente à humidade, revestimento de flúor e outras caraterísticas concebidas para fotografar no exterior, permitindo que os utilizadores desfrutem facilmente da elevada qualidade de imagem desta objetiva ultra grande angular de abertura rápida F2.8 em diversas condições</w:t>
      </w:r>
      <w:r w:rsidR="00101FBD" w:rsidRPr="00403B6E">
        <w:rPr>
          <w:rFonts w:ascii="Arial" w:hAnsi="Arial" w:cs="Arial"/>
        </w:rPr>
        <w:t xml:space="preserve">. </w:t>
      </w:r>
    </w:p>
    <w:p w14:paraId="5FEC77D2" w14:textId="40564595" w:rsidR="00101FBD" w:rsidRPr="00403B6E" w:rsidRDefault="00B6292A" w:rsidP="00101FB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Destaques do P</w:t>
      </w:r>
      <w:r w:rsidR="00101FBD" w:rsidRPr="00403B6E">
        <w:rPr>
          <w:rFonts w:ascii="Arial" w:hAnsi="Arial" w:cs="Arial"/>
          <w:b/>
        </w:rPr>
        <w:t>roduto</w:t>
      </w:r>
    </w:p>
    <w:p w14:paraId="0F6386C4" w14:textId="77777777" w:rsidR="00B6292A" w:rsidRPr="00B6292A" w:rsidRDefault="00101FBD" w:rsidP="00B6292A">
      <w:pPr>
        <w:rPr>
          <w:rFonts w:ascii="Arial" w:hAnsi="Arial" w:cs="Arial"/>
          <w:b/>
          <w:bCs/>
        </w:rPr>
      </w:pPr>
      <w:r w:rsidRPr="00403B6E">
        <w:rPr>
          <w:rFonts w:ascii="Arial" w:hAnsi="Arial" w:cs="Arial"/>
          <w:b/>
          <w:bCs/>
        </w:rPr>
        <w:t xml:space="preserve">1. </w:t>
      </w:r>
      <w:r w:rsidR="00B6292A" w:rsidRPr="00B6292A">
        <w:rPr>
          <w:rFonts w:ascii="Arial" w:hAnsi="Arial" w:cs="Arial"/>
          <w:b/>
          <w:bCs/>
        </w:rPr>
        <w:t xml:space="preserve">Objetiva de zoom ultra grande angular de abertura rápida </w:t>
      </w:r>
    </w:p>
    <w:p w14:paraId="694FC7D7" w14:textId="282B8348" w:rsidR="00101FBD" w:rsidRPr="00403B6E" w:rsidRDefault="00B6292A" w:rsidP="00101FBD">
      <w:pPr>
        <w:rPr>
          <w:rFonts w:ascii="Arial" w:hAnsi="Arial" w:cs="Arial"/>
        </w:rPr>
      </w:pPr>
      <w:r w:rsidRPr="00B6292A">
        <w:rPr>
          <w:rFonts w:ascii="Arial" w:hAnsi="Arial" w:cs="Arial"/>
        </w:rPr>
        <w:t xml:space="preserve">A 11-20 mm F2.8 (equivalente em </w:t>
      </w:r>
      <w:proofErr w:type="spellStart"/>
      <w:r w:rsidRPr="00B6292A">
        <w:rPr>
          <w:rFonts w:ascii="Arial" w:hAnsi="Arial" w:cs="Arial"/>
        </w:rPr>
        <w:t>full-frame</w:t>
      </w:r>
      <w:proofErr w:type="spellEnd"/>
      <w:r w:rsidRPr="00B6292A">
        <w:rPr>
          <w:rFonts w:ascii="Arial" w:hAnsi="Arial" w:cs="Arial"/>
        </w:rPr>
        <w:t xml:space="preserve"> a 17,6-32 mm) permite captar paisagens e arquitetura com a perspetiva dinâmica exclusiva das objetivas ultra grande angulares. Também é adequada para retratos de grupo em interiores e fotografia imobiliária, tirando partido das suas distâncias focais de grande angular. Na extremidade da teleobjetiva, suporta instantâneos do dia a dia com o seu campo de visão natural próximo da vista, ao mesmo tempo que proporciona um </w:t>
      </w:r>
      <w:r>
        <w:rPr>
          <w:rFonts w:ascii="Arial" w:hAnsi="Arial" w:cs="Arial"/>
        </w:rPr>
        <w:t>“</w:t>
      </w:r>
      <w:proofErr w:type="spellStart"/>
      <w:r w:rsidRPr="00B6292A">
        <w:rPr>
          <w:rFonts w:ascii="Arial" w:hAnsi="Arial" w:cs="Arial"/>
        </w:rPr>
        <w:t>bokeh</w:t>
      </w:r>
      <w:proofErr w:type="spellEnd"/>
      <w:r>
        <w:rPr>
          <w:rFonts w:ascii="Arial" w:hAnsi="Arial" w:cs="Arial"/>
        </w:rPr>
        <w:t>”</w:t>
      </w:r>
      <w:r w:rsidRPr="00B6292A">
        <w:rPr>
          <w:rFonts w:ascii="Arial" w:hAnsi="Arial" w:cs="Arial"/>
        </w:rPr>
        <w:t xml:space="preserve"> suave e bonito com a sua abertura F2.8</w:t>
      </w:r>
      <w:r w:rsidR="00101FBD" w:rsidRPr="00403B6E">
        <w:rPr>
          <w:rFonts w:ascii="Arial" w:hAnsi="Arial" w:cs="Arial"/>
        </w:rPr>
        <w:t>.</w:t>
      </w:r>
    </w:p>
    <w:p w14:paraId="57415A01" w14:textId="77777777" w:rsidR="00FC000D" w:rsidRPr="00FC000D" w:rsidRDefault="00101FBD" w:rsidP="00FC000D">
      <w:pPr>
        <w:rPr>
          <w:rFonts w:ascii="Arial" w:hAnsi="Arial" w:cs="Arial"/>
          <w:b/>
          <w:bCs/>
        </w:rPr>
      </w:pPr>
      <w:r w:rsidRPr="00403B6E">
        <w:rPr>
          <w:rFonts w:ascii="Arial" w:hAnsi="Arial" w:cs="Arial"/>
          <w:b/>
          <w:bCs/>
        </w:rPr>
        <w:t xml:space="preserve">2. </w:t>
      </w:r>
      <w:r w:rsidR="00FC000D" w:rsidRPr="00FC000D">
        <w:rPr>
          <w:rFonts w:ascii="Arial" w:hAnsi="Arial" w:cs="Arial"/>
          <w:b/>
          <w:bCs/>
        </w:rPr>
        <w:t>Compacta e leve</w:t>
      </w:r>
    </w:p>
    <w:p w14:paraId="1FF5CF15" w14:textId="7263D178" w:rsidR="00101FBD" w:rsidRPr="00403B6E" w:rsidRDefault="00FC000D" w:rsidP="00101FBD">
      <w:pPr>
        <w:rPr>
          <w:rFonts w:ascii="Arial" w:hAnsi="Arial" w:cs="Arial"/>
        </w:rPr>
      </w:pPr>
      <w:r w:rsidRPr="00FC000D">
        <w:rPr>
          <w:rFonts w:ascii="Arial" w:hAnsi="Arial" w:cs="Arial"/>
        </w:rPr>
        <w:t xml:space="preserve">Concebida a pensar nas câmaras </w:t>
      </w:r>
      <w:proofErr w:type="spellStart"/>
      <w:r w:rsidRPr="00FC000D">
        <w:rPr>
          <w:rFonts w:ascii="Arial" w:hAnsi="Arial" w:cs="Arial"/>
        </w:rPr>
        <w:t>mirrorless</w:t>
      </w:r>
      <w:proofErr w:type="spellEnd"/>
      <w:r w:rsidRPr="00FC000D">
        <w:rPr>
          <w:rFonts w:ascii="Arial" w:hAnsi="Arial" w:cs="Arial"/>
        </w:rPr>
        <w:t xml:space="preserve"> APS-C, a 11-20mm F2.8 oferece uma forma compacta e leve, medindo apenas 84,2 mm de comprimento e pesando 340 g, o que lhe permite fotografar sem se preocupar com o peso. Quando utilizada com um corpo de câmara </w:t>
      </w:r>
      <w:proofErr w:type="spellStart"/>
      <w:r w:rsidRPr="00FC000D">
        <w:rPr>
          <w:rFonts w:ascii="Arial" w:hAnsi="Arial" w:cs="Arial"/>
        </w:rPr>
        <w:t>mirrorless</w:t>
      </w:r>
      <w:proofErr w:type="spellEnd"/>
      <w:r w:rsidRPr="00FC000D">
        <w:rPr>
          <w:rFonts w:ascii="Arial" w:hAnsi="Arial" w:cs="Arial"/>
        </w:rPr>
        <w:t xml:space="preserve"> APS-C compatível, irá desfrutar da captação de imagens fixas com a câmara na mão e achará confortável a captação de vídeo, mesmo quando utilizar um tripé ou </w:t>
      </w:r>
      <w:proofErr w:type="spellStart"/>
      <w:r w:rsidRPr="00FC000D">
        <w:rPr>
          <w:rFonts w:ascii="Arial" w:hAnsi="Arial" w:cs="Arial"/>
        </w:rPr>
        <w:t>gimbal</w:t>
      </w:r>
      <w:proofErr w:type="spellEnd"/>
      <w:r w:rsidRPr="00FC000D">
        <w:rPr>
          <w:rFonts w:ascii="Arial" w:hAnsi="Arial" w:cs="Arial"/>
        </w:rPr>
        <w:t xml:space="preserve"> compacto. A montagem RF da CANON inclui um interrutor AF/MF. Além disso, a objetiva possui uma Porta de Ligação para que os utilizadores possam facilmente atualizar a objetiva para o </w:t>
      </w:r>
      <w:proofErr w:type="spellStart"/>
      <w:r w:rsidRPr="00FC000D">
        <w:rPr>
          <w:rFonts w:ascii="Arial" w:hAnsi="Arial" w:cs="Arial"/>
        </w:rPr>
        <w:t>firmware</w:t>
      </w:r>
      <w:proofErr w:type="spellEnd"/>
      <w:r w:rsidRPr="00FC000D">
        <w:rPr>
          <w:rFonts w:ascii="Arial" w:hAnsi="Arial" w:cs="Arial"/>
        </w:rPr>
        <w:t xml:space="preserve"> mais recente através do software TAMRON </w:t>
      </w:r>
      <w:proofErr w:type="spellStart"/>
      <w:r w:rsidRPr="00FC000D">
        <w:rPr>
          <w:rFonts w:ascii="Arial" w:hAnsi="Arial" w:cs="Arial"/>
        </w:rPr>
        <w:t>Lens</w:t>
      </w:r>
      <w:proofErr w:type="spellEnd"/>
      <w:r w:rsidRPr="00FC000D">
        <w:rPr>
          <w:rFonts w:ascii="Arial" w:hAnsi="Arial" w:cs="Arial"/>
        </w:rPr>
        <w:t xml:space="preserve"> </w:t>
      </w:r>
      <w:proofErr w:type="spellStart"/>
      <w:r w:rsidRPr="00FC000D">
        <w:rPr>
          <w:rFonts w:ascii="Arial" w:hAnsi="Arial" w:cs="Arial"/>
        </w:rPr>
        <w:t>Utility</w:t>
      </w:r>
      <w:r w:rsidRPr="00FC000D">
        <w:rPr>
          <w:rFonts w:ascii="Arial" w:hAnsi="Arial" w:cs="Arial"/>
          <w:vertAlign w:val="superscript"/>
        </w:rPr>
        <w:t>TM</w:t>
      </w:r>
      <w:proofErr w:type="spellEnd"/>
      <w:r w:rsidR="00101FBD" w:rsidRPr="00403B6E">
        <w:rPr>
          <w:rFonts w:ascii="Arial" w:hAnsi="Arial" w:cs="Arial"/>
        </w:rPr>
        <w:t>.</w:t>
      </w:r>
    </w:p>
    <w:p w14:paraId="4F845163" w14:textId="77777777" w:rsidR="00B52E8B" w:rsidRPr="00B52E8B" w:rsidRDefault="00101FBD" w:rsidP="00B52E8B">
      <w:pPr>
        <w:rPr>
          <w:rFonts w:ascii="Arial" w:hAnsi="Arial" w:cs="Arial"/>
          <w:b/>
          <w:bCs/>
        </w:rPr>
      </w:pPr>
      <w:r w:rsidRPr="00403B6E">
        <w:rPr>
          <w:rFonts w:ascii="Arial" w:hAnsi="Arial" w:cs="Arial"/>
          <w:b/>
          <w:bCs/>
        </w:rPr>
        <w:t xml:space="preserve">3. </w:t>
      </w:r>
      <w:r w:rsidR="00B52E8B" w:rsidRPr="00B52E8B">
        <w:rPr>
          <w:rFonts w:ascii="Arial" w:hAnsi="Arial" w:cs="Arial"/>
          <w:b/>
          <w:bCs/>
        </w:rPr>
        <w:t>Desempenho ótico extraordinário</w:t>
      </w:r>
    </w:p>
    <w:p w14:paraId="43FF6C63" w14:textId="38EDF7B8" w:rsidR="00B52E8B" w:rsidRPr="00403B6E" w:rsidRDefault="00B52E8B" w:rsidP="00101FBD">
      <w:pPr>
        <w:rPr>
          <w:rFonts w:ascii="Arial" w:hAnsi="Arial" w:cs="Arial"/>
        </w:rPr>
      </w:pPr>
      <w:r w:rsidRPr="00B52E8B">
        <w:rPr>
          <w:rFonts w:ascii="Arial" w:hAnsi="Arial" w:cs="Arial"/>
        </w:rPr>
        <w:t>A construção ótica utiliza 12 elementos em 10 grupos, incluindo dois elementos de lente GM (</w:t>
      </w:r>
      <w:proofErr w:type="spellStart"/>
      <w:r w:rsidRPr="00B52E8B">
        <w:rPr>
          <w:rFonts w:ascii="Arial" w:hAnsi="Arial" w:cs="Arial"/>
        </w:rPr>
        <w:t>Glass</w:t>
      </w:r>
      <w:proofErr w:type="spellEnd"/>
      <w:r w:rsidRPr="00B52E8B">
        <w:rPr>
          <w:rFonts w:ascii="Arial" w:hAnsi="Arial" w:cs="Arial"/>
        </w:rPr>
        <w:t xml:space="preserve"> </w:t>
      </w:r>
      <w:proofErr w:type="spellStart"/>
      <w:r w:rsidRPr="00B52E8B">
        <w:rPr>
          <w:rFonts w:ascii="Arial" w:hAnsi="Arial" w:cs="Arial"/>
        </w:rPr>
        <w:t>Molded</w:t>
      </w:r>
      <w:proofErr w:type="spellEnd"/>
      <w:r w:rsidRPr="00B52E8B">
        <w:rPr>
          <w:rFonts w:ascii="Arial" w:hAnsi="Arial" w:cs="Arial"/>
        </w:rPr>
        <w:t xml:space="preserve"> </w:t>
      </w:r>
      <w:proofErr w:type="spellStart"/>
      <w:r w:rsidRPr="00B52E8B">
        <w:rPr>
          <w:rFonts w:ascii="Arial" w:hAnsi="Arial" w:cs="Arial"/>
        </w:rPr>
        <w:t>Aspherical</w:t>
      </w:r>
      <w:proofErr w:type="spellEnd"/>
      <w:r w:rsidRPr="00B52E8B">
        <w:rPr>
          <w:rFonts w:ascii="Arial" w:hAnsi="Arial" w:cs="Arial"/>
        </w:rPr>
        <w:t>) para manter a alta resolução em toda a área da imagem. Também incorpora um elemento de lente XLD (</w:t>
      </w:r>
      <w:proofErr w:type="spellStart"/>
      <w:r w:rsidRPr="00B52E8B">
        <w:rPr>
          <w:rFonts w:ascii="Arial" w:hAnsi="Arial" w:cs="Arial"/>
        </w:rPr>
        <w:t>eXtra</w:t>
      </w:r>
      <w:proofErr w:type="spellEnd"/>
      <w:r w:rsidRPr="00B52E8B">
        <w:rPr>
          <w:rFonts w:ascii="Arial" w:hAnsi="Arial" w:cs="Arial"/>
        </w:rPr>
        <w:t xml:space="preserve"> Low </w:t>
      </w:r>
      <w:proofErr w:type="spellStart"/>
      <w:r w:rsidRPr="00B52E8B">
        <w:rPr>
          <w:rFonts w:ascii="Arial" w:hAnsi="Arial" w:cs="Arial"/>
        </w:rPr>
        <w:t>Dispersion</w:t>
      </w:r>
      <w:proofErr w:type="spellEnd"/>
      <w:r w:rsidRPr="00B52E8B">
        <w:rPr>
          <w:rFonts w:ascii="Arial" w:hAnsi="Arial" w:cs="Arial"/>
        </w:rPr>
        <w:t xml:space="preserve">) e dois elementos de lente LD (Low </w:t>
      </w:r>
      <w:proofErr w:type="spellStart"/>
      <w:r w:rsidRPr="00B52E8B">
        <w:rPr>
          <w:rFonts w:ascii="Arial" w:hAnsi="Arial" w:cs="Arial"/>
        </w:rPr>
        <w:t>Dispersion</w:t>
      </w:r>
      <w:proofErr w:type="spellEnd"/>
      <w:r w:rsidRPr="00B52E8B">
        <w:rPr>
          <w:rFonts w:ascii="Arial" w:hAnsi="Arial" w:cs="Arial"/>
        </w:rPr>
        <w:t>) para suprimir eficazmente as aberrações, garantindo uma qualidade de imagem nítida. Além disso, o revestimento BBAR-G2 (</w:t>
      </w:r>
      <w:proofErr w:type="spellStart"/>
      <w:r w:rsidRPr="00B52E8B">
        <w:rPr>
          <w:rFonts w:ascii="Arial" w:hAnsi="Arial" w:cs="Arial"/>
        </w:rPr>
        <w:t>Broad-Band</w:t>
      </w:r>
      <w:proofErr w:type="spellEnd"/>
      <w:r w:rsidRPr="00B52E8B">
        <w:rPr>
          <w:rFonts w:ascii="Arial" w:hAnsi="Arial" w:cs="Arial"/>
        </w:rPr>
        <w:t xml:space="preserve"> </w:t>
      </w:r>
      <w:proofErr w:type="spellStart"/>
      <w:r w:rsidRPr="00B52E8B">
        <w:rPr>
          <w:rFonts w:ascii="Arial" w:hAnsi="Arial" w:cs="Arial"/>
        </w:rPr>
        <w:t>Anti-Reflection</w:t>
      </w:r>
      <w:proofErr w:type="spellEnd"/>
      <w:r w:rsidRPr="00B52E8B">
        <w:rPr>
          <w:rFonts w:ascii="Arial" w:hAnsi="Arial" w:cs="Arial"/>
        </w:rPr>
        <w:t xml:space="preserve"> </w:t>
      </w:r>
      <w:proofErr w:type="spellStart"/>
      <w:r w:rsidRPr="00B52E8B">
        <w:rPr>
          <w:rFonts w:ascii="Arial" w:hAnsi="Arial" w:cs="Arial"/>
        </w:rPr>
        <w:t>Generation</w:t>
      </w:r>
      <w:proofErr w:type="spellEnd"/>
      <w:r w:rsidRPr="00B52E8B">
        <w:rPr>
          <w:rFonts w:ascii="Arial" w:hAnsi="Arial" w:cs="Arial"/>
        </w:rPr>
        <w:t xml:space="preserve"> 2) minimiza o efeito fantasma e o reflexo, reproduzindo fielmente os detalhes mesmo em condições de retroiluminação</w:t>
      </w:r>
      <w:r w:rsidR="00101FBD" w:rsidRPr="00403B6E">
        <w:rPr>
          <w:rFonts w:ascii="Arial" w:hAnsi="Arial" w:cs="Arial"/>
        </w:rPr>
        <w:t>.</w:t>
      </w:r>
    </w:p>
    <w:p w14:paraId="422703F5" w14:textId="77777777" w:rsidR="00B52E8B" w:rsidRPr="00B52E8B" w:rsidRDefault="00101FBD" w:rsidP="00B52E8B">
      <w:pPr>
        <w:rPr>
          <w:rFonts w:ascii="Arial" w:hAnsi="Arial" w:cs="Arial"/>
          <w:b/>
          <w:bCs/>
        </w:rPr>
      </w:pPr>
      <w:r w:rsidRPr="00403B6E">
        <w:rPr>
          <w:rFonts w:ascii="Arial" w:hAnsi="Arial" w:cs="Arial"/>
          <w:b/>
          <w:bCs/>
        </w:rPr>
        <w:t xml:space="preserve">4. </w:t>
      </w:r>
      <w:r w:rsidR="00B52E8B" w:rsidRPr="00B52E8B">
        <w:rPr>
          <w:rFonts w:ascii="Arial" w:hAnsi="Arial" w:cs="Arial"/>
          <w:b/>
          <w:bCs/>
        </w:rPr>
        <w:t>MOD de 0,15 m e rácio de ampliação máximo de 1:4</w:t>
      </w:r>
    </w:p>
    <w:p w14:paraId="246C20C8" w14:textId="303472B8" w:rsidR="00101FBD" w:rsidRPr="00403B6E" w:rsidRDefault="00C63E26" w:rsidP="00101FBD">
      <w:pPr>
        <w:rPr>
          <w:rFonts w:ascii="Arial" w:hAnsi="Arial" w:cs="Arial"/>
        </w:rPr>
      </w:pPr>
      <w:r w:rsidRPr="00C63E26">
        <w:rPr>
          <w:rFonts w:ascii="Arial" w:hAnsi="Arial" w:cs="Arial"/>
        </w:rPr>
        <w:lastRenderedPageBreak/>
        <w:t xml:space="preserve">Com um MOD de 0,15 m a 11 mm e um rácio de ampliação máxima de 1:4, a 11-20 mm F2.8 ultrapassa as tradicionais </w:t>
      </w:r>
      <w:r w:rsidRPr="00C63E26">
        <w:rPr>
          <w:rFonts w:ascii="Arial" w:hAnsi="Arial" w:cs="Arial"/>
        </w:rPr>
        <w:t>objetivas</w:t>
      </w:r>
      <w:r w:rsidRPr="00C63E26">
        <w:rPr>
          <w:rFonts w:ascii="Arial" w:hAnsi="Arial" w:cs="Arial"/>
        </w:rPr>
        <w:t xml:space="preserve"> de zoom ultra grande angular nas suas capacidades de grande plano. Isto permite a fotografia macro de grande angular e efeitos criativos de profundidade de campo reduzida, melhorando a proeminência do </w:t>
      </w:r>
      <w:r>
        <w:rPr>
          <w:rFonts w:ascii="Arial" w:hAnsi="Arial" w:cs="Arial"/>
        </w:rPr>
        <w:t>motivo</w:t>
      </w:r>
      <w:r w:rsidRPr="00C63E26">
        <w:rPr>
          <w:rFonts w:ascii="Arial" w:hAnsi="Arial" w:cs="Arial"/>
        </w:rPr>
        <w:t xml:space="preserve"> contra fundos desfocados</w:t>
      </w:r>
      <w:r w:rsidR="00101FBD" w:rsidRPr="00403B6E">
        <w:rPr>
          <w:rFonts w:ascii="Arial" w:hAnsi="Arial" w:cs="Arial"/>
        </w:rPr>
        <w:t>.</w:t>
      </w:r>
    </w:p>
    <w:p w14:paraId="633250ED" w14:textId="0C74C82F" w:rsidR="00101FBD" w:rsidRPr="00DF716A" w:rsidRDefault="00101FBD" w:rsidP="00101FBD">
      <w:pPr>
        <w:rPr>
          <w:rFonts w:ascii="Arial" w:hAnsi="Arial" w:cs="Arial"/>
          <w:b/>
          <w:bCs/>
        </w:rPr>
      </w:pPr>
      <w:r w:rsidRPr="00403B6E">
        <w:rPr>
          <w:rFonts w:ascii="Arial" w:hAnsi="Arial" w:cs="Arial"/>
          <w:b/>
          <w:bCs/>
        </w:rPr>
        <w:t xml:space="preserve">5. </w:t>
      </w:r>
      <w:r w:rsidR="00DF716A" w:rsidRPr="00DF716A">
        <w:rPr>
          <w:rFonts w:ascii="Arial" w:hAnsi="Arial" w:cs="Arial"/>
          <w:b/>
          <w:bCs/>
        </w:rPr>
        <w:t>Sistema de focagem automática de elevado desempenho para fotografia e vídeo</w:t>
      </w:r>
    </w:p>
    <w:p w14:paraId="637FE692" w14:textId="3EF5A7C4" w:rsidR="00101FBD" w:rsidRPr="00403B6E" w:rsidRDefault="00DF716A" w:rsidP="00101FBD">
      <w:pPr>
        <w:rPr>
          <w:rFonts w:ascii="Arial" w:hAnsi="Arial" w:cs="Arial"/>
        </w:rPr>
      </w:pPr>
      <w:r w:rsidRPr="00DF716A">
        <w:rPr>
          <w:rFonts w:ascii="Arial" w:hAnsi="Arial" w:cs="Arial"/>
        </w:rPr>
        <w:t>Equipado com a unidade de motor RXD exclusiva da TAMRON, o sistema de focagem automática proporciona uma focagem de alta velocidade e elevada precisão. Capta com precisão motivos em movimento e é adequado tanto para fotografia como para vídeo. O seu silencioso motor de passo RXD é ideal para captar momentos em que o ruído pode ser uma preocupação ou em que é necessário silêncio</w:t>
      </w:r>
      <w:r w:rsidR="00101FBD" w:rsidRPr="00403B6E">
        <w:rPr>
          <w:rFonts w:ascii="Arial" w:hAnsi="Arial" w:cs="Arial"/>
        </w:rPr>
        <w:t>.</w:t>
      </w:r>
    </w:p>
    <w:p w14:paraId="097D6559" w14:textId="6CBB0C94" w:rsidR="0048514B" w:rsidRPr="00403B6E" w:rsidRDefault="00392606" w:rsidP="00101FBD">
      <w:pPr>
        <w:rPr>
          <w:rFonts w:ascii="Arial" w:hAnsi="Arial" w:cs="Arial"/>
        </w:rPr>
      </w:pPr>
      <w:r>
        <w:rPr>
          <w:rFonts w:ascii="Arial" w:hAnsi="Arial" w:cs="Arial"/>
          <w:b/>
        </w:rPr>
        <w:br/>
      </w:r>
      <w:r w:rsidR="0048514B" w:rsidRPr="00403B6E">
        <w:rPr>
          <w:rFonts w:ascii="Arial" w:hAnsi="Arial" w:cs="Arial"/>
          <w:b/>
        </w:rPr>
        <w:t>Especificações</w:t>
      </w:r>
    </w:p>
    <w:tbl>
      <w:tblPr>
        <w:tblW w:w="92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5812"/>
      </w:tblGrid>
      <w:tr w:rsidR="0048514B" w:rsidRPr="00403B6E" w14:paraId="23F79F00" w14:textId="77777777" w:rsidTr="00101FBD">
        <w:trPr>
          <w:trHeight w:val="222"/>
        </w:trPr>
        <w:tc>
          <w:tcPr>
            <w:tcW w:w="3402" w:type="dxa"/>
          </w:tcPr>
          <w:p w14:paraId="2AA5C141" w14:textId="77777777" w:rsidR="0048514B" w:rsidRPr="00403B6E" w:rsidRDefault="0048514B" w:rsidP="0048514B">
            <w:pPr>
              <w:contextualSpacing/>
              <w:rPr>
                <w:rFonts w:ascii="Arial" w:hAnsi="Arial" w:cs="Arial"/>
                <w:bCs/>
              </w:rPr>
            </w:pPr>
            <w:r w:rsidRPr="00403B6E">
              <w:rPr>
                <w:rFonts w:ascii="Arial" w:hAnsi="Arial" w:cs="Arial"/>
                <w:bCs/>
              </w:rPr>
              <w:t>Modelo</w:t>
            </w:r>
          </w:p>
        </w:tc>
        <w:tc>
          <w:tcPr>
            <w:tcW w:w="5812" w:type="dxa"/>
            <w:hideMark/>
          </w:tcPr>
          <w:p w14:paraId="33F39DC0" w14:textId="0BEB9739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</w:rPr>
              <w:t xml:space="preserve">: </w:t>
            </w:r>
            <w:r w:rsidR="00392606">
              <w:rPr>
                <w:rFonts w:ascii="Arial" w:hAnsi="Arial" w:cs="Arial"/>
              </w:rPr>
              <w:t>B060</w:t>
            </w:r>
          </w:p>
        </w:tc>
      </w:tr>
      <w:tr w:rsidR="0048514B" w:rsidRPr="00403B6E" w14:paraId="680664AB" w14:textId="77777777" w:rsidTr="00101FBD">
        <w:trPr>
          <w:trHeight w:val="216"/>
        </w:trPr>
        <w:tc>
          <w:tcPr>
            <w:tcW w:w="3402" w:type="dxa"/>
          </w:tcPr>
          <w:p w14:paraId="6D9B8B14" w14:textId="5275031A" w:rsidR="0048514B" w:rsidRPr="00403B6E" w:rsidRDefault="0048514B" w:rsidP="0048514B">
            <w:pPr>
              <w:contextualSpacing/>
              <w:rPr>
                <w:rFonts w:ascii="Arial" w:hAnsi="Arial" w:cs="Arial"/>
                <w:bCs/>
              </w:rPr>
            </w:pPr>
            <w:r w:rsidRPr="00403B6E">
              <w:rPr>
                <w:rFonts w:ascii="Arial" w:hAnsi="Arial" w:cs="Arial"/>
                <w:bCs/>
              </w:rPr>
              <w:t>Distância focal</w:t>
            </w:r>
          </w:p>
        </w:tc>
        <w:tc>
          <w:tcPr>
            <w:tcW w:w="5812" w:type="dxa"/>
            <w:hideMark/>
          </w:tcPr>
          <w:p w14:paraId="0207679F" w14:textId="77777777" w:rsidR="0048514B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</w:rPr>
              <w:t xml:space="preserve">: </w:t>
            </w:r>
            <w:r w:rsidR="00392606" w:rsidRPr="00392606">
              <w:rPr>
                <w:rFonts w:ascii="Arial" w:hAnsi="Arial" w:cs="Arial"/>
              </w:rPr>
              <w:t>11-20mm</w:t>
            </w:r>
          </w:p>
          <w:p w14:paraId="0333746E" w14:textId="4D50C80A" w:rsidR="00392606" w:rsidRPr="00403B6E" w:rsidRDefault="00392606" w:rsidP="0048514B">
            <w:pPr>
              <w:contextualSpacing/>
              <w:rPr>
                <w:rFonts w:ascii="Arial" w:hAnsi="Arial" w:cs="Arial"/>
              </w:rPr>
            </w:pPr>
            <w:r w:rsidRPr="00392606">
              <w:rPr>
                <w:rFonts w:ascii="Arial" w:hAnsi="Arial" w:cs="Arial"/>
              </w:rPr>
              <w:t xml:space="preserve">(para formato </w:t>
            </w:r>
            <w:proofErr w:type="spellStart"/>
            <w:r w:rsidRPr="00392606">
              <w:rPr>
                <w:rFonts w:ascii="Arial" w:hAnsi="Arial" w:cs="Arial"/>
              </w:rPr>
              <w:t>full-frame</w:t>
            </w:r>
            <w:proofErr w:type="spellEnd"/>
            <w:r w:rsidRPr="00392606">
              <w:rPr>
                <w:rFonts w:ascii="Arial" w:hAnsi="Arial" w:cs="Arial"/>
              </w:rPr>
              <w:t xml:space="preserve"> </w:t>
            </w:r>
            <w:proofErr w:type="spellStart"/>
            <w:r w:rsidRPr="00392606">
              <w:rPr>
                <w:rFonts w:ascii="Arial" w:hAnsi="Arial" w:cs="Arial"/>
              </w:rPr>
              <w:t>mirrorless</w:t>
            </w:r>
            <w:proofErr w:type="spellEnd"/>
            <w:r w:rsidRPr="00392606">
              <w:rPr>
                <w:rFonts w:ascii="Arial" w:hAnsi="Arial" w:cs="Arial"/>
              </w:rPr>
              <w:t>: campo de visão equivalente a 17,6-32 mm)</w:t>
            </w:r>
          </w:p>
        </w:tc>
      </w:tr>
      <w:tr w:rsidR="0048514B" w:rsidRPr="00403B6E" w14:paraId="4ECEE3B8" w14:textId="77777777" w:rsidTr="00101FBD">
        <w:trPr>
          <w:trHeight w:val="222"/>
        </w:trPr>
        <w:tc>
          <w:tcPr>
            <w:tcW w:w="3402" w:type="dxa"/>
          </w:tcPr>
          <w:p w14:paraId="5850E39E" w14:textId="77777777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  <w:bCs/>
              </w:rPr>
              <w:t>Abertura máxima</w:t>
            </w:r>
          </w:p>
        </w:tc>
        <w:tc>
          <w:tcPr>
            <w:tcW w:w="5812" w:type="dxa"/>
            <w:hideMark/>
          </w:tcPr>
          <w:p w14:paraId="3238F9AB" w14:textId="39709ECF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</w:rPr>
              <w:t xml:space="preserve">: </w:t>
            </w:r>
            <w:r w:rsidR="00DB5FBF">
              <w:rPr>
                <w:rFonts w:ascii="Arial" w:hAnsi="Arial" w:cs="Arial"/>
              </w:rPr>
              <w:t>f/2.8</w:t>
            </w:r>
          </w:p>
        </w:tc>
      </w:tr>
      <w:tr w:rsidR="0048514B" w:rsidRPr="00526E57" w14:paraId="18F31811" w14:textId="77777777" w:rsidTr="00101FBD">
        <w:trPr>
          <w:trHeight w:val="222"/>
        </w:trPr>
        <w:tc>
          <w:tcPr>
            <w:tcW w:w="3402" w:type="dxa"/>
          </w:tcPr>
          <w:p w14:paraId="7202F86F" w14:textId="4A788EDC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  <w:bCs/>
              </w:rPr>
              <w:t>Ângulo de visualização</w:t>
            </w:r>
            <w:r w:rsidR="00101FBD" w:rsidRPr="00403B6E">
              <w:rPr>
                <w:rFonts w:ascii="Arial" w:hAnsi="Arial" w:cs="Arial"/>
                <w:bCs/>
              </w:rPr>
              <w:t xml:space="preserve"> (diagonal)</w:t>
            </w:r>
          </w:p>
        </w:tc>
        <w:tc>
          <w:tcPr>
            <w:tcW w:w="5812" w:type="dxa"/>
            <w:hideMark/>
          </w:tcPr>
          <w:p w14:paraId="7701BE6B" w14:textId="3BD57A7A" w:rsidR="0048514B" w:rsidRPr="00DB5FBF" w:rsidRDefault="0048514B" w:rsidP="0048514B">
            <w:pPr>
              <w:contextualSpacing/>
              <w:rPr>
                <w:rFonts w:ascii="Arial" w:hAnsi="Arial" w:cs="Arial"/>
              </w:rPr>
            </w:pPr>
            <w:r w:rsidRPr="00DB5FBF">
              <w:rPr>
                <w:rFonts w:ascii="Arial" w:hAnsi="Arial" w:cs="Arial"/>
              </w:rPr>
              <w:t xml:space="preserve">: </w:t>
            </w:r>
            <w:r w:rsidR="00DB5FBF" w:rsidRPr="00DB5FBF">
              <w:rPr>
                <w:rFonts w:ascii="Arial" w:hAnsi="Arial" w:cs="Arial"/>
              </w:rPr>
              <w:t xml:space="preserve">101°44'-68°7' (para formato </w:t>
            </w:r>
            <w:proofErr w:type="spellStart"/>
            <w:r w:rsidR="00DB5FBF" w:rsidRPr="00DB5FBF">
              <w:rPr>
                <w:rFonts w:ascii="Arial" w:hAnsi="Arial" w:cs="Arial"/>
              </w:rPr>
              <w:t>mirrorless</w:t>
            </w:r>
            <w:proofErr w:type="spellEnd"/>
            <w:r w:rsidR="00DB5FBF" w:rsidRPr="00DB5FBF">
              <w:rPr>
                <w:rFonts w:ascii="Arial" w:hAnsi="Arial" w:cs="Arial"/>
              </w:rPr>
              <w:t xml:space="preserve"> APS-C)</w:t>
            </w:r>
          </w:p>
        </w:tc>
      </w:tr>
      <w:tr w:rsidR="0048514B" w:rsidRPr="00403B6E" w14:paraId="01686133" w14:textId="77777777" w:rsidTr="00101FBD">
        <w:trPr>
          <w:trHeight w:val="261"/>
        </w:trPr>
        <w:tc>
          <w:tcPr>
            <w:tcW w:w="3402" w:type="dxa"/>
          </w:tcPr>
          <w:p w14:paraId="40EF0E21" w14:textId="77777777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  <w:bCs/>
              </w:rPr>
              <w:t>Construção ótica</w:t>
            </w:r>
          </w:p>
        </w:tc>
        <w:tc>
          <w:tcPr>
            <w:tcW w:w="5812" w:type="dxa"/>
            <w:hideMark/>
          </w:tcPr>
          <w:p w14:paraId="2DFDEC8B" w14:textId="631B3005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</w:rPr>
              <w:t xml:space="preserve">: </w:t>
            </w:r>
            <w:r w:rsidR="00DB5FBF">
              <w:rPr>
                <w:rFonts w:ascii="Arial" w:hAnsi="Arial" w:cs="Arial"/>
              </w:rPr>
              <w:t>12</w:t>
            </w:r>
            <w:r w:rsidRPr="00403B6E">
              <w:rPr>
                <w:rFonts w:ascii="Arial" w:hAnsi="Arial" w:cs="Arial"/>
              </w:rPr>
              <w:t xml:space="preserve"> elementos em </w:t>
            </w:r>
            <w:r w:rsidR="00DB5FBF">
              <w:rPr>
                <w:rFonts w:ascii="Arial" w:hAnsi="Arial" w:cs="Arial"/>
              </w:rPr>
              <w:t>10</w:t>
            </w:r>
            <w:r w:rsidR="00101FBD" w:rsidRPr="00403B6E">
              <w:rPr>
                <w:rFonts w:ascii="Arial" w:hAnsi="Arial" w:cs="Arial"/>
              </w:rPr>
              <w:t xml:space="preserve"> </w:t>
            </w:r>
            <w:r w:rsidRPr="00403B6E">
              <w:rPr>
                <w:rFonts w:ascii="Arial" w:hAnsi="Arial" w:cs="Arial"/>
              </w:rPr>
              <w:t>grupos</w:t>
            </w:r>
          </w:p>
        </w:tc>
      </w:tr>
      <w:tr w:rsidR="0048514B" w:rsidRPr="00403B6E" w14:paraId="0ACE520C" w14:textId="77777777" w:rsidTr="00101FBD">
        <w:trPr>
          <w:trHeight w:val="261"/>
        </w:trPr>
        <w:tc>
          <w:tcPr>
            <w:tcW w:w="3402" w:type="dxa"/>
          </w:tcPr>
          <w:p w14:paraId="1C6586B2" w14:textId="4F65B6D5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  <w:bCs/>
              </w:rPr>
              <w:t>Distância mínima ao objeto</w:t>
            </w:r>
          </w:p>
        </w:tc>
        <w:tc>
          <w:tcPr>
            <w:tcW w:w="5812" w:type="dxa"/>
            <w:hideMark/>
          </w:tcPr>
          <w:p w14:paraId="7DED11BC" w14:textId="654F994C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</w:rPr>
              <w:t xml:space="preserve">: </w:t>
            </w:r>
            <w:r w:rsidR="00DB5FBF" w:rsidRPr="00DB5FBF">
              <w:rPr>
                <w:rFonts w:ascii="Arial" w:hAnsi="Arial" w:cs="Arial"/>
              </w:rPr>
              <w:t>0.15m (WIDE), 0.24m (TELE)</w:t>
            </w:r>
          </w:p>
        </w:tc>
      </w:tr>
      <w:tr w:rsidR="0048514B" w:rsidRPr="00403B6E" w14:paraId="359B03DF" w14:textId="77777777" w:rsidTr="00101FBD">
        <w:trPr>
          <w:trHeight w:val="222"/>
        </w:trPr>
        <w:tc>
          <w:tcPr>
            <w:tcW w:w="3402" w:type="dxa"/>
          </w:tcPr>
          <w:p w14:paraId="282E5214" w14:textId="58212965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  <w:bCs/>
              </w:rPr>
              <w:t>Rácio de ampliação máximo</w:t>
            </w:r>
          </w:p>
        </w:tc>
        <w:tc>
          <w:tcPr>
            <w:tcW w:w="5812" w:type="dxa"/>
            <w:hideMark/>
          </w:tcPr>
          <w:p w14:paraId="140F9A31" w14:textId="1BB48F4F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</w:rPr>
              <w:t>: 1:</w:t>
            </w:r>
            <w:r w:rsidR="00DB5FBF">
              <w:rPr>
                <w:rFonts w:ascii="Arial" w:hAnsi="Arial" w:cs="Arial"/>
              </w:rPr>
              <w:t>4</w:t>
            </w:r>
            <w:r w:rsidRPr="00403B6E">
              <w:rPr>
                <w:rFonts w:ascii="Arial" w:hAnsi="Arial" w:cs="Arial"/>
              </w:rPr>
              <w:t xml:space="preserve"> (WIDE) / </w:t>
            </w:r>
            <w:r w:rsidR="00DB5FBF" w:rsidRPr="00DB5FBF">
              <w:rPr>
                <w:rFonts w:ascii="Arial" w:hAnsi="Arial" w:cs="Arial"/>
              </w:rPr>
              <w:t xml:space="preserve">1:7.6 </w:t>
            </w:r>
            <w:r w:rsidRPr="00403B6E">
              <w:rPr>
                <w:rFonts w:ascii="Arial" w:hAnsi="Arial" w:cs="Arial"/>
              </w:rPr>
              <w:t>(TELE)</w:t>
            </w:r>
          </w:p>
        </w:tc>
      </w:tr>
      <w:tr w:rsidR="0048514B" w:rsidRPr="00403B6E" w14:paraId="4EC481EC" w14:textId="77777777" w:rsidTr="00101FBD">
        <w:trPr>
          <w:trHeight w:val="261"/>
        </w:trPr>
        <w:tc>
          <w:tcPr>
            <w:tcW w:w="3402" w:type="dxa"/>
          </w:tcPr>
          <w:p w14:paraId="7B6EAF22" w14:textId="77777777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  <w:bCs/>
              </w:rPr>
              <w:t>Tamanho do filtro</w:t>
            </w:r>
          </w:p>
        </w:tc>
        <w:tc>
          <w:tcPr>
            <w:tcW w:w="5812" w:type="dxa"/>
            <w:hideMark/>
          </w:tcPr>
          <w:p w14:paraId="60419380" w14:textId="00890F34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</w:rPr>
              <w:t xml:space="preserve">: </w:t>
            </w:r>
            <w:r w:rsidR="00DB5FBF" w:rsidRPr="006823E8">
              <w:rPr>
                <w:rFonts w:ascii="Symbol" w:eastAsia="Symbol" w:hAnsi="Symbol" w:cs="Symbol"/>
                <w:bCs/>
                <w:snapToGrid w:val="0"/>
                <w:szCs w:val="16"/>
                <w:lang w:val="de-DE"/>
              </w:rPr>
              <w:t></w:t>
            </w:r>
            <w:r w:rsidR="00DB5FBF">
              <w:rPr>
                <w:rFonts w:ascii="Palatino Linotype" w:eastAsia="MS PGothic" w:hAnsi="Palatino Linotype"/>
                <w:bCs/>
                <w:snapToGrid w:val="0"/>
                <w:szCs w:val="16"/>
                <w:lang w:val="de-DE"/>
              </w:rPr>
              <w:t xml:space="preserve"> </w:t>
            </w:r>
            <w:r w:rsidRPr="00403B6E">
              <w:rPr>
                <w:rFonts w:ascii="Arial" w:hAnsi="Arial" w:cs="Arial"/>
              </w:rPr>
              <w:t>67mm</w:t>
            </w:r>
          </w:p>
        </w:tc>
      </w:tr>
      <w:tr w:rsidR="0048514B" w:rsidRPr="00403B6E" w14:paraId="61A21295" w14:textId="77777777" w:rsidTr="00101FBD">
        <w:trPr>
          <w:trHeight w:val="282"/>
        </w:trPr>
        <w:tc>
          <w:tcPr>
            <w:tcW w:w="3402" w:type="dxa"/>
          </w:tcPr>
          <w:p w14:paraId="63B90E34" w14:textId="77777777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  <w:bCs/>
              </w:rPr>
              <w:t>Diâmetro máximo</w:t>
            </w:r>
          </w:p>
        </w:tc>
        <w:tc>
          <w:tcPr>
            <w:tcW w:w="5812" w:type="dxa"/>
          </w:tcPr>
          <w:p w14:paraId="4D62C811" w14:textId="221883E0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</w:rPr>
              <w:t xml:space="preserve">: </w:t>
            </w:r>
            <w:r w:rsidR="00DB5FBF" w:rsidRPr="006823E8">
              <w:rPr>
                <w:rFonts w:ascii="Symbol" w:eastAsia="Symbol" w:hAnsi="Symbol" w:cs="Symbol"/>
                <w:bCs/>
                <w:snapToGrid w:val="0"/>
                <w:szCs w:val="16"/>
                <w:lang w:val="de-DE"/>
              </w:rPr>
              <w:t></w:t>
            </w:r>
            <w:r w:rsidR="00DB5FBF">
              <w:rPr>
                <w:rFonts w:ascii="Palatino Linotype" w:eastAsia="MS PGothic" w:hAnsi="Palatino Linotype"/>
                <w:bCs/>
                <w:snapToGrid w:val="0"/>
                <w:szCs w:val="16"/>
                <w:lang w:val="de-DE"/>
              </w:rPr>
              <w:t xml:space="preserve"> </w:t>
            </w:r>
            <w:r w:rsidR="00DB5FBF">
              <w:rPr>
                <w:rFonts w:ascii="Arial" w:hAnsi="Arial" w:cs="Arial"/>
              </w:rPr>
              <w:t>73</w:t>
            </w:r>
            <w:r w:rsidRPr="00403B6E">
              <w:rPr>
                <w:rFonts w:ascii="Arial" w:hAnsi="Arial" w:cs="Arial"/>
              </w:rPr>
              <w:t>mm</w:t>
            </w:r>
          </w:p>
        </w:tc>
      </w:tr>
      <w:tr w:rsidR="0048514B" w:rsidRPr="00403B6E" w14:paraId="5FC5BE0C" w14:textId="77777777" w:rsidTr="00101FBD">
        <w:trPr>
          <w:trHeight w:val="282"/>
        </w:trPr>
        <w:tc>
          <w:tcPr>
            <w:tcW w:w="3402" w:type="dxa"/>
          </w:tcPr>
          <w:p w14:paraId="21AFD93D" w14:textId="77777777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  <w:bCs/>
              </w:rPr>
              <w:t>Comprimento*</w:t>
            </w:r>
          </w:p>
        </w:tc>
        <w:tc>
          <w:tcPr>
            <w:tcW w:w="5812" w:type="dxa"/>
            <w:hideMark/>
          </w:tcPr>
          <w:p w14:paraId="722DBD58" w14:textId="46C9C7B8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</w:rPr>
              <w:t xml:space="preserve">: </w:t>
            </w:r>
            <w:r w:rsidR="00CA21B2" w:rsidRPr="00CA21B2">
              <w:rPr>
                <w:rFonts w:ascii="Arial" w:hAnsi="Arial" w:cs="Arial"/>
              </w:rPr>
              <w:t>84.2mm</w:t>
            </w:r>
          </w:p>
        </w:tc>
      </w:tr>
      <w:tr w:rsidR="0048514B" w:rsidRPr="00403B6E" w14:paraId="1A55D9F4" w14:textId="77777777" w:rsidTr="00101FBD">
        <w:trPr>
          <w:trHeight w:val="246"/>
        </w:trPr>
        <w:tc>
          <w:tcPr>
            <w:tcW w:w="3402" w:type="dxa"/>
          </w:tcPr>
          <w:p w14:paraId="4018AD8C" w14:textId="77777777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  <w:bCs/>
              </w:rPr>
              <w:t>Peso</w:t>
            </w:r>
          </w:p>
        </w:tc>
        <w:tc>
          <w:tcPr>
            <w:tcW w:w="5812" w:type="dxa"/>
            <w:hideMark/>
          </w:tcPr>
          <w:p w14:paraId="0DC6AFE0" w14:textId="70CD5073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</w:rPr>
              <w:t xml:space="preserve">: </w:t>
            </w:r>
            <w:r w:rsidR="00CA21B2">
              <w:rPr>
                <w:rFonts w:ascii="Arial" w:hAnsi="Arial" w:cs="Arial"/>
              </w:rPr>
              <w:t>340</w:t>
            </w:r>
            <w:r w:rsidRPr="00403B6E">
              <w:rPr>
                <w:rFonts w:ascii="Arial" w:hAnsi="Arial" w:cs="Arial"/>
              </w:rPr>
              <w:t>g</w:t>
            </w:r>
          </w:p>
        </w:tc>
      </w:tr>
      <w:tr w:rsidR="0048514B" w:rsidRPr="00403B6E" w14:paraId="67838889" w14:textId="77777777" w:rsidTr="00101FBD">
        <w:trPr>
          <w:trHeight w:val="206"/>
        </w:trPr>
        <w:tc>
          <w:tcPr>
            <w:tcW w:w="3402" w:type="dxa"/>
          </w:tcPr>
          <w:p w14:paraId="6A97143E" w14:textId="77777777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  <w:bCs/>
              </w:rPr>
              <w:t>Lâminas do diafragma**</w:t>
            </w:r>
          </w:p>
        </w:tc>
        <w:tc>
          <w:tcPr>
            <w:tcW w:w="5812" w:type="dxa"/>
            <w:hideMark/>
          </w:tcPr>
          <w:p w14:paraId="40F08DFA" w14:textId="45A71B57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</w:rPr>
              <w:t xml:space="preserve">: </w:t>
            </w:r>
            <w:r w:rsidR="00ED438D">
              <w:rPr>
                <w:rFonts w:ascii="Arial" w:hAnsi="Arial" w:cs="Arial"/>
              </w:rPr>
              <w:t>7</w:t>
            </w:r>
            <w:r w:rsidRPr="00403B6E">
              <w:rPr>
                <w:rFonts w:ascii="Arial" w:hAnsi="Arial" w:cs="Arial"/>
              </w:rPr>
              <w:t xml:space="preserve"> (diafragma circular)</w:t>
            </w:r>
          </w:p>
        </w:tc>
      </w:tr>
      <w:tr w:rsidR="0048514B" w:rsidRPr="00403B6E" w14:paraId="501D40DC" w14:textId="77777777" w:rsidTr="00101FBD">
        <w:trPr>
          <w:trHeight w:val="188"/>
        </w:trPr>
        <w:tc>
          <w:tcPr>
            <w:tcW w:w="3402" w:type="dxa"/>
          </w:tcPr>
          <w:p w14:paraId="3C19CC02" w14:textId="77777777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  <w:bCs/>
              </w:rPr>
              <w:t>Abertura mínima</w:t>
            </w:r>
          </w:p>
        </w:tc>
        <w:tc>
          <w:tcPr>
            <w:tcW w:w="5812" w:type="dxa"/>
            <w:hideMark/>
          </w:tcPr>
          <w:p w14:paraId="44B43335" w14:textId="3135C6DE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</w:rPr>
              <w:t xml:space="preserve">: </w:t>
            </w:r>
            <w:r w:rsidR="00ED438D">
              <w:rPr>
                <w:rFonts w:ascii="Arial" w:hAnsi="Arial" w:cs="Arial"/>
              </w:rPr>
              <w:t>f/16</w:t>
            </w:r>
          </w:p>
        </w:tc>
      </w:tr>
      <w:tr w:rsidR="0048514B" w:rsidRPr="00403B6E" w14:paraId="221A876F" w14:textId="77777777" w:rsidTr="00101FBD">
        <w:trPr>
          <w:trHeight w:val="222"/>
        </w:trPr>
        <w:tc>
          <w:tcPr>
            <w:tcW w:w="3402" w:type="dxa"/>
          </w:tcPr>
          <w:p w14:paraId="0D4E1224" w14:textId="77777777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  <w:bCs/>
              </w:rPr>
              <w:t>Acessórios standard</w:t>
            </w:r>
          </w:p>
        </w:tc>
        <w:tc>
          <w:tcPr>
            <w:tcW w:w="5812" w:type="dxa"/>
          </w:tcPr>
          <w:p w14:paraId="071A96DE" w14:textId="1C2CBEFD" w:rsidR="0048514B" w:rsidRPr="00403B6E" w:rsidRDefault="0048514B" w:rsidP="0048514B">
            <w:pPr>
              <w:contextualSpacing/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</w:rPr>
              <w:t>: Para-sol, tampa frontal, tampa traseira</w:t>
            </w:r>
          </w:p>
        </w:tc>
      </w:tr>
      <w:tr w:rsidR="0048514B" w:rsidRPr="00403B6E" w14:paraId="0336E911" w14:textId="77777777" w:rsidTr="00101FBD">
        <w:trPr>
          <w:trHeight w:val="222"/>
        </w:trPr>
        <w:tc>
          <w:tcPr>
            <w:tcW w:w="3402" w:type="dxa"/>
          </w:tcPr>
          <w:p w14:paraId="6ECA7D6C" w14:textId="77777777" w:rsidR="0048514B" w:rsidRPr="00403B6E" w:rsidRDefault="0048514B" w:rsidP="0048514B">
            <w:pPr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  <w:bCs/>
              </w:rPr>
              <w:t>Baioneta</w:t>
            </w:r>
          </w:p>
        </w:tc>
        <w:tc>
          <w:tcPr>
            <w:tcW w:w="5812" w:type="dxa"/>
          </w:tcPr>
          <w:p w14:paraId="693A78BD" w14:textId="675CCD92" w:rsidR="0048514B" w:rsidRPr="00403B6E" w:rsidRDefault="0048514B" w:rsidP="0048514B">
            <w:pPr>
              <w:rPr>
                <w:rFonts w:ascii="Arial" w:hAnsi="Arial" w:cs="Arial"/>
              </w:rPr>
            </w:pPr>
            <w:r w:rsidRPr="00403B6E">
              <w:rPr>
                <w:rFonts w:ascii="Arial" w:hAnsi="Arial" w:cs="Arial"/>
              </w:rPr>
              <w:t xml:space="preserve">: </w:t>
            </w:r>
            <w:r w:rsidR="00ED438D">
              <w:rPr>
                <w:rFonts w:ascii="Arial" w:hAnsi="Arial" w:cs="Arial"/>
              </w:rPr>
              <w:t xml:space="preserve">Baioneta </w:t>
            </w:r>
            <w:r w:rsidR="00ED438D" w:rsidRPr="00ED438D">
              <w:rPr>
                <w:rFonts w:ascii="Arial" w:hAnsi="Arial" w:cs="Arial"/>
              </w:rPr>
              <w:t>CANON RF</w:t>
            </w:r>
          </w:p>
        </w:tc>
      </w:tr>
    </w:tbl>
    <w:p w14:paraId="6D545F26" w14:textId="77777777" w:rsidR="00392606" w:rsidRDefault="00392606" w:rsidP="000A1392">
      <w:pPr>
        <w:spacing w:after="160" w:line="259" w:lineRule="auto"/>
        <w:rPr>
          <w:rFonts w:ascii="Arial" w:hAnsi="Arial" w:cs="Arial"/>
          <w:b/>
        </w:rPr>
      </w:pPr>
    </w:p>
    <w:p w14:paraId="3EBDC2B0" w14:textId="1EB6FEA9" w:rsidR="008B6BDE" w:rsidRPr="00403B6E" w:rsidRDefault="0048514B" w:rsidP="000A1392">
      <w:pPr>
        <w:spacing w:after="160" w:line="259" w:lineRule="auto"/>
        <w:rPr>
          <w:rFonts w:ascii="Arial" w:hAnsi="Arial" w:cs="Arial"/>
          <w:b/>
        </w:rPr>
      </w:pPr>
      <w:r w:rsidRPr="00403B6E">
        <w:rPr>
          <w:rFonts w:ascii="Arial" w:hAnsi="Arial" w:cs="Arial"/>
          <w:b/>
        </w:rPr>
        <w:t>Preço e d</w:t>
      </w:r>
      <w:r w:rsidR="008B6BDE" w:rsidRPr="00403B6E">
        <w:rPr>
          <w:rFonts w:ascii="Arial" w:hAnsi="Arial" w:cs="Arial"/>
          <w:b/>
        </w:rPr>
        <w:t>isponibilidade</w:t>
      </w:r>
    </w:p>
    <w:p w14:paraId="20B1E110" w14:textId="46368128" w:rsidR="008B6BDE" w:rsidRPr="00403B6E" w:rsidRDefault="00526E57" w:rsidP="008B6BD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</w:t>
      </w:r>
      <w:r w:rsidR="007B5D20" w:rsidRPr="00F33E75">
        <w:rPr>
          <w:rFonts w:ascii="Arial" w:hAnsi="Arial" w:cs="Arial"/>
        </w:rPr>
        <w:t xml:space="preserve">11-20mm F/2.8 </w:t>
      </w:r>
      <w:proofErr w:type="spellStart"/>
      <w:r w:rsidR="007B5D20" w:rsidRPr="00F33E75">
        <w:rPr>
          <w:rFonts w:ascii="Arial" w:hAnsi="Arial" w:cs="Arial"/>
        </w:rPr>
        <w:t>Di</w:t>
      </w:r>
      <w:proofErr w:type="spellEnd"/>
      <w:r w:rsidR="007B5D20" w:rsidRPr="00F33E75">
        <w:rPr>
          <w:rFonts w:ascii="Arial" w:hAnsi="Arial" w:cs="Arial"/>
        </w:rPr>
        <w:t xml:space="preserve"> III-A RXD (Modelo B060)</w:t>
      </w:r>
      <w:r w:rsidR="007B5D20">
        <w:rPr>
          <w:rFonts w:ascii="Arial" w:hAnsi="Arial" w:cs="Arial"/>
        </w:rPr>
        <w:t xml:space="preserve"> </w:t>
      </w:r>
      <w:r w:rsidR="00101FBD" w:rsidRPr="00403B6E">
        <w:rPr>
          <w:rFonts w:ascii="Arial" w:hAnsi="Arial" w:cs="Arial"/>
          <w:bCs/>
        </w:rPr>
        <w:t xml:space="preserve">da </w:t>
      </w:r>
      <w:proofErr w:type="spellStart"/>
      <w:r w:rsidR="00101FBD" w:rsidRPr="00403B6E">
        <w:rPr>
          <w:rFonts w:ascii="Arial" w:hAnsi="Arial" w:cs="Arial"/>
          <w:bCs/>
        </w:rPr>
        <w:t>Tamron</w:t>
      </w:r>
      <w:proofErr w:type="spellEnd"/>
      <w:r w:rsidR="00101FBD" w:rsidRPr="00403B6E">
        <w:rPr>
          <w:rFonts w:ascii="Arial" w:hAnsi="Arial" w:cs="Arial"/>
          <w:bCs/>
        </w:rPr>
        <w:t xml:space="preserve"> </w:t>
      </w:r>
      <w:r w:rsidR="008B6BDE" w:rsidRPr="00403B6E">
        <w:rPr>
          <w:rFonts w:ascii="Arial" w:hAnsi="Arial" w:cs="Arial"/>
          <w:bCs/>
        </w:rPr>
        <w:t xml:space="preserve">estará disponível em Portugal através da Robisa </w:t>
      </w:r>
      <w:r w:rsidR="00A6307A" w:rsidRPr="00403B6E">
        <w:rPr>
          <w:rFonts w:ascii="Arial" w:hAnsi="Arial" w:cs="Arial"/>
          <w:bCs/>
        </w:rPr>
        <w:t>a</w:t>
      </w:r>
      <w:r w:rsidR="00151955" w:rsidRPr="00403B6E">
        <w:rPr>
          <w:rFonts w:ascii="Arial" w:hAnsi="Arial" w:cs="Arial"/>
          <w:bCs/>
        </w:rPr>
        <w:t xml:space="preserve"> partir de</w:t>
      </w:r>
      <w:r w:rsidR="00A6307A" w:rsidRPr="00403B6E">
        <w:rPr>
          <w:rFonts w:ascii="Arial" w:hAnsi="Arial" w:cs="Arial"/>
          <w:bCs/>
        </w:rPr>
        <w:t xml:space="preserve"> </w:t>
      </w:r>
      <w:r w:rsidR="007B5D20">
        <w:rPr>
          <w:rFonts w:ascii="Arial" w:hAnsi="Arial" w:cs="Arial"/>
          <w:bCs/>
        </w:rPr>
        <w:t>12 de dezembro</w:t>
      </w:r>
      <w:r w:rsidR="00414BA9" w:rsidRPr="00403B6E">
        <w:rPr>
          <w:rFonts w:ascii="Arial" w:hAnsi="Arial" w:cs="Arial"/>
          <w:bCs/>
        </w:rPr>
        <w:t>.</w:t>
      </w:r>
    </w:p>
    <w:p w14:paraId="7BD774FC" w14:textId="522A2DB3" w:rsidR="00480482" w:rsidRPr="00403B6E" w:rsidRDefault="00E1062D" w:rsidP="00286EDD">
      <w:pPr>
        <w:spacing w:before="100" w:beforeAutospacing="1" w:after="100" w:afterAutospacing="1"/>
        <w:rPr>
          <w:rFonts w:ascii="Arial" w:hAnsi="Arial" w:cs="Arial"/>
          <w:bCs/>
        </w:rPr>
      </w:pPr>
      <w:r w:rsidRPr="00403B6E">
        <w:rPr>
          <w:rFonts w:ascii="Arial" w:hAnsi="Arial" w:cs="Arial"/>
          <w:b/>
        </w:rPr>
        <w:t>Mais informações</w:t>
      </w:r>
      <w:r w:rsidRPr="00403B6E">
        <w:rPr>
          <w:rFonts w:ascii="Arial" w:hAnsi="Arial" w:cs="Arial"/>
          <w:bCs/>
        </w:rPr>
        <w:t xml:space="preserve">: </w:t>
      </w:r>
      <w:hyperlink r:id="rId9" w:history="1">
        <w:r w:rsidR="001C6EEC" w:rsidRPr="00403B6E">
          <w:rPr>
            <w:rStyle w:val="Hiperligao"/>
            <w:rFonts w:ascii="Arial" w:hAnsi="Arial" w:cs="Arial"/>
            <w:bCs/>
          </w:rPr>
          <w:t>https://www.robisa.es/pt/tamron/</w:t>
        </w:r>
      </w:hyperlink>
      <w:r w:rsidR="00B52300" w:rsidRPr="00403B6E">
        <w:rPr>
          <w:rFonts w:ascii="Arial" w:hAnsi="Arial" w:cs="Arial"/>
        </w:rPr>
        <w:br/>
      </w:r>
      <w:r w:rsidRPr="00403B6E">
        <w:rPr>
          <w:rFonts w:ascii="Arial" w:hAnsi="Arial" w:cs="Arial"/>
          <w:b/>
        </w:rPr>
        <w:t>Foto</w:t>
      </w:r>
      <w:r w:rsidR="00347973" w:rsidRPr="00403B6E">
        <w:rPr>
          <w:rFonts w:ascii="Arial" w:hAnsi="Arial" w:cs="Arial"/>
          <w:b/>
        </w:rPr>
        <w:t>s</w:t>
      </w:r>
      <w:r w:rsidRPr="00403B6E">
        <w:rPr>
          <w:rFonts w:ascii="Arial" w:hAnsi="Arial" w:cs="Arial"/>
          <w:b/>
        </w:rPr>
        <w:t xml:space="preserve"> de alta resolução</w:t>
      </w:r>
      <w:r w:rsidRPr="00403B6E">
        <w:rPr>
          <w:rFonts w:ascii="Arial" w:hAnsi="Arial" w:cs="Arial"/>
          <w:bCs/>
        </w:rPr>
        <w:t>:</w:t>
      </w:r>
      <w:r w:rsidR="00500D57" w:rsidRPr="00403B6E">
        <w:rPr>
          <w:rFonts w:ascii="Arial" w:hAnsi="Arial" w:cs="Arial"/>
          <w:bCs/>
        </w:rPr>
        <w:t xml:space="preserve"> </w:t>
      </w:r>
      <w:hyperlink r:id="rId10" w:history="1">
        <w:r w:rsidR="00A66CAF">
          <w:rPr>
            <w:rStyle w:val="Hiperligao"/>
            <w:rFonts w:ascii="Arial" w:hAnsi="Arial" w:cs="Arial"/>
            <w:bCs/>
          </w:rPr>
          <w:t>https://fotos.aempress.com/Robisa/Tamron/11-20mm-F28-Di-III-A-RXD-Modelo-B060-Sony</w:t>
        </w:r>
      </w:hyperlink>
    </w:p>
    <w:p w14:paraId="28E5EFBC" w14:textId="701F9AF6" w:rsidR="008B6BDE" w:rsidRPr="00526E57" w:rsidRDefault="008B6BDE" w:rsidP="008B6BDE">
      <w:pPr>
        <w:spacing w:before="100" w:beforeAutospacing="1" w:after="0"/>
        <w:rPr>
          <w:rFonts w:ascii="Arial" w:hAnsi="Arial" w:cs="Arial"/>
          <w:b/>
          <w:bCs/>
          <w:sz w:val="16"/>
          <w:szCs w:val="16"/>
        </w:rPr>
      </w:pPr>
      <w:r w:rsidRPr="00526E57">
        <w:rPr>
          <w:rFonts w:ascii="Arial" w:hAnsi="Arial" w:cs="Arial"/>
          <w:b/>
          <w:bCs/>
          <w:sz w:val="16"/>
          <w:szCs w:val="16"/>
        </w:rPr>
        <w:t>Notas</w:t>
      </w:r>
    </w:p>
    <w:p w14:paraId="20BBAAF0" w14:textId="77777777" w:rsidR="0048514B" w:rsidRPr="00526E57" w:rsidRDefault="0048514B" w:rsidP="0048514B">
      <w:pPr>
        <w:pStyle w:val="Textosimples"/>
        <w:rPr>
          <w:rFonts w:ascii="Arial" w:eastAsia="MS PGothic" w:hAnsi="Arial" w:cs="Arial"/>
          <w:sz w:val="16"/>
          <w:szCs w:val="16"/>
          <w:lang w:val="pt-PT"/>
        </w:rPr>
      </w:pPr>
      <w:bookmarkStart w:id="1" w:name="_Hlk135149085"/>
      <w:r w:rsidRPr="00526E57">
        <w:rPr>
          <w:rFonts w:ascii="Arial" w:eastAsia="MS PGothic" w:hAnsi="Arial" w:cs="Arial"/>
          <w:sz w:val="16"/>
          <w:szCs w:val="16"/>
          <w:lang w:val="pt-PT"/>
        </w:rPr>
        <w:t>* O comprimento é a distância entre a extremidade frontal da objetiva e a face da baioneta da objetiva.</w:t>
      </w:r>
    </w:p>
    <w:p w14:paraId="4F76CA0E" w14:textId="7A49EA0B" w:rsidR="0048514B" w:rsidRPr="00526E57" w:rsidRDefault="0048514B" w:rsidP="0048514B">
      <w:pPr>
        <w:pStyle w:val="Textosimples"/>
        <w:rPr>
          <w:rFonts w:ascii="Palatino Linotype" w:eastAsia="MS PGothic" w:hAnsi="Palatino Linotype"/>
          <w:sz w:val="16"/>
          <w:szCs w:val="16"/>
          <w:lang w:val="pt-PT"/>
        </w:rPr>
      </w:pPr>
      <w:r w:rsidRPr="00526E57">
        <w:rPr>
          <w:rFonts w:ascii="Arial" w:eastAsia="MS PGothic" w:hAnsi="Arial" w:cs="Arial"/>
          <w:sz w:val="16"/>
          <w:szCs w:val="16"/>
          <w:lang w:val="pt-PT"/>
        </w:rPr>
        <w:t xml:space="preserve">** O diafragma circular mantém-se quase perfeitamente circular até dois </w:t>
      </w:r>
      <w:proofErr w:type="spellStart"/>
      <w:r w:rsidR="00151955" w:rsidRPr="00526E57">
        <w:rPr>
          <w:rFonts w:ascii="Arial" w:eastAsia="MS PGothic" w:hAnsi="Arial" w:cs="Arial"/>
          <w:sz w:val="16"/>
          <w:szCs w:val="16"/>
          <w:lang w:val="pt-PT"/>
        </w:rPr>
        <w:t>EV</w:t>
      </w:r>
      <w:r w:rsidR="00101FBD" w:rsidRPr="00526E57">
        <w:rPr>
          <w:rFonts w:ascii="Arial" w:eastAsia="MS PGothic" w:hAnsi="Arial" w:cs="Arial"/>
          <w:sz w:val="16"/>
          <w:szCs w:val="16"/>
          <w:lang w:val="pt-PT"/>
        </w:rPr>
        <w:t>s</w:t>
      </w:r>
      <w:proofErr w:type="spellEnd"/>
      <w:r w:rsidRPr="00526E57">
        <w:rPr>
          <w:rFonts w:ascii="Arial" w:eastAsia="MS PGothic" w:hAnsi="Arial" w:cs="Arial"/>
          <w:sz w:val="16"/>
          <w:szCs w:val="16"/>
          <w:lang w:val="pt-PT"/>
        </w:rPr>
        <w:t xml:space="preserve"> abaixo da abertura máxima. </w:t>
      </w:r>
      <w:r w:rsidR="00807CB9">
        <w:rPr>
          <w:rFonts w:ascii="Arial" w:eastAsia="MS PGothic" w:hAnsi="Arial" w:cs="Arial"/>
          <w:sz w:val="16"/>
          <w:szCs w:val="16"/>
          <w:lang w:val="pt-PT"/>
        </w:rPr>
        <w:br/>
      </w:r>
      <w:r w:rsidR="00807CB9">
        <w:rPr>
          <w:rFonts w:ascii="Arial" w:eastAsia="MS PGothic" w:hAnsi="Arial" w:cs="Arial"/>
          <w:sz w:val="16"/>
          <w:szCs w:val="16"/>
          <w:lang w:val="pt-PT"/>
        </w:rPr>
        <w:lastRenderedPageBreak/>
        <w:br/>
      </w:r>
      <w:r w:rsidRPr="00526E57">
        <w:rPr>
          <w:rFonts w:ascii="Arial" w:eastAsia="MS PGothic" w:hAnsi="Arial" w:cs="Arial"/>
          <w:sz w:val="16"/>
          <w:szCs w:val="16"/>
          <w:lang w:val="pt-PT"/>
        </w:rPr>
        <w:t>As especificações, o aspeto, a funcionalidade, etc. estão sujeitos a alterações sem aviso prévio.</w:t>
      </w:r>
      <w:bookmarkEnd w:id="1"/>
      <w:r w:rsidR="00101FBD" w:rsidRPr="00526E57">
        <w:rPr>
          <w:rFonts w:ascii="Arial" w:eastAsia="MS PGothic" w:hAnsi="Arial" w:cs="Arial"/>
          <w:sz w:val="16"/>
          <w:szCs w:val="16"/>
          <w:lang w:val="pt-PT"/>
        </w:rPr>
        <w:t xml:space="preserve"> </w:t>
      </w:r>
      <w:r w:rsidRPr="00526E57">
        <w:rPr>
          <w:rFonts w:ascii="Arial" w:eastAsia="MS PGothic" w:hAnsi="Arial" w:cs="Arial"/>
          <w:sz w:val="16"/>
          <w:szCs w:val="16"/>
          <w:lang w:val="pt-PT"/>
        </w:rPr>
        <w:t xml:space="preserve">Este produto é desenvolvido, fabricado e vendido ao abrigo do acordo de licença com a </w:t>
      </w:r>
      <w:r w:rsidR="00101FBD" w:rsidRPr="00526E57">
        <w:rPr>
          <w:rFonts w:ascii="Arial" w:eastAsia="MS PGothic" w:hAnsi="Arial" w:cs="Arial"/>
          <w:sz w:val="16"/>
          <w:szCs w:val="16"/>
          <w:lang w:val="pt-PT"/>
        </w:rPr>
        <w:t>Nikon</w:t>
      </w:r>
      <w:r w:rsidRPr="00526E57">
        <w:rPr>
          <w:rFonts w:ascii="Arial" w:eastAsia="MS PGothic" w:hAnsi="Arial" w:cs="Arial"/>
          <w:sz w:val="16"/>
          <w:szCs w:val="16"/>
          <w:lang w:val="pt-PT"/>
        </w:rPr>
        <w:t xml:space="preserve"> </w:t>
      </w:r>
      <w:proofErr w:type="spellStart"/>
      <w:r w:rsidRPr="00526E57">
        <w:rPr>
          <w:rFonts w:ascii="Arial" w:eastAsia="MS PGothic" w:hAnsi="Arial" w:cs="Arial"/>
          <w:sz w:val="16"/>
          <w:szCs w:val="16"/>
          <w:lang w:val="pt-PT"/>
        </w:rPr>
        <w:t>Corporation</w:t>
      </w:r>
      <w:proofErr w:type="spellEnd"/>
      <w:r w:rsidRPr="00526E57">
        <w:rPr>
          <w:rFonts w:ascii="Arial" w:eastAsia="MS PGothic" w:hAnsi="Arial" w:cs="Arial"/>
          <w:sz w:val="16"/>
          <w:szCs w:val="16"/>
          <w:lang w:val="pt-PT"/>
        </w:rPr>
        <w:t>.</w:t>
      </w:r>
    </w:p>
    <w:p w14:paraId="08F9A9A9" w14:textId="77777777" w:rsidR="007F6F12" w:rsidRPr="00526E57" w:rsidRDefault="007F6F12" w:rsidP="007F6F12">
      <w:pPr>
        <w:spacing w:before="100" w:beforeAutospacing="1" w:after="100" w:afterAutospacing="1"/>
        <w:rPr>
          <w:rFonts w:ascii="Arial" w:hAnsi="Arial" w:cs="Arial"/>
          <w:sz w:val="16"/>
          <w:szCs w:val="16"/>
        </w:rPr>
      </w:pPr>
      <w:r w:rsidRPr="00526E57">
        <w:rPr>
          <w:rFonts w:ascii="Arial" w:hAnsi="Arial" w:cs="Arial"/>
          <w:sz w:val="16"/>
          <w:szCs w:val="16"/>
        </w:rPr>
        <w:t>Para mais informações, contacte:</w:t>
      </w:r>
    </w:p>
    <w:p w14:paraId="538A4C3D" w14:textId="4DA3A645" w:rsidR="007F6F12" w:rsidRPr="00526E57" w:rsidRDefault="007F6F12" w:rsidP="007F6F12">
      <w:pPr>
        <w:spacing w:before="100" w:beforeAutospacing="1" w:after="100" w:afterAutospacing="1"/>
        <w:rPr>
          <w:rFonts w:ascii="Arial" w:hAnsi="Arial" w:cs="Arial"/>
          <w:bCs/>
          <w:sz w:val="16"/>
          <w:szCs w:val="16"/>
        </w:rPr>
      </w:pPr>
      <w:r w:rsidRPr="00526E57"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10542B35" wp14:editId="0A300A7F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26E57">
        <w:rPr>
          <w:rFonts w:ascii="Arial" w:hAnsi="Arial" w:cs="Arial"/>
          <w:bCs/>
          <w:sz w:val="16"/>
          <w:szCs w:val="16"/>
        </w:rPr>
        <w:br/>
      </w:r>
      <w:r w:rsidRPr="00526E57">
        <w:rPr>
          <w:rFonts w:ascii="Arial" w:hAnsi="Arial" w:cs="Arial"/>
          <w:bCs/>
          <w:sz w:val="16"/>
          <w:szCs w:val="16"/>
        </w:rPr>
        <w:br/>
        <w:t>António Eduardo Marques</w:t>
      </w:r>
      <w:r w:rsidRPr="00526E57">
        <w:rPr>
          <w:rFonts w:ascii="Arial" w:hAnsi="Arial" w:cs="Arial"/>
          <w:bCs/>
          <w:sz w:val="16"/>
          <w:szCs w:val="16"/>
        </w:rPr>
        <w:br/>
        <w:t xml:space="preserve">Email: </w:t>
      </w:r>
      <w:hyperlink r:id="rId12" w:history="1">
        <w:r w:rsidRPr="00526E57">
          <w:rPr>
            <w:rStyle w:val="Hiperligao"/>
            <w:rFonts w:ascii="Arial" w:hAnsi="Arial" w:cs="Arial"/>
            <w:bCs/>
            <w:sz w:val="16"/>
            <w:szCs w:val="16"/>
          </w:rPr>
          <w:t>robisa@aempress.com</w:t>
        </w:r>
      </w:hyperlink>
      <w:r w:rsidRPr="00526E57">
        <w:rPr>
          <w:rFonts w:ascii="Arial" w:hAnsi="Arial" w:cs="Arial"/>
          <w:sz w:val="16"/>
          <w:szCs w:val="16"/>
        </w:rPr>
        <w:br/>
      </w:r>
      <w:proofErr w:type="spellStart"/>
      <w:r w:rsidRPr="00526E57">
        <w:rPr>
          <w:rFonts w:ascii="Arial" w:hAnsi="Arial" w:cs="Arial"/>
          <w:bCs/>
          <w:sz w:val="16"/>
          <w:szCs w:val="16"/>
        </w:rPr>
        <w:t>Tlm</w:t>
      </w:r>
      <w:proofErr w:type="spellEnd"/>
      <w:r w:rsidRPr="00526E57">
        <w:rPr>
          <w:rFonts w:ascii="Arial" w:hAnsi="Arial" w:cs="Arial"/>
          <w:bCs/>
          <w:sz w:val="16"/>
          <w:szCs w:val="16"/>
        </w:rPr>
        <w:t>.: 218 019 830</w:t>
      </w:r>
    </w:p>
    <w:bookmarkEnd w:id="0"/>
    <w:p w14:paraId="6D894197" w14:textId="77777777" w:rsidR="0048514B" w:rsidRPr="00526E57" w:rsidRDefault="0048514B" w:rsidP="0048514B">
      <w:pPr>
        <w:spacing w:before="100" w:beforeAutospacing="1" w:after="100" w:afterAutospacing="1"/>
        <w:rPr>
          <w:rFonts w:ascii="Arial" w:hAnsi="Arial" w:cs="Arial"/>
          <w:sz w:val="16"/>
          <w:szCs w:val="16"/>
        </w:rPr>
      </w:pPr>
      <w:r w:rsidRPr="00526E57">
        <w:rPr>
          <w:rFonts w:ascii="Arial" w:hAnsi="Arial" w:cs="Arial"/>
          <w:b/>
          <w:sz w:val="16"/>
          <w:szCs w:val="16"/>
        </w:rPr>
        <w:t xml:space="preserve">Sobre a </w:t>
      </w:r>
      <w:proofErr w:type="spellStart"/>
      <w:r w:rsidRPr="00526E57">
        <w:rPr>
          <w:rFonts w:ascii="Arial" w:hAnsi="Arial" w:cs="Arial"/>
          <w:b/>
          <w:sz w:val="16"/>
          <w:szCs w:val="16"/>
        </w:rPr>
        <w:t>Tamron</w:t>
      </w:r>
      <w:proofErr w:type="spellEnd"/>
      <w:r w:rsidRPr="00526E57">
        <w:rPr>
          <w:rFonts w:ascii="Arial" w:hAnsi="Arial" w:cs="Arial"/>
          <w:b/>
          <w:sz w:val="16"/>
          <w:szCs w:val="16"/>
        </w:rPr>
        <w:br/>
      </w:r>
      <w:r w:rsidRPr="00526E57">
        <w:rPr>
          <w:rFonts w:ascii="Arial" w:hAnsi="Arial" w:cs="Arial"/>
          <w:sz w:val="16"/>
          <w:szCs w:val="16"/>
        </w:rPr>
        <w:t xml:space="preserve">A </w:t>
      </w:r>
      <w:proofErr w:type="spellStart"/>
      <w:r w:rsidRPr="00526E57">
        <w:rPr>
          <w:rFonts w:ascii="Arial" w:hAnsi="Arial" w:cs="Arial"/>
          <w:sz w:val="16"/>
          <w:szCs w:val="16"/>
        </w:rPr>
        <w:t>Tamron</w:t>
      </w:r>
      <w:proofErr w:type="spellEnd"/>
      <w:r w:rsidRPr="00526E57">
        <w:rPr>
          <w:rFonts w:ascii="Arial" w:hAnsi="Arial" w:cs="Arial"/>
          <w:sz w:val="16"/>
          <w:szCs w:val="16"/>
        </w:rPr>
        <w:t xml:space="preserve"> oferece uma vasta gama de produtos óticos originais, desde objetivas intercambiáveis para câmaras DSLR até uma variedade de dispositivos óticos tanto para consumo geral como para OEM. A </w:t>
      </w:r>
      <w:proofErr w:type="spellStart"/>
      <w:r w:rsidRPr="00526E57">
        <w:rPr>
          <w:rFonts w:ascii="Arial" w:hAnsi="Arial" w:cs="Arial"/>
          <w:sz w:val="16"/>
          <w:szCs w:val="16"/>
        </w:rPr>
        <w:t>Tamron</w:t>
      </w:r>
      <w:proofErr w:type="spellEnd"/>
      <w:r w:rsidRPr="00526E57">
        <w:rPr>
          <w:rFonts w:ascii="Arial" w:hAnsi="Arial" w:cs="Arial"/>
          <w:sz w:val="16"/>
          <w:szCs w:val="16"/>
        </w:rPr>
        <w:t xml:space="preserve"> fabrica produtos óticos que contribuem para um diverso leque de indústria e continuará a dedicar a sua criatividade e mestria tecnológica de ponta a vários campos industriais. Além disso, a </w:t>
      </w:r>
      <w:proofErr w:type="spellStart"/>
      <w:r w:rsidRPr="00526E57">
        <w:rPr>
          <w:rFonts w:ascii="Arial" w:hAnsi="Arial" w:cs="Arial"/>
          <w:sz w:val="16"/>
          <w:szCs w:val="16"/>
        </w:rPr>
        <w:t>Tamron</w:t>
      </w:r>
      <w:proofErr w:type="spellEnd"/>
      <w:r w:rsidRPr="00526E57">
        <w:rPr>
          <w:rFonts w:ascii="Arial" w:hAnsi="Arial" w:cs="Arial"/>
          <w:sz w:val="16"/>
          <w:szCs w:val="16"/>
        </w:rPr>
        <w:t xml:space="preserve"> está plenamente ciente da sua responsabilidade para com o ambiente e aspira contribuir para a preservação ambiental em todos os seus ramos de atividade.</w:t>
      </w:r>
    </w:p>
    <w:p w14:paraId="04E9D6FF" w14:textId="273E8774" w:rsidR="00286EDD" w:rsidRPr="00526E57" w:rsidRDefault="0048514B" w:rsidP="0048514B">
      <w:pPr>
        <w:spacing w:before="100" w:beforeAutospacing="1" w:after="100" w:afterAutospacing="1"/>
        <w:rPr>
          <w:rFonts w:ascii="Arial" w:hAnsi="Arial" w:cs="Arial"/>
          <w:bCs/>
          <w:sz w:val="16"/>
          <w:szCs w:val="16"/>
        </w:rPr>
      </w:pPr>
      <w:r w:rsidRPr="00526E57">
        <w:rPr>
          <w:rFonts w:ascii="Arial" w:hAnsi="Arial" w:cs="Arial"/>
          <w:b/>
          <w:sz w:val="16"/>
          <w:szCs w:val="16"/>
        </w:rPr>
        <w:t>Gama de produtos óticos</w:t>
      </w:r>
      <w:r w:rsidRPr="00526E57">
        <w:rPr>
          <w:rFonts w:ascii="Arial" w:hAnsi="Arial" w:cs="Arial"/>
          <w:b/>
          <w:sz w:val="16"/>
          <w:szCs w:val="16"/>
        </w:rPr>
        <w:br/>
      </w:r>
      <w:r w:rsidRPr="00526E57">
        <w:rPr>
          <w:rFonts w:ascii="Arial" w:hAnsi="Arial" w:cs="Arial"/>
          <w:bCs/>
          <w:sz w:val="16"/>
          <w:szCs w:val="16"/>
        </w:rPr>
        <w:t xml:space="preserve">Objetivas intercambiáveis para câmaras </w:t>
      </w:r>
      <w:proofErr w:type="spellStart"/>
      <w:r w:rsidRPr="00526E57">
        <w:rPr>
          <w:rFonts w:ascii="Arial" w:hAnsi="Arial" w:cs="Arial"/>
          <w:bCs/>
          <w:sz w:val="16"/>
          <w:szCs w:val="16"/>
        </w:rPr>
        <w:t>mirrorless</w:t>
      </w:r>
      <w:proofErr w:type="spellEnd"/>
      <w:r w:rsidRPr="00526E57">
        <w:rPr>
          <w:rFonts w:ascii="Arial" w:hAnsi="Arial" w:cs="Arial"/>
          <w:bCs/>
          <w:sz w:val="16"/>
          <w:szCs w:val="16"/>
        </w:rPr>
        <w:t xml:space="preserve">, câmaras DSLR, câmaras de vigilância, FA e visão mecânica, videoconferência, módulos de câmaras, automóveis, câmaras fotográficas digitais, câmaras de vídeo, </w:t>
      </w:r>
      <w:proofErr w:type="spellStart"/>
      <w:r w:rsidRPr="00526E57">
        <w:rPr>
          <w:rFonts w:ascii="Arial" w:hAnsi="Arial" w:cs="Arial"/>
          <w:bCs/>
          <w:sz w:val="16"/>
          <w:szCs w:val="16"/>
        </w:rPr>
        <w:t>drones</w:t>
      </w:r>
      <w:proofErr w:type="spellEnd"/>
      <w:r w:rsidRPr="00526E57">
        <w:rPr>
          <w:rFonts w:ascii="Arial" w:hAnsi="Arial" w:cs="Arial"/>
          <w:bCs/>
          <w:sz w:val="16"/>
          <w:szCs w:val="16"/>
        </w:rPr>
        <w:t>, para aplicações médicas e vários dispositivos óticos.</w:t>
      </w:r>
    </w:p>
    <w:sectPr w:rsidR="00286EDD" w:rsidRPr="00526E57">
      <w:headerReference w:type="default" r:id="rId13"/>
      <w:footerReference w:type="default" r:id="rId14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2D286" w14:textId="77777777" w:rsidR="008D6722" w:rsidRDefault="008D6722" w:rsidP="00E1062D">
      <w:pPr>
        <w:spacing w:after="0" w:line="240" w:lineRule="auto"/>
      </w:pPr>
      <w:r>
        <w:separator/>
      </w:r>
    </w:p>
  </w:endnote>
  <w:endnote w:type="continuationSeparator" w:id="0">
    <w:p w14:paraId="327FE637" w14:textId="77777777" w:rsidR="008D6722" w:rsidRDefault="008D6722" w:rsidP="00E1062D">
      <w:pPr>
        <w:spacing w:after="0" w:line="240" w:lineRule="auto"/>
      </w:pPr>
      <w:r>
        <w:continuationSeparator/>
      </w:r>
    </w:p>
  </w:endnote>
  <w:endnote w:id="1">
    <w:p w14:paraId="17EF2224" w14:textId="04BE66FE" w:rsidR="00C40336" w:rsidRPr="00C40336" w:rsidRDefault="00C40336">
      <w:pPr>
        <w:pStyle w:val="Textodenotadefim"/>
        <w:rPr>
          <w:rFonts w:ascii="Arial" w:hAnsi="Arial" w:cs="Arial"/>
          <w:sz w:val="16"/>
          <w:szCs w:val="16"/>
        </w:rPr>
      </w:pPr>
      <w:r w:rsidRPr="00C40336">
        <w:rPr>
          <w:rStyle w:val="Refdenotadefim"/>
          <w:rFonts w:ascii="Arial" w:hAnsi="Arial" w:cs="Arial"/>
          <w:sz w:val="16"/>
          <w:szCs w:val="16"/>
        </w:rPr>
        <w:endnoteRef/>
      </w:r>
      <w:r w:rsidRPr="00C4033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F33E75">
        <w:rPr>
          <w:rFonts w:ascii="Arial" w:hAnsi="Arial" w:cs="Arial"/>
          <w:sz w:val="16"/>
          <w:szCs w:val="16"/>
        </w:rPr>
        <w:t>Di</w:t>
      </w:r>
      <w:proofErr w:type="spellEnd"/>
      <w:r w:rsidRPr="00F33E75">
        <w:rPr>
          <w:rFonts w:ascii="Arial" w:hAnsi="Arial" w:cs="Arial"/>
          <w:sz w:val="16"/>
          <w:szCs w:val="16"/>
        </w:rPr>
        <w:t xml:space="preserve"> III-A: Para câmaras de lentes amovíveis </w:t>
      </w:r>
      <w:proofErr w:type="spellStart"/>
      <w:r w:rsidRPr="00C40336">
        <w:rPr>
          <w:rFonts w:ascii="Arial" w:hAnsi="Arial" w:cs="Arial"/>
          <w:sz w:val="16"/>
          <w:szCs w:val="16"/>
        </w:rPr>
        <w:t>mirrorless</w:t>
      </w:r>
      <w:proofErr w:type="spellEnd"/>
      <w:r w:rsidRPr="00F33E75">
        <w:rPr>
          <w:rFonts w:ascii="Arial" w:hAnsi="Arial" w:cs="Arial"/>
          <w:sz w:val="16"/>
          <w:szCs w:val="16"/>
        </w:rPr>
        <w:t xml:space="preserve"> de formato APS-C</w:t>
      </w:r>
    </w:p>
    <w:p w14:paraId="2F66060A" w14:textId="77777777" w:rsidR="00C40336" w:rsidRPr="00C40336" w:rsidRDefault="00C40336">
      <w:pPr>
        <w:pStyle w:val="Textodenotadefim"/>
        <w:rPr>
          <w:rFonts w:ascii="Arial" w:hAnsi="Arial" w:cs="Arial"/>
          <w:sz w:val="16"/>
          <w:szCs w:val="16"/>
        </w:rPr>
      </w:pPr>
    </w:p>
  </w:endnote>
  <w:endnote w:id="2">
    <w:p w14:paraId="2B9AE395" w14:textId="4F9E4160" w:rsidR="00C40336" w:rsidRPr="00C40336" w:rsidRDefault="00C40336">
      <w:pPr>
        <w:pStyle w:val="Textodenotadefim"/>
        <w:rPr>
          <w:rFonts w:ascii="Arial" w:hAnsi="Arial" w:cs="Arial"/>
          <w:sz w:val="16"/>
          <w:szCs w:val="16"/>
        </w:rPr>
      </w:pPr>
      <w:r w:rsidRPr="00C40336">
        <w:rPr>
          <w:rStyle w:val="Refdenotadefim"/>
          <w:rFonts w:ascii="Arial" w:hAnsi="Arial" w:cs="Arial"/>
          <w:sz w:val="16"/>
          <w:szCs w:val="16"/>
        </w:rPr>
        <w:endnoteRef/>
      </w:r>
      <w:r w:rsidRPr="00C40336">
        <w:rPr>
          <w:rFonts w:ascii="Arial" w:hAnsi="Arial" w:cs="Arial"/>
          <w:sz w:val="16"/>
          <w:szCs w:val="16"/>
        </w:rPr>
        <w:t xml:space="preserve"> </w:t>
      </w:r>
      <w:r w:rsidRPr="00F33E75">
        <w:rPr>
          <w:rFonts w:ascii="Arial" w:hAnsi="Arial" w:cs="Arial"/>
          <w:sz w:val="16"/>
          <w:szCs w:val="16"/>
        </w:rPr>
        <w:t xml:space="preserve">A objetiva para </w:t>
      </w:r>
      <w:r w:rsidRPr="00C40336">
        <w:rPr>
          <w:rFonts w:ascii="Arial" w:hAnsi="Arial" w:cs="Arial"/>
          <w:sz w:val="16"/>
          <w:szCs w:val="16"/>
        </w:rPr>
        <w:t>baioneta</w:t>
      </w:r>
      <w:r w:rsidRPr="00F33E75">
        <w:rPr>
          <w:rFonts w:ascii="Arial" w:hAnsi="Arial" w:cs="Arial"/>
          <w:sz w:val="16"/>
          <w:szCs w:val="16"/>
        </w:rPr>
        <w:t xml:space="preserve"> Sony E foi lançada anteriormente em 24 de junho de</w:t>
      </w:r>
      <w:r w:rsidRPr="00F33E75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F33E75">
        <w:rPr>
          <w:rFonts w:ascii="Arial" w:hAnsi="Arial" w:cs="Arial"/>
          <w:sz w:val="16"/>
          <w:szCs w:val="16"/>
        </w:rPr>
        <w:t>2021.</w:t>
      </w:r>
      <w:r>
        <w:rPr>
          <w:rFonts w:ascii="Arial" w:hAnsi="Arial" w:cs="Arial"/>
          <w:sz w:val="16"/>
          <w:szCs w:val="16"/>
        </w:rPr>
        <w:t xml:space="preserve"> </w:t>
      </w:r>
      <w:r w:rsidRPr="00F33E75">
        <w:rPr>
          <w:rFonts w:ascii="Arial" w:hAnsi="Arial" w:cs="Arial"/>
          <w:sz w:val="16"/>
          <w:szCs w:val="16"/>
        </w:rPr>
        <w:t xml:space="preserve">A objetiva para a </w:t>
      </w:r>
      <w:r w:rsidRPr="00C40336">
        <w:rPr>
          <w:rFonts w:ascii="Arial" w:hAnsi="Arial" w:cs="Arial"/>
          <w:sz w:val="16"/>
          <w:szCs w:val="16"/>
        </w:rPr>
        <w:t>baioneta</w:t>
      </w:r>
      <w:r w:rsidRPr="00F33E75">
        <w:rPr>
          <w:rFonts w:ascii="Arial" w:hAnsi="Arial" w:cs="Arial"/>
          <w:sz w:val="16"/>
          <w:szCs w:val="16"/>
        </w:rPr>
        <w:t xml:space="preserve"> FUJIFILM X foi lançada anteriormente em 30 de maio de 2023.</w:t>
      </w:r>
    </w:p>
    <w:p w14:paraId="11212E5F" w14:textId="77777777" w:rsidR="00C40336" w:rsidRPr="00C40336" w:rsidRDefault="00C40336">
      <w:pPr>
        <w:pStyle w:val="Textodenotadefim"/>
        <w:rPr>
          <w:rFonts w:ascii="Arial" w:hAnsi="Arial" w:cs="Arial"/>
          <w:sz w:val="16"/>
          <w:szCs w:val="16"/>
        </w:rPr>
      </w:pPr>
    </w:p>
  </w:endnote>
  <w:endnote w:id="3">
    <w:p w14:paraId="6F991C44" w14:textId="149183B4" w:rsidR="00C40336" w:rsidRDefault="00C40336">
      <w:pPr>
        <w:pStyle w:val="Textodenotadefim"/>
      </w:pPr>
      <w:r w:rsidRPr="00C40336">
        <w:rPr>
          <w:rStyle w:val="Refdenotadefim"/>
          <w:rFonts w:ascii="Arial" w:hAnsi="Arial" w:cs="Arial"/>
          <w:sz w:val="16"/>
          <w:szCs w:val="16"/>
        </w:rPr>
        <w:endnoteRef/>
      </w:r>
      <w:r w:rsidRPr="00C40336">
        <w:rPr>
          <w:rFonts w:ascii="Arial" w:hAnsi="Arial" w:cs="Arial"/>
          <w:sz w:val="16"/>
          <w:szCs w:val="16"/>
        </w:rPr>
        <w:t xml:space="preserve"> </w:t>
      </w:r>
      <w:r w:rsidRPr="00C40336">
        <w:rPr>
          <w:rFonts w:ascii="Arial" w:hAnsi="Arial" w:cs="Arial"/>
          <w:sz w:val="16"/>
          <w:szCs w:val="16"/>
        </w:rPr>
        <w:t xml:space="preserve">O equivalente em </w:t>
      </w:r>
      <w:proofErr w:type="spellStart"/>
      <w:r w:rsidRPr="00C40336">
        <w:rPr>
          <w:rFonts w:ascii="Arial" w:hAnsi="Arial" w:cs="Arial"/>
          <w:sz w:val="16"/>
          <w:szCs w:val="16"/>
        </w:rPr>
        <w:t>full-frame</w:t>
      </w:r>
      <w:proofErr w:type="spellEnd"/>
      <w:r w:rsidRPr="00C40336">
        <w:rPr>
          <w:rFonts w:ascii="Arial" w:hAnsi="Arial" w:cs="Arial"/>
          <w:sz w:val="16"/>
          <w:szCs w:val="16"/>
        </w:rPr>
        <w:t xml:space="preserve"> a 17,6-32 mm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27F57" w14:textId="77777777" w:rsidR="00E1062D" w:rsidRDefault="00E1062D" w:rsidP="008B6BDE">
    <w:pPr>
      <w:pStyle w:val="Rodap"/>
      <w:jc w:val="center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BFAC7" w14:textId="77777777" w:rsidR="008D6722" w:rsidRDefault="008D6722" w:rsidP="00E1062D">
      <w:pPr>
        <w:spacing w:after="0" w:line="240" w:lineRule="auto"/>
      </w:pPr>
      <w:r>
        <w:separator/>
      </w:r>
    </w:p>
  </w:footnote>
  <w:footnote w:type="continuationSeparator" w:id="0">
    <w:p w14:paraId="167FD13F" w14:textId="77777777" w:rsidR="008D6722" w:rsidRDefault="008D6722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B2460" w14:textId="50ECE612" w:rsidR="00580D44" w:rsidRDefault="00DC3735" w:rsidP="00A159B8">
    <w:pPr>
      <w:pStyle w:val="Cabealho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580D44" w:rsidRDefault="00580D4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D44C1"/>
    <w:multiLevelType w:val="hybridMultilevel"/>
    <w:tmpl w:val="BD52AC0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81B69"/>
    <w:multiLevelType w:val="hybridMultilevel"/>
    <w:tmpl w:val="894455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57864"/>
    <w:multiLevelType w:val="hybridMultilevel"/>
    <w:tmpl w:val="BDBC8C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97185"/>
    <w:multiLevelType w:val="hybridMultilevel"/>
    <w:tmpl w:val="788064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51FC4"/>
    <w:multiLevelType w:val="hybridMultilevel"/>
    <w:tmpl w:val="116A5F3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7558B"/>
    <w:multiLevelType w:val="hybridMultilevel"/>
    <w:tmpl w:val="044C55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D531F"/>
    <w:multiLevelType w:val="hybridMultilevel"/>
    <w:tmpl w:val="431CF0D0"/>
    <w:lvl w:ilvl="0" w:tplc="1518BC2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833C8"/>
    <w:multiLevelType w:val="hybridMultilevel"/>
    <w:tmpl w:val="8C74DDE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25210A"/>
    <w:multiLevelType w:val="hybridMultilevel"/>
    <w:tmpl w:val="8856B59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959596">
    <w:abstractNumId w:val="6"/>
  </w:num>
  <w:num w:numId="2" w16cid:durableId="556815863">
    <w:abstractNumId w:val="9"/>
  </w:num>
  <w:num w:numId="3" w16cid:durableId="279531403">
    <w:abstractNumId w:val="4"/>
  </w:num>
  <w:num w:numId="4" w16cid:durableId="1669214093">
    <w:abstractNumId w:val="3"/>
  </w:num>
  <w:num w:numId="5" w16cid:durableId="788546444">
    <w:abstractNumId w:val="1"/>
  </w:num>
  <w:num w:numId="6" w16cid:durableId="1630283791">
    <w:abstractNumId w:val="2"/>
  </w:num>
  <w:num w:numId="7" w16cid:durableId="1247574272">
    <w:abstractNumId w:val="7"/>
  </w:num>
  <w:num w:numId="8" w16cid:durableId="257178174">
    <w:abstractNumId w:val="0"/>
  </w:num>
  <w:num w:numId="9" w16cid:durableId="150370947">
    <w:abstractNumId w:val="11"/>
  </w:num>
  <w:num w:numId="10" w16cid:durableId="495725386">
    <w:abstractNumId w:val="8"/>
  </w:num>
  <w:num w:numId="11" w16cid:durableId="110589575">
    <w:abstractNumId w:val="10"/>
  </w:num>
  <w:num w:numId="12" w16cid:durableId="7086501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0008"/>
    <w:rsid w:val="000061D0"/>
    <w:rsid w:val="0001202A"/>
    <w:rsid w:val="0001472D"/>
    <w:rsid w:val="00015609"/>
    <w:rsid w:val="00017684"/>
    <w:rsid w:val="0002277D"/>
    <w:rsid w:val="000233E3"/>
    <w:rsid w:val="000259C3"/>
    <w:rsid w:val="00026F64"/>
    <w:rsid w:val="00027258"/>
    <w:rsid w:val="000314C5"/>
    <w:rsid w:val="000320FA"/>
    <w:rsid w:val="00032BF3"/>
    <w:rsid w:val="00033E97"/>
    <w:rsid w:val="00040F11"/>
    <w:rsid w:val="00043FD0"/>
    <w:rsid w:val="00047C27"/>
    <w:rsid w:val="00050B2D"/>
    <w:rsid w:val="00052590"/>
    <w:rsid w:val="000541AC"/>
    <w:rsid w:val="000556E6"/>
    <w:rsid w:val="000556FD"/>
    <w:rsid w:val="00063920"/>
    <w:rsid w:val="0007540E"/>
    <w:rsid w:val="0008034B"/>
    <w:rsid w:val="00090173"/>
    <w:rsid w:val="00090BAD"/>
    <w:rsid w:val="00090C90"/>
    <w:rsid w:val="00097E4E"/>
    <w:rsid w:val="000A1392"/>
    <w:rsid w:val="000A6C0D"/>
    <w:rsid w:val="000B01F0"/>
    <w:rsid w:val="000B45EA"/>
    <w:rsid w:val="000B5F73"/>
    <w:rsid w:val="000B6D3E"/>
    <w:rsid w:val="000C08E7"/>
    <w:rsid w:val="000C3EE5"/>
    <w:rsid w:val="000D1227"/>
    <w:rsid w:val="000D1B54"/>
    <w:rsid w:val="000D335F"/>
    <w:rsid w:val="000D4B10"/>
    <w:rsid w:val="000E1640"/>
    <w:rsid w:val="000E43BE"/>
    <w:rsid w:val="000E4F1A"/>
    <w:rsid w:val="000F3A82"/>
    <w:rsid w:val="000F6933"/>
    <w:rsid w:val="000F73B3"/>
    <w:rsid w:val="00101FBD"/>
    <w:rsid w:val="00107256"/>
    <w:rsid w:val="0011491B"/>
    <w:rsid w:val="00121130"/>
    <w:rsid w:val="00125D90"/>
    <w:rsid w:val="00144FD0"/>
    <w:rsid w:val="0014586E"/>
    <w:rsid w:val="00145ECF"/>
    <w:rsid w:val="00147879"/>
    <w:rsid w:val="00151955"/>
    <w:rsid w:val="00151A4E"/>
    <w:rsid w:val="00152E6D"/>
    <w:rsid w:val="0015433D"/>
    <w:rsid w:val="00155461"/>
    <w:rsid w:val="0017092D"/>
    <w:rsid w:val="001724F1"/>
    <w:rsid w:val="00176DB0"/>
    <w:rsid w:val="001820DD"/>
    <w:rsid w:val="00184F56"/>
    <w:rsid w:val="00185931"/>
    <w:rsid w:val="00186E67"/>
    <w:rsid w:val="00193A1B"/>
    <w:rsid w:val="00193B5C"/>
    <w:rsid w:val="0019401F"/>
    <w:rsid w:val="001948EE"/>
    <w:rsid w:val="00195E82"/>
    <w:rsid w:val="00197CB8"/>
    <w:rsid w:val="00197D17"/>
    <w:rsid w:val="001A3543"/>
    <w:rsid w:val="001B384F"/>
    <w:rsid w:val="001B6895"/>
    <w:rsid w:val="001C1F30"/>
    <w:rsid w:val="001C6302"/>
    <w:rsid w:val="001C6EEC"/>
    <w:rsid w:val="001D37D8"/>
    <w:rsid w:val="001F39B7"/>
    <w:rsid w:val="001F4817"/>
    <w:rsid w:val="001F6321"/>
    <w:rsid w:val="0020188D"/>
    <w:rsid w:val="00202AF4"/>
    <w:rsid w:val="002054D9"/>
    <w:rsid w:val="00207642"/>
    <w:rsid w:val="002140B3"/>
    <w:rsid w:val="00217474"/>
    <w:rsid w:val="00226016"/>
    <w:rsid w:val="002320A9"/>
    <w:rsid w:val="00232BD2"/>
    <w:rsid w:val="00233FDF"/>
    <w:rsid w:val="0023555A"/>
    <w:rsid w:val="00237209"/>
    <w:rsid w:val="00237F14"/>
    <w:rsid w:val="00241213"/>
    <w:rsid w:val="00244167"/>
    <w:rsid w:val="00246A9A"/>
    <w:rsid w:val="002533CF"/>
    <w:rsid w:val="002627B5"/>
    <w:rsid w:val="002731BD"/>
    <w:rsid w:val="00274727"/>
    <w:rsid w:val="00275BBD"/>
    <w:rsid w:val="002761E7"/>
    <w:rsid w:val="00280243"/>
    <w:rsid w:val="00281EBC"/>
    <w:rsid w:val="00282921"/>
    <w:rsid w:val="002830C5"/>
    <w:rsid w:val="00286EDD"/>
    <w:rsid w:val="002975BA"/>
    <w:rsid w:val="002A26EF"/>
    <w:rsid w:val="002A7A65"/>
    <w:rsid w:val="002B0F44"/>
    <w:rsid w:val="002B0FC3"/>
    <w:rsid w:val="002B4259"/>
    <w:rsid w:val="002C5240"/>
    <w:rsid w:val="002D0E27"/>
    <w:rsid w:val="002D26EE"/>
    <w:rsid w:val="002D5B74"/>
    <w:rsid w:val="002D7D40"/>
    <w:rsid w:val="002E4242"/>
    <w:rsid w:val="002E62E1"/>
    <w:rsid w:val="002F61BE"/>
    <w:rsid w:val="003013A5"/>
    <w:rsid w:val="0030713A"/>
    <w:rsid w:val="003174DC"/>
    <w:rsid w:val="00321093"/>
    <w:rsid w:val="00321333"/>
    <w:rsid w:val="00322639"/>
    <w:rsid w:val="003311CC"/>
    <w:rsid w:val="00334E4D"/>
    <w:rsid w:val="00340628"/>
    <w:rsid w:val="00343996"/>
    <w:rsid w:val="00347973"/>
    <w:rsid w:val="00354F97"/>
    <w:rsid w:val="0035516D"/>
    <w:rsid w:val="00356C20"/>
    <w:rsid w:val="00360247"/>
    <w:rsid w:val="0036525B"/>
    <w:rsid w:val="003675C4"/>
    <w:rsid w:val="0037005F"/>
    <w:rsid w:val="00373578"/>
    <w:rsid w:val="0037556D"/>
    <w:rsid w:val="00385A6F"/>
    <w:rsid w:val="003912AB"/>
    <w:rsid w:val="00392606"/>
    <w:rsid w:val="003A1B51"/>
    <w:rsid w:val="003A23E7"/>
    <w:rsid w:val="003A493B"/>
    <w:rsid w:val="003A4CED"/>
    <w:rsid w:val="003A6CCA"/>
    <w:rsid w:val="003B55A4"/>
    <w:rsid w:val="003B62F7"/>
    <w:rsid w:val="003B6CED"/>
    <w:rsid w:val="003C0418"/>
    <w:rsid w:val="003C2756"/>
    <w:rsid w:val="003D3BC3"/>
    <w:rsid w:val="003D6396"/>
    <w:rsid w:val="003D6707"/>
    <w:rsid w:val="003D7063"/>
    <w:rsid w:val="003D7D76"/>
    <w:rsid w:val="003E02C5"/>
    <w:rsid w:val="003E3039"/>
    <w:rsid w:val="003E3B18"/>
    <w:rsid w:val="003E7508"/>
    <w:rsid w:val="003F6138"/>
    <w:rsid w:val="004027C1"/>
    <w:rsid w:val="00403B6E"/>
    <w:rsid w:val="00403D75"/>
    <w:rsid w:val="00405070"/>
    <w:rsid w:val="004064C4"/>
    <w:rsid w:val="00414BA9"/>
    <w:rsid w:val="00417FB8"/>
    <w:rsid w:val="004263EB"/>
    <w:rsid w:val="004303EE"/>
    <w:rsid w:val="004311B4"/>
    <w:rsid w:val="00433D85"/>
    <w:rsid w:val="00435DB7"/>
    <w:rsid w:val="0044142C"/>
    <w:rsid w:val="0045635C"/>
    <w:rsid w:val="00460C5C"/>
    <w:rsid w:val="00460E2E"/>
    <w:rsid w:val="00462751"/>
    <w:rsid w:val="00475181"/>
    <w:rsid w:val="00480482"/>
    <w:rsid w:val="004815E6"/>
    <w:rsid w:val="00482490"/>
    <w:rsid w:val="00484523"/>
    <w:rsid w:val="0048514B"/>
    <w:rsid w:val="0049253B"/>
    <w:rsid w:val="0049476A"/>
    <w:rsid w:val="0049790A"/>
    <w:rsid w:val="004A0135"/>
    <w:rsid w:val="004A393D"/>
    <w:rsid w:val="004A3CB0"/>
    <w:rsid w:val="004A42FA"/>
    <w:rsid w:val="004A44C1"/>
    <w:rsid w:val="004A4B4F"/>
    <w:rsid w:val="004A662D"/>
    <w:rsid w:val="004B1C86"/>
    <w:rsid w:val="004B1E9B"/>
    <w:rsid w:val="004C0445"/>
    <w:rsid w:val="004C1892"/>
    <w:rsid w:val="004C2723"/>
    <w:rsid w:val="004C274F"/>
    <w:rsid w:val="004C32E3"/>
    <w:rsid w:val="004D2538"/>
    <w:rsid w:val="004E3E78"/>
    <w:rsid w:val="004E46B4"/>
    <w:rsid w:val="004E4AF3"/>
    <w:rsid w:val="004E4F84"/>
    <w:rsid w:val="004E6F62"/>
    <w:rsid w:val="004F026A"/>
    <w:rsid w:val="004F4583"/>
    <w:rsid w:val="004F7C20"/>
    <w:rsid w:val="00500A97"/>
    <w:rsid w:val="00500D57"/>
    <w:rsid w:val="00501738"/>
    <w:rsid w:val="00501CD5"/>
    <w:rsid w:val="005049DD"/>
    <w:rsid w:val="005066F1"/>
    <w:rsid w:val="00510DB4"/>
    <w:rsid w:val="00511E40"/>
    <w:rsid w:val="00513009"/>
    <w:rsid w:val="00514649"/>
    <w:rsid w:val="0051654E"/>
    <w:rsid w:val="00516B6E"/>
    <w:rsid w:val="00517281"/>
    <w:rsid w:val="0052142D"/>
    <w:rsid w:val="00523178"/>
    <w:rsid w:val="00524153"/>
    <w:rsid w:val="00526E57"/>
    <w:rsid w:val="00527294"/>
    <w:rsid w:val="005309D0"/>
    <w:rsid w:val="00531AF0"/>
    <w:rsid w:val="005465DB"/>
    <w:rsid w:val="005475A4"/>
    <w:rsid w:val="00550A8F"/>
    <w:rsid w:val="005546B7"/>
    <w:rsid w:val="005552B7"/>
    <w:rsid w:val="005611B4"/>
    <w:rsid w:val="00570CD3"/>
    <w:rsid w:val="00574CBA"/>
    <w:rsid w:val="00577147"/>
    <w:rsid w:val="00580D44"/>
    <w:rsid w:val="005822C3"/>
    <w:rsid w:val="00585891"/>
    <w:rsid w:val="0058695F"/>
    <w:rsid w:val="005961AF"/>
    <w:rsid w:val="005962B8"/>
    <w:rsid w:val="005A2346"/>
    <w:rsid w:val="005A51D6"/>
    <w:rsid w:val="005C02B2"/>
    <w:rsid w:val="005C0BC5"/>
    <w:rsid w:val="005C30E9"/>
    <w:rsid w:val="005C557B"/>
    <w:rsid w:val="005C6B5B"/>
    <w:rsid w:val="005C76F8"/>
    <w:rsid w:val="005D18AB"/>
    <w:rsid w:val="005D4D26"/>
    <w:rsid w:val="005D4DCF"/>
    <w:rsid w:val="005D5F20"/>
    <w:rsid w:val="005D6D59"/>
    <w:rsid w:val="005D765C"/>
    <w:rsid w:val="005E27F5"/>
    <w:rsid w:val="005E4EAB"/>
    <w:rsid w:val="005E5020"/>
    <w:rsid w:val="005E77BE"/>
    <w:rsid w:val="005E7B35"/>
    <w:rsid w:val="005E7C02"/>
    <w:rsid w:val="005F26E2"/>
    <w:rsid w:val="005F356E"/>
    <w:rsid w:val="005F427F"/>
    <w:rsid w:val="005F7671"/>
    <w:rsid w:val="005F771D"/>
    <w:rsid w:val="00607339"/>
    <w:rsid w:val="006073DD"/>
    <w:rsid w:val="0061167C"/>
    <w:rsid w:val="00613775"/>
    <w:rsid w:val="00614E8E"/>
    <w:rsid w:val="006151BD"/>
    <w:rsid w:val="006202AF"/>
    <w:rsid w:val="006267CA"/>
    <w:rsid w:val="006402A0"/>
    <w:rsid w:val="006419D0"/>
    <w:rsid w:val="006430F6"/>
    <w:rsid w:val="00650B15"/>
    <w:rsid w:val="00654AB6"/>
    <w:rsid w:val="00662378"/>
    <w:rsid w:val="00670884"/>
    <w:rsid w:val="0067571E"/>
    <w:rsid w:val="00677D21"/>
    <w:rsid w:val="00681A6A"/>
    <w:rsid w:val="00687F2A"/>
    <w:rsid w:val="006A16C7"/>
    <w:rsid w:val="006A5E1A"/>
    <w:rsid w:val="006A5F20"/>
    <w:rsid w:val="006B0369"/>
    <w:rsid w:val="006B27AB"/>
    <w:rsid w:val="006B3969"/>
    <w:rsid w:val="006C275E"/>
    <w:rsid w:val="006D1A01"/>
    <w:rsid w:val="006D5D3E"/>
    <w:rsid w:val="006E026E"/>
    <w:rsid w:val="006F136D"/>
    <w:rsid w:val="006F1791"/>
    <w:rsid w:val="006F2534"/>
    <w:rsid w:val="006F66B2"/>
    <w:rsid w:val="00700979"/>
    <w:rsid w:val="00701C33"/>
    <w:rsid w:val="00702E85"/>
    <w:rsid w:val="00703CB7"/>
    <w:rsid w:val="0070537F"/>
    <w:rsid w:val="00713694"/>
    <w:rsid w:val="00713B21"/>
    <w:rsid w:val="00720CC0"/>
    <w:rsid w:val="007328FA"/>
    <w:rsid w:val="00740EA7"/>
    <w:rsid w:val="00742DB6"/>
    <w:rsid w:val="007452BB"/>
    <w:rsid w:val="0075160F"/>
    <w:rsid w:val="00753A7E"/>
    <w:rsid w:val="00756B89"/>
    <w:rsid w:val="007625F2"/>
    <w:rsid w:val="007651B9"/>
    <w:rsid w:val="00767B86"/>
    <w:rsid w:val="00773935"/>
    <w:rsid w:val="007740C6"/>
    <w:rsid w:val="0078004C"/>
    <w:rsid w:val="00785F5D"/>
    <w:rsid w:val="007940FD"/>
    <w:rsid w:val="00796AD2"/>
    <w:rsid w:val="007A3E3B"/>
    <w:rsid w:val="007B5882"/>
    <w:rsid w:val="007B5D20"/>
    <w:rsid w:val="007C2B51"/>
    <w:rsid w:val="007C784F"/>
    <w:rsid w:val="007D25FB"/>
    <w:rsid w:val="007D71D8"/>
    <w:rsid w:val="007E02E5"/>
    <w:rsid w:val="007F07A8"/>
    <w:rsid w:val="007F0856"/>
    <w:rsid w:val="007F42A3"/>
    <w:rsid w:val="007F6F12"/>
    <w:rsid w:val="008016B2"/>
    <w:rsid w:val="00803C83"/>
    <w:rsid w:val="00807CB9"/>
    <w:rsid w:val="00810979"/>
    <w:rsid w:val="008113E6"/>
    <w:rsid w:val="00811635"/>
    <w:rsid w:val="00815D44"/>
    <w:rsid w:val="008251F6"/>
    <w:rsid w:val="00832679"/>
    <w:rsid w:val="0084455D"/>
    <w:rsid w:val="00844C2B"/>
    <w:rsid w:val="008565BA"/>
    <w:rsid w:val="00864B54"/>
    <w:rsid w:val="0087380B"/>
    <w:rsid w:val="008740CB"/>
    <w:rsid w:val="00875F6B"/>
    <w:rsid w:val="008808C3"/>
    <w:rsid w:val="0089266D"/>
    <w:rsid w:val="00895482"/>
    <w:rsid w:val="00895CB6"/>
    <w:rsid w:val="00896489"/>
    <w:rsid w:val="00897151"/>
    <w:rsid w:val="008A0259"/>
    <w:rsid w:val="008A131C"/>
    <w:rsid w:val="008A6833"/>
    <w:rsid w:val="008A6DA4"/>
    <w:rsid w:val="008A6FE7"/>
    <w:rsid w:val="008B0B3C"/>
    <w:rsid w:val="008B4331"/>
    <w:rsid w:val="008B5FF0"/>
    <w:rsid w:val="008B6BDE"/>
    <w:rsid w:val="008B78DA"/>
    <w:rsid w:val="008C1A4B"/>
    <w:rsid w:val="008C1E23"/>
    <w:rsid w:val="008C5D51"/>
    <w:rsid w:val="008D6722"/>
    <w:rsid w:val="008E3017"/>
    <w:rsid w:val="008E3574"/>
    <w:rsid w:val="008E3C9E"/>
    <w:rsid w:val="008F4F66"/>
    <w:rsid w:val="008F5F62"/>
    <w:rsid w:val="008F6584"/>
    <w:rsid w:val="00902AB9"/>
    <w:rsid w:val="00917E4B"/>
    <w:rsid w:val="00933973"/>
    <w:rsid w:val="00936DDF"/>
    <w:rsid w:val="00942E8F"/>
    <w:rsid w:val="00952902"/>
    <w:rsid w:val="00964CB6"/>
    <w:rsid w:val="009700EE"/>
    <w:rsid w:val="00972FB7"/>
    <w:rsid w:val="00974777"/>
    <w:rsid w:val="00982488"/>
    <w:rsid w:val="00991867"/>
    <w:rsid w:val="00994F7C"/>
    <w:rsid w:val="009B42E7"/>
    <w:rsid w:val="009B7468"/>
    <w:rsid w:val="009C040F"/>
    <w:rsid w:val="009C1C96"/>
    <w:rsid w:val="009C227D"/>
    <w:rsid w:val="009C5378"/>
    <w:rsid w:val="009C6778"/>
    <w:rsid w:val="009D2C2A"/>
    <w:rsid w:val="009D67B4"/>
    <w:rsid w:val="009E4640"/>
    <w:rsid w:val="009F2944"/>
    <w:rsid w:val="009F2C1F"/>
    <w:rsid w:val="009F75DA"/>
    <w:rsid w:val="00A00BC6"/>
    <w:rsid w:val="00A04176"/>
    <w:rsid w:val="00A159B8"/>
    <w:rsid w:val="00A17C66"/>
    <w:rsid w:val="00A20201"/>
    <w:rsid w:val="00A24850"/>
    <w:rsid w:val="00A25E81"/>
    <w:rsid w:val="00A272E1"/>
    <w:rsid w:val="00A33CC3"/>
    <w:rsid w:val="00A450CB"/>
    <w:rsid w:val="00A50506"/>
    <w:rsid w:val="00A50643"/>
    <w:rsid w:val="00A5199C"/>
    <w:rsid w:val="00A6307A"/>
    <w:rsid w:val="00A658F4"/>
    <w:rsid w:val="00A66CAF"/>
    <w:rsid w:val="00A70931"/>
    <w:rsid w:val="00A71103"/>
    <w:rsid w:val="00A72D21"/>
    <w:rsid w:val="00A76895"/>
    <w:rsid w:val="00A878BE"/>
    <w:rsid w:val="00A939F7"/>
    <w:rsid w:val="00A93CBD"/>
    <w:rsid w:val="00A93D1C"/>
    <w:rsid w:val="00A95E82"/>
    <w:rsid w:val="00AA4E2D"/>
    <w:rsid w:val="00AA7AC7"/>
    <w:rsid w:val="00AB0823"/>
    <w:rsid w:val="00AB7C15"/>
    <w:rsid w:val="00AC23D2"/>
    <w:rsid w:val="00AD0B66"/>
    <w:rsid w:val="00AD4654"/>
    <w:rsid w:val="00AD51D8"/>
    <w:rsid w:val="00AE0302"/>
    <w:rsid w:val="00AE498C"/>
    <w:rsid w:val="00AF221A"/>
    <w:rsid w:val="00AF392E"/>
    <w:rsid w:val="00B038D8"/>
    <w:rsid w:val="00B06D9C"/>
    <w:rsid w:val="00B12B9E"/>
    <w:rsid w:val="00B1430F"/>
    <w:rsid w:val="00B2236F"/>
    <w:rsid w:val="00B274AF"/>
    <w:rsid w:val="00B30446"/>
    <w:rsid w:val="00B30904"/>
    <w:rsid w:val="00B31279"/>
    <w:rsid w:val="00B31930"/>
    <w:rsid w:val="00B36FBF"/>
    <w:rsid w:val="00B40405"/>
    <w:rsid w:val="00B44147"/>
    <w:rsid w:val="00B50A8C"/>
    <w:rsid w:val="00B52300"/>
    <w:rsid w:val="00B52E8B"/>
    <w:rsid w:val="00B6292A"/>
    <w:rsid w:val="00B71638"/>
    <w:rsid w:val="00B720D9"/>
    <w:rsid w:val="00B7330D"/>
    <w:rsid w:val="00B76E6C"/>
    <w:rsid w:val="00B800BA"/>
    <w:rsid w:val="00B81AF0"/>
    <w:rsid w:val="00B8365D"/>
    <w:rsid w:val="00B83A45"/>
    <w:rsid w:val="00B83DC6"/>
    <w:rsid w:val="00B947D4"/>
    <w:rsid w:val="00B95AD7"/>
    <w:rsid w:val="00BA271A"/>
    <w:rsid w:val="00BA621D"/>
    <w:rsid w:val="00BB15CD"/>
    <w:rsid w:val="00BB1CC2"/>
    <w:rsid w:val="00BC6A23"/>
    <w:rsid w:val="00BC6F7B"/>
    <w:rsid w:val="00BC734E"/>
    <w:rsid w:val="00BC7A9A"/>
    <w:rsid w:val="00BD35A7"/>
    <w:rsid w:val="00BD3C64"/>
    <w:rsid w:val="00BD5B02"/>
    <w:rsid w:val="00BF1E05"/>
    <w:rsid w:val="00BF2103"/>
    <w:rsid w:val="00C03D8D"/>
    <w:rsid w:val="00C04F7E"/>
    <w:rsid w:val="00C057E3"/>
    <w:rsid w:val="00C17553"/>
    <w:rsid w:val="00C17D47"/>
    <w:rsid w:val="00C216F0"/>
    <w:rsid w:val="00C23539"/>
    <w:rsid w:val="00C244A5"/>
    <w:rsid w:val="00C249E6"/>
    <w:rsid w:val="00C30945"/>
    <w:rsid w:val="00C32573"/>
    <w:rsid w:val="00C3591F"/>
    <w:rsid w:val="00C359A9"/>
    <w:rsid w:val="00C40336"/>
    <w:rsid w:val="00C42CF7"/>
    <w:rsid w:val="00C43403"/>
    <w:rsid w:val="00C43FAC"/>
    <w:rsid w:val="00C45B4E"/>
    <w:rsid w:val="00C53B5E"/>
    <w:rsid w:val="00C541D0"/>
    <w:rsid w:val="00C56D07"/>
    <w:rsid w:val="00C610CC"/>
    <w:rsid w:val="00C62FFB"/>
    <w:rsid w:val="00C6309C"/>
    <w:rsid w:val="00C63E26"/>
    <w:rsid w:val="00C665A0"/>
    <w:rsid w:val="00C7684F"/>
    <w:rsid w:val="00C8659F"/>
    <w:rsid w:val="00C910DD"/>
    <w:rsid w:val="00C93C61"/>
    <w:rsid w:val="00C94964"/>
    <w:rsid w:val="00CA21B2"/>
    <w:rsid w:val="00CA5001"/>
    <w:rsid w:val="00CB0359"/>
    <w:rsid w:val="00CB32F0"/>
    <w:rsid w:val="00CB3DEC"/>
    <w:rsid w:val="00CB55D9"/>
    <w:rsid w:val="00CD220D"/>
    <w:rsid w:val="00CD2554"/>
    <w:rsid w:val="00CD4363"/>
    <w:rsid w:val="00CD54E9"/>
    <w:rsid w:val="00CD7218"/>
    <w:rsid w:val="00CD767F"/>
    <w:rsid w:val="00CE1863"/>
    <w:rsid w:val="00CE1AEF"/>
    <w:rsid w:val="00CE1E10"/>
    <w:rsid w:val="00CE2FE8"/>
    <w:rsid w:val="00CE354B"/>
    <w:rsid w:val="00CE6CB6"/>
    <w:rsid w:val="00CF0BAE"/>
    <w:rsid w:val="00CF5463"/>
    <w:rsid w:val="00D1016B"/>
    <w:rsid w:val="00D109B9"/>
    <w:rsid w:val="00D10BCD"/>
    <w:rsid w:val="00D1398F"/>
    <w:rsid w:val="00D15094"/>
    <w:rsid w:val="00D27E60"/>
    <w:rsid w:val="00D32E67"/>
    <w:rsid w:val="00D36E7F"/>
    <w:rsid w:val="00D37D53"/>
    <w:rsid w:val="00D41A24"/>
    <w:rsid w:val="00D55604"/>
    <w:rsid w:val="00D579A9"/>
    <w:rsid w:val="00D579AB"/>
    <w:rsid w:val="00D61473"/>
    <w:rsid w:val="00D62D14"/>
    <w:rsid w:val="00D64427"/>
    <w:rsid w:val="00D76EF4"/>
    <w:rsid w:val="00D80695"/>
    <w:rsid w:val="00D836B8"/>
    <w:rsid w:val="00D909EE"/>
    <w:rsid w:val="00DA223D"/>
    <w:rsid w:val="00DA4BAB"/>
    <w:rsid w:val="00DA7B0E"/>
    <w:rsid w:val="00DB11D9"/>
    <w:rsid w:val="00DB276A"/>
    <w:rsid w:val="00DB35F7"/>
    <w:rsid w:val="00DB3F23"/>
    <w:rsid w:val="00DB5470"/>
    <w:rsid w:val="00DB5FBF"/>
    <w:rsid w:val="00DC21B6"/>
    <w:rsid w:val="00DC24E9"/>
    <w:rsid w:val="00DC3211"/>
    <w:rsid w:val="00DC3735"/>
    <w:rsid w:val="00DC4F56"/>
    <w:rsid w:val="00DC63E6"/>
    <w:rsid w:val="00DC7E89"/>
    <w:rsid w:val="00DD56C1"/>
    <w:rsid w:val="00DD6669"/>
    <w:rsid w:val="00DE337A"/>
    <w:rsid w:val="00DE512B"/>
    <w:rsid w:val="00DE5DA5"/>
    <w:rsid w:val="00DE6A2D"/>
    <w:rsid w:val="00DE7E2A"/>
    <w:rsid w:val="00DF188A"/>
    <w:rsid w:val="00DF2490"/>
    <w:rsid w:val="00DF716A"/>
    <w:rsid w:val="00E03AEB"/>
    <w:rsid w:val="00E1046D"/>
    <w:rsid w:val="00E1062D"/>
    <w:rsid w:val="00E114D1"/>
    <w:rsid w:val="00E11F63"/>
    <w:rsid w:val="00E16127"/>
    <w:rsid w:val="00E23248"/>
    <w:rsid w:val="00E3231F"/>
    <w:rsid w:val="00E34213"/>
    <w:rsid w:val="00E373BA"/>
    <w:rsid w:val="00E42841"/>
    <w:rsid w:val="00E435BC"/>
    <w:rsid w:val="00E44315"/>
    <w:rsid w:val="00E44548"/>
    <w:rsid w:val="00E46F75"/>
    <w:rsid w:val="00E61B48"/>
    <w:rsid w:val="00E64CEA"/>
    <w:rsid w:val="00E72E7F"/>
    <w:rsid w:val="00E7605F"/>
    <w:rsid w:val="00E80842"/>
    <w:rsid w:val="00E90D8B"/>
    <w:rsid w:val="00E9624C"/>
    <w:rsid w:val="00EB0801"/>
    <w:rsid w:val="00EB0D87"/>
    <w:rsid w:val="00EB23DB"/>
    <w:rsid w:val="00EB35B1"/>
    <w:rsid w:val="00EB7B7F"/>
    <w:rsid w:val="00EC5A7C"/>
    <w:rsid w:val="00ED1EE6"/>
    <w:rsid w:val="00ED245A"/>
    <w:rsid w:val="00ED438D"/>
    <w:rsid w:val="00ED5245"/>
    <w:rsid w:val="00EE532C"/>
    <w:rsid w:val="00EE6A8A"/>
    <w:rsid w:val="00EE7A97"/>
    <w:rsid w:val="00F03D5C"/>
    <w:rsid w:val="00F12CD2"/>
    <w:rsid w:val="00F12DF5"/>
    <w:rsid w:val="00F15CB8"/>
    <w:rsid w:val="00F212FC"/>
    <w:rsid w:val="00F24B8C"/>
    <w:rsid w:val="00F33E75"/>
    <w:rsid w:val="00F35E62"/>
    <w:rsid w:val="00F3765B"/>
    <w:rsid w:val="00F40E31"/>
    <w:rsid w:val="00F46C9D"/>
    <w:rsid w:val="00F50347"/>
    <w:rsid w:val="00F53C2B"/>
    <w:rsid w:val="00F5496F"/>
    <w:rsid w:val="00F57095"/>
    <w:rsid w:val="00F650B8"/>
    <w:rsid w:val="00F6517D"/>
    <w:rsid w:val="00F701E0"/>
    <w:rsid w:val="00F7358C"/>
    <w:rsid w:val="00F75B11"/>
    <w:rsid w:val="00F844C1"/>
    <w:rsid w:val="00F876F0"/>
    <w:rsid w:val="00F90945"/>
    <w:rsid w:val="00F91862"/>
    <w:rsid w:val="00F95268"/>
    <w:rsid w:val="00FA0B0E"/>
    <w:rsid w:val="00FA2361"/>
    <w:rsid w:val="00FA419F"/>
    <w:rsid w:val="00FA4AB5"/>
    <w:rsid w:val="00FA6BEB"/>
    <w:rsid w:val="00FB0CC9"/>
    <w:rsid w:val="00FB4F2E"/>
    <w:rsid w:val="00FC000D"/>
    <w:rsid w:val="00FC15C0"/>
    <w:rsid w:val="00FC79C9"/>
    <w:rsid w:val="00FD2C57"/>
    <w:rsid w:val="00FD31D0"/>
    <w:rsid w:val="00FD423D"/>
    <w:rsid w:val="00FD7704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062D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062D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E1062D"/>
    <w:rPr>
      <w:color w:val="0000FF"/>
      <w:u w:val="single"/>
    </w:rPr>
  </w:style>
  <w:style w:type="paragraph" w:styleId="Textosimples">
    <w:name w:val="Plain Text"/>
    <w:basedOn w:val="Normal"/>
    <w:link w:val="TextosimplesCarte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elacomGrelha">
    <w:name w:val="Table Grid"/>
    <w:basedOn w:val="Tabe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34E4D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SemEspaamento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AC23D2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AC23D2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AC23D2"/>
    <w:rPr>
      <w:vertAlign w:val="superscri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047C27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047C27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047C27"/>
    <w:rPr>
      <w:rFonts w:ascii="Calibri" w:eastAsia="Calibri" w:hAnsi="Calibri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47C27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47C27"/>
    <w:rPr>
      <w:rFonts w:ascii="Calibri" w:eastAsia="Calibri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6292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Tamron/11-20mm-F28-Di-III-A-RXD-Modelo-B060-Sony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s://www.robisa.es/pt/tamron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0" ma:contentTypeDescription="Crear nuevo documento." ma:contentTypeScope="" ma:versionID="b39eb01d277cfd04339935e9ecc58aaa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54e8d6d45cae79d27824bd522a6208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48BA1771-8E8C-4F07-8026-A9230584CB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44F6EE-1004-43BE-8DD9-245CD60B6A5B}"/>
</file>

<file path=customXml/itemProps3.xml><?xml version="1.0" encoding="utf-8"?>
<ds:datastoreItem xmlns:ds="http://schemas.openxmlformats.org/officeDocument/2006/customXml" ds:itemID="{0186FE6F-C494-4F43-8CCE-F98CE9070F10}"/>
</file>

<file path=customXml/itemProps4.xml><?xml version="1.0" encoding="utf-8"?>
<ds:datastoreItem xmlns:ds="http://schemas.openxmlformats.org/officeDocument/2006/customXml" ds:itemID="{42C3A3BD-A856-47C7-B3A7-31B55C2DD5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2215</TotalTime>
  <Pages>4</Pages>
  <Words>1147</Words>
  <Characters>6200</Characters>
  <Application>Microsoft Office Word</Application>
  <DocSecurity>0</DocSecurity>
  <Lines>51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Diogo Ribeiro</cp:lastModifiedBy>
  <cp:revision>334</cp:revision>
  <dcterms:created xsi:type="dcterms:W3CDTF">2020-04-07T14:06:00Z</dcterms:created>
  <dcterms:modified xsi:type="dcterms:W3CDTF">2024-12-05T12:07:00Z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Peso archivo">
    <vt:lpwstr/>
  </property>
</Properties>
</file>